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DBFD0" w14:textId="15440C0A" w:rsidR="00A9311F" w:rsidRPr="00CB3DF0" w:rsidRDefault="00056427" w:rsidP="00540693">
      <w:pPr>
        <w:tabs>
          <w:tab w:val="left" w:pos="2520"/>
          <w:tab w:val="left" w:pos="6120"/>
          <w:tab w:val="right" w:pos="9360"/>
        </w:tabs>
        <w:ind w:left="6521" w:hanging="6521"/>
        <w:jc w:val="right"/>
        <w:rPr>
          <w:b/>
        </w:rPr>
      </w:pPr>
      <w:r>
        <w:rPr>
          <w:b/>
        </w:rPr>
        <w:t>Приложение №1</w:t>
      </w:r>
    </w:p>
    <w:p w14:paraId="369E5671" w14:textId="30F81B2E" w:rsidR="008C70C8" w:rsidRDefault="00A9311F" w:rsidP="006D68F5">
      <w:pPr>
        <w:tabs>
          <w:tab w:val="left" w:pos="2520"/>
          <w:tab w:val="left" w:pos="6120"/>
          <w:tab w:val="right" w:pos="9360"/>
        </w:tabs>
        <w:ind w:left="6237" w:hanging="6946"/>
        <w:jc w:val="right"/>
        <w:rPr>
          <w:b/>
        </w:rPr>
      </w:pPr>
      <w:r w:rsidRPr="00CB3DF0">
        <w:rPr>
          <w:b/>
        </w:rPr>
        <w:t xml:space="preserve">к Технической </w:t>
      </w:r>
      <w:r w:rsidR="00963E33" w:rsidRPr="00CB3DF0">
        <w:rPr>
          <w:b/>
        </w:rPr>
        <w:t>спецификации</w:t>
      </w:r>
    </w:p>
    <w:p w14:paraId="3500B15B" w14:textId="77777777" w:rsidR="00540693" w:rsidRDefault="00540693" w:rsidP="000F5763">
      <w:pPr>
        <w:pStyle w:val="ad"/>
        <w:rPr>
          <w:b/>
          <w:sz w:val="24"/>
          <w:szCs w:val="24"/>
          <w:lang w:val="ru-RU"/>
        </w:rPr>
      </w:pPr>
    </w:p>
    <w:p w14:paraId="0F96EEF1" w14:textId="77777777" w:rsidR="00540693" w:rsidRDefault="00540693" w:rsidP="000F5763">
      <w:pPr>
        <w:pStyle w:val="ad"/>
        <w:rPr>
          <w:b/>
          <w:sz w:val="24"/>
          <w:szCs w:val="24"/>
          <w:lang w:val="ru-RU"/>
        </w:rPr>
      </w:pPr>
    </w:p>
    <w:p w14:paraId="4F6BE8C0" w14:textId="3FAF4B1B" w:rsidR="007B7FD9" w:rsidRPr="008C70C8" w:rsidRDefault="007B7FD9" w:rsidP="008C70C8">
      <w:pPr>
        <w:pStyle w:val="ad"/>
        <w:ind w:left="360"/>
        <w:jc w:val="center"/>
        <w:rPr>
          <w:b/>
          <w:sz w:val="24"/>
          <w:szCs w:val="24"/>
          <w:lang w:val="ru-RU"/>
        </w:rPr>
      </w:pPr>
      <w:r w:rsidRPr="00CB3DF0">
        <w:rPr>
          <w:b/>
          <w:sz w:val="24"/>
          <w:szCs w:val="24"/>
          <w:lang w:val="ru-RU"/>
        </w:rPr>
        <w:t>Схема установки экологических емкостей для сбора бурового шлама.</w:t>
      </w:r>
    </w:p>
    <w:p w14:paraId="79CCFA05" w14:textId="77777777" w:rsidR="007B7FD9" w:rsidRPr="00CB3DF0" w:rsidRDefault="00B92B83" w:rsidP="00BE7D9C">
      <w:pPr>
        <w:numPr>
          <w:ilvl w:val="12"/>
          <w:numId w:val="0"/>
        </w:numPr>
        <w:tabs>
          <w:tab w:val="left" w:pos="810"/>
          <w:tab w:val="left" w:pos="2520"/>
          <w:tab w:val="left" w:pos="6120"/>
          <w:tab w:val="right" w:pos="9360"/>
        </w:tabs>
        <w:jc w:val="both"/>
      </w:pPr>
      <w:r w:rsidRPr="00CB3DF0">
        <w:rPr>
          <w:noProof/>
          <w:lang w:val="en-US" w:eastAsia="en-US"/>
        </w:rPr>
        <mc:AlternateContent>
          <mc:Choice Requires="wpc">
            <w:drawing>
              <wp:inline distT="0" distB="0" distL="0" distR="0" wp14:anchorId="27AE12B2" wp14:editId="5C0FF05C">
                <wp:extent cx="6134100" cy="3434080"/>
                <wp:effectExtent l="16510" t="22860" r="12065" b="10160"/>
                <wp:docPr id="104" name="Полотно 5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CCFFFF"/>
                        </a:solidFill>
                      </wpc:bg>
                      <wpc:whole>
                        <a:ln w="9525" cap="flat" cmpd="sng" algn="ctr">
                          <a:solidFill>
                            <a:srgbClr val="000000"/>
                          </a:solidFill>
                          <a:prstDash val="dash"/>
                          <a:miter lim="800000"/>
                          <a:headEnd type="none" w="med" len="med"/>
                          <a:tailEnd type="none" w="med" len="med"/>
                        </a:ln>
                      </wpc:whole>
                      <wps:wsp>
                        <wps:cNvPr id="10" name="Rectangle 199"/>
                        <wps:cNvSpPr>
                          <a:spLocks noChangeArrowheads="1"/>
                        </wps:cNvSpPr>
                        <wps:spPr bwMode="auto">
                          <a:xfrm>
                            <a:off x="156500" y="919421"/>
                            <a:ext cx="1225500" cy="45721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Line 200"/>
                        <wps:cNvCnPr/>
                        <wps:spPr bwMode="auto">
                          <a:xfrm>
                            <a:off x="79900" y="1033724"/>
                            <a:ext cx="0" cy="3429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201"/>
                        <wps:cNvCnPr/>
                        <wps:spPr bwMode="auto">
                          <a:xfrm flipV="1">
                            <a:off x="79900" y="919421"/>
                            <a:ext cx="0" cy="1143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202"/>
                        <wps:cNvCnPr/>
                        <wps:spPr bwMode="auto">
                          <a:xfrm>
                            <a:off x="79900" y="919421"/>
                            <a:ext cx="76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203"/>
                        <wps:cNvCnPr/>
                        <wps:spPr bwMode="auto">
                          <a:xfrm>
                            <a:off x="79900" y="1376632"/>
                            <a:ext cx="76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204"/>
                        <wps:cNvCnPr/>
                        <wps:spPr bwMode="auto">
                          <a:xfrm>
                            <a:off x="79900" y="1490935"/>
                            <a:ext cx="1302100"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205"/>
                        <wps:cNvCnPr/>
                        <wps:spPr bwMode="auto">
                          <a:xfrm>
                            <a:off x="1382000" y="1490935"/>
                            <a:ext cx="0" cy="114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206"/>
                        <wps:cNvSpPr>
                          <a:spLocks noChangeArrowheads="1"/>
                        </wps:cNvSpPr>
                        <wps:spPr bwMode="auto">
                          <a:xfrm>
                            <a:off x="1485800" y="1028724"/>
                            <a:ext cx="1142900" cy="45721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Line 207"/>
                        <wps:cNvCnPr/>
                        <wps:spPr bwMode="auto">
                          <a:xfrm>
                            <a:off x="1382000" y="1605237"/>
                            <a:ext cx="130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08"/>
                        <wps:cNvCnPr/>
                        <wps:spPr bwMode="auto">
                          <a:xfrm>
                            <a:off x="2684000" y="1605237"/>
                            <a:ext cx="0" cy="114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Rectangle 209"/>
                        <wps:cNvSpPr>
                          <a:spLocks noChangeArrowheads="1"/>
                        </wps:cNvSpPr>
                        <wps:spPr bwMode="auto">
                          <a:xfrm>
                            <a:off x="2760600" y="1148027"/>
                            <a:ext cx="1225500" cy="45721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 name="Line 210"/>
                        <wps:cNvCnPr/>
                        <wps:spPr bwMode="auto">
                          <a:xfrm>
                            <a:off x="2684000" y="1719540"/>
                            <a:ext cx="1302100"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Rectangle 211"/>
                        <wps:cNvSpPr>
                          <a:spLocks noChangeArrowheads="1"/>
                        </wps:cNvSpPr>
                        <wps:spPr bwMode="auto">
                          <a:xfrm>
                            <a:off x="4062700" y="1262329"/>
                            <a:ext cx="1225400" cy="45721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Line 212"/>
                        <wps:cNvCnPr/>
                        <wps:spPr bwMode="auto">
                          <a:xfrm>
                            <a:off x="3986100" y="171954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13"/>
                        <wps:cNvCnPr/>
                        <wps:spPr bwMode="auto">
                          <a:xfrm>
                            <a:off x="3986100" y="171954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14"/>
                        <wps:cNvCnPr/>
                        <wps:spPr bwMode="auto">
                          <a:xfrm>
                            <a:off x="3986100" y="1719540"/>
                            <a:ext cx="0" cy="114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15"/>
                        <wps:cNvCnPr/>
                        <wps:spPr bwMode="auto">
                          <a:xfrm>
                            <a:off x="3986100" y="1833843"/>
                            <a:ext cx="1455200"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16"/>
                        <wps:cNvCnPr/>
                        <wps:spPr bwMode="auto">
                          <a:xfrm>
                            <a:off x="1382000" y="1033724"/>
                            <a:ext cx="0" cy="57151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217"/>
                        <wps:cNvCnPr/>
                        <wps:spPr bwMode="auto">
                          <a:xfrm flipV="1">
                            <a:off x="1382000" y="919421"/>
                            <a:ext cx="800" cy="3429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218"/>
                        <wps:cNvCnPr/>
                        <wps:spPr bwMode="auto">
                          <a:xfrm flipV="1">
                            <a:off x="2684000" y="1033724"/>
                            <a:ext cx="900" cy="6858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219"/>
                        <wps:cNvCnPr/>
                        <wps:spPr bwMode="auto">
                          <a:xfrm>
                            <a:off x="2684000" y="1605237"/>
                            <a:ext cx="0" cy="1143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220"/>
                        <wps:cNvCnPr/>
                        <wps:spPr bwMode="auto">
                          <a:xfrm flipV="1">
                            <a:off x="3986100" y="1148027"/>
                            <a:ext cx="800" cy="4572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0" name="Line 221"/>
                        <wps:cNvCnPr/>
                        <wps:spPr bwMode="auto">
                          <a:xfrm>
                            <a:off x="3986100" y="1376632"/>
                            <a:ext cx="0" cy="4572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1" name="Line 222"/>
                        <wps:cNvCnPr/>
                        <wps:spPr bwMode="auto">
                          <a:xfrm>
                            <a:off x="1382000" y="919421"/>
                            <a:ext cx="153200" cy="114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2" name="Line 223"/>
                        <wps:cNvCnPr/>
                        <wps:spPr bwMode="auto">
                          <a:xfrm>
                            <a:off x="2684000" y="1033724"/>
                            <a:ext cx="153200" cy="114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3" name="Line 224"/>
                        <wps:cNvCnPr/>
                        <wps:spPr bwMode="auto">
                          <a:xfrm>
                            <a:off x="3986100" y="1148027"/>
                            <a:ext cx="153200" cy="114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4" name="Text Box 225"/>
                        <wps:cNvSpPr txBox="1">
                          <a:spLocks noChangeArrowheads="1"/>
                        </wps:cNvSpPr>
                        <wps:spPr bwMode="auto">
                          <a:xfrm>
                            <a:off x="79900" y="457211"/>
                            <a:ext cx="491900" cy="233605"/>
                          </a:xfrm>
                          <a:prstGeom prst="rect">
                            <a:avLst/>
                          </a:prstGeom>
                          <a:solidFill>
                            <a:srgbClr val="FFFFFF"/>
                          </a:solidFill>
                          <a:ln w="9525">
                            <a:solidFill>
                              <a:srgbClr val="000000"/>
                            </a:solidFill>
                            <a:miter lim="800000"/>
                            <a:headEnd/>
                            <a:tailEnd/>
                          </a:ln>
                        </wps:spPr>
                        <wps:txbx>
                          <w:txbxContent>
                            <w:p w14:paraId="32433486" w14:textId="77777777" w:rsidR="00B35E44" w:rsidRDefault="00B35E44" w:rsidP="007B7FD9">
                              <w:pPr>
                                <w:rPr>
                                  <w:b/>
                                  <w:sz w:val="16"/>
                                  <w:szCs w:val="16"/>
                                </w:rPr>
                              </w:pPr>
                              <w:r>
                                <w:rPr>
                                  <w:b/>
                                  <w:sz w:val="16"/>
                                  <w:szCs w:val="16"/>
                                </w:rPr>
                                <w:t>1,5м</w:t>
                              </w:r>
                            </w:p>
                          </w:txbxContent>
                        </wps:txbx>
                        <wps:bodyPr rot="0" vert="horz" wrap="square" lIns="91440" tIns="45720" rIns="91440" bIns="45720" anchor="t" anchorCtr="0" upright="1">
                          <a:noAutofit/>
                        </wps:bodyPr>
                      </wps:wsp>
                      <wps:wsp>
                        <wps:cNvPr id="1125" name="Rectangle 226"/>
                        <wps:cNvSpPr>
                          <a:spLocks noChangeArrowheads="1"/>
                        </wps:cNvSpPr>
                        <wps:spPr bwMode="auto">
                          <a:xfrm>
                            <a:off x="1535200" y="457211"/>
                            <a:ext cx="522500" cy="233605"/>
                          </a:xfrm>
                          <a:prstGeom prst="rect">
                            <a:avLst/>
                          </a:prstGeom>
                          <a:solidFill>
                            <a:srgbClr val="FFFFFF"/>
                          </a:solidFill>
                          <a:ln w="9525">
                            <a:solidFill>
                              <a:srgbClr val="000000"/>
                            </a:solidFill>
                            <a:miter lim="800000"/>
                            <a:headEnd/>
                            <a:tailEnd/>
                          </a:ln>
                        </wps:spPr>
                        <wps:txbx>
                          <w:txbxContent>
                            <w:p w14:paraId="39708B8A" w14:textId="77777777" w:rsidR="00B35E44" w:rsidRDefault="00B35E44" w:rsidP="007B7FD9">
                              <w:pPr>
                                <w:rPr>
                                  <w:sz w:val="16"/>
                                  <w:szCs w:val="16"/>
                                </w:rPr>
                              </w:pPr>
                              <w:r>
                                <w:rPr>
                                  <w:sz w:val="16"/>
                                  <w:szCs w:val="16"/>
                                </w:rPr>
                                <w:t>1,7м</w:t>
                              </w:r>
                            </w:p>
                          </w:txbxContent>
                        </wps:txbx>
                        <wps:bodyPr rot="0" vert="horz" wrap="square" lIns="91440" tIns="45720" rIns="91440" bIns="45720" anchor="t" anchorCtr="0" upright="1">
                          <a:noAutofit/>
                        </wps:bodyPr>
                      </wps:wsp>
                      <wps:wsp>
                        <wps:cNvPr id="1126" name="Rectangle 227"/>
                        <wps:cNvSpPr>
                          <a:spLocks noChangeArrowheads="1"/>
                        </wps:cNvSpPr>
                        <wps:spPr bwMode="auto">
                          <a:xfrm>
                            <a:off x="2684000" y="457211"/>
                            <a:ext cx="516600" cy="233605"/>
                          </a:xfrm>
                          <a:prstGeom prst="rect">
                            <a:avLst/>
                          </a:prstGeom>
                          <a:solidFill>
                            <a:srgbClr val="FFFFFF"/>
                          </a:solidFill>
                          <a:ln w="9525">
                            <a:solidFill>
                              <a:srgbClr val="000000"/>
                            </a:solidFill>
                            <a:miter lim="800000"/>
                            <a:headEnd/>
                            <a:tailEnd/>
                          </a:ln>
                        </wps:spPr>
                        <wps:txbx>
                          <w:txbxContent>
                            <w:p w14:paraId="56FE7DC3" w14:textId="77777777" w:rsidR="00B35E44" w:rsidRDefault="00B35E44" w:rsidP="007B7FD9">
                              <w:pPr>
                                <w:rPr>
                                  <w:sz w:val="16"/>
                                  <w:szCs w:val="16"/>
                                </w:rPr>
                              </w:pPr>
                              <w:r>
                                <w:rPr>
                                  <w:sz w:val="16"/>
                                  <w:szCs w:val="16"/>
                                </w:rPr>
                                <w:t>1,9м</w:t>
                              </w:r>
                            </w:p>
                          </w:txbxContent>
                        </wps:txbx>
                        <wps:bodyPr rot="0" vert="horz" wrap="square" lIns="91440" tIns="45720" rIns="91440" bIns="45720" anchor="t" anchorCtr="0" upright="1">
                          <a:noAutofit/>
                        </wps:bodyPr>
                      </wps:wsp>
                      <wps:wsp>
                        <wps:cNvPr id="1472" name="Rectangle 228"/>
                        <wps:cNvSpPr>
                          <a:spLocks noChangeArrowheads="1"/>
                        </wps:cNvSpPr>
                        <wps:spPr bwMode="auto">
                          <a:xfrm>
                            <a:off x="4114600" y="685816"/>
                            <a:ext cx="472300" cy="233605"/>
                          </a:xfrm>
                          <a:prstGeom prst="rect">
                            <a:avLst/>
                          </a:prstGeom>
                          <a:solidFill>
                            <a:srgbClr val="FFFFFF"/>
                          </a:solidFill>
                          <a:ln w="9525">
                            <a:solidFill>
                              <a:srgbClr val="000000"/>
                            </a:solidFill>
                            <a:miter lim="800000"/>
                            <a:headEnd/>
                            <a:tailEnd/>
                          </a:ln>
                        </wps:spPr>
                        <wps:txbx>
                          <w:txbxContent>
                            <w:p w14:paraId="2F6D6342" w14:textId="77777777" w:rsidR="00B35E44" w:rsidRDefault="00B35E44" w:rsidP="007B7FD9">
                              <w:pPr>
                                <w:rPr>
                                  <w:sz w:val="16"/>
                                  <w:szCs w:val="16"/>
                                </w:rPr>
                              </w:pPr>
                              <w:r>
                                <w:rPr>
                                  <w:sz w:val="16"/>
                                  <w:szCs w:val="16"/>
                                </w:rPr>
                                <w:t>2,1м</w:t>
                              </w:r>
                            </w:p>
                          </w:txbxContent>
                        </wps:txbx>
                        <wps:bodyPr rot="0" vert="horz" wrap="square" lIns="91440" tIns="45720" rIns="91440" bIns="45720" anchor="t" anchorCtr="0" upright="1">
                          <a:noAutofit/>
                        </wps:bodyPr>
                      </wps:wsp>
                      <wps:wsp>
                        <wps:cNvPr id="1473" name="Rectangle 229"/>
                        <wps:cNvSpPr>
                          <a:spLocks noChangeArrowheads="1"/>
                        </wps:cNvSpPr>
                        <wps:spPr bwMode="auto">
                          <a:xfrm>
                            <a:off x="3603100" y="919421"/>
                            <a:ext cx="229800" cy="1143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4" name="Rectangle 230"/>
                        <wps:cNvSpPr>
                          <a:spLocks noChangeArrowheads="1"/>
                        </wps:cNvSpPr>
                        <wps:spPr bwMode="auto">
                          <a:xfrm>
                            <a:off x="3679700" y="1033724"/>
                            <a:ext cx="76600" cy="45721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5" name="Line 231"/>
                        <wps:cNvCnPr/>
                        <wps:spPr bwMode="auto">
                          <a:xfrm flipH="1" flipV="1">
                            <a:off x="3296800" y="347908"/>
                            <a:ext cx="382900" cy="1028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 name="Text Box 232"/>
                        <wps:cNvSpPr txBox="1">
                          <a:spLocks noChangeArrowheads="1"/>
                        </wps:cNvSpPr>
                        <wps:spPr bwMode="auto">
                          <a:xfrm>
                            <a:off x="3200600" y="0"/>
                            <a:ext cx="1257000" cy="457211"/>
                          </a:xfrm>
                          <a:prstGeom prst="rect">
                            <a:avLst/>
                          </a:prstGeom>
                          <a:solidFill>
                            <a:srgbClr val="FFFFFF"/>
                          </a:solidFill>
                          <a:ln w="9525">
                            <a:solidFill>
                              <a:srgbClr val="000000"/>
                            </a:solidFill>
                            <a:miter lim="800000"/>
                            <a:headEnd/>
                            <a:tailEnd/>
                          </a:ln>
                        </wps:spPr>
                        <wps:txbx>
                          <w:txbxContent>
                            <w:p w14:paraId="2C2C21FB" w14:textId="77777777" w:rsidR="00B35E44" w:rsidRDefault="00B35E44" w:rsidP="007B7FD9">
                              <w:pPr>
                                <w:rPr>
                                  <w:b/>
                                </w:rPr>
                              </w:pPr>
                              <w:r>
                                <w:rPr>
                                  <w:b/>
                                  <w:sz w:val="16"/>
                                  <w:szCs w:val="16"/>
                                </w:rPr>
                                <w:t>Насос для откачки</w:t>
                              </w:r>
                              <w:r>
                                <w:rPr>
                                  <w:b/>
                                </w:rPr>
                                <w:t xml:space="preserve"> </w:t>
                              </w:r>
                              <w:r>
                                <w:rPr>
                                  <w:b/>
                                  <w:sz w:val="16"/>
                                  <w:szCs w:val="16"/>
                                </w:rPr>
                                <w:t>в вакуум.</w:t>
                              </w:r>
                              <w:r>
                                <w:rPr>
                                  <w:b/>
                                </w:rPr>
                                <w:t xml:space="preserve"> у</w:t>
                              </w:r>
                              <w:r>
                                <w:rPr>
                                  <w:b/>
                                  <w:sz w:val="16"/>
                                  <w:szCs w:val="16"/>
                                </w:rPr>
                                <w:t>становку</w:t>
                              </w:r>
                              <w:r>
                                <w:rPr>
                                  <w:b/>
                                </w:rPr>
                                <w:t xml:space="preserve">  </w:t>
                              </w:r>
                            </w:p>
                          </w:txbxContent>
                        </wps:txbx>
                        <wps:bodyPr rot="0" vert="horz" wrap="square" lIns="91440" tIns="45720" rIns="91440" bIns="45720" anchor="t" anchorCtr="0" upright="1">
                          <a:noAutofit/>
                        </wps:bodyPr>
                      </wps:wsp>
                      <wps:wsp>
                        <wps:cNvPr id="1477" name="Rectangle 233"/>
                        <wps:cNvSpPr>
                          <a:spLocks noChangeArrowheads="1"/>
                        </wps:cNvSpPr>
                        <wps:spPr bwMode="auto">
                          <a:xfrm>
                            <a:off x="4981800" y="1033724"/>
                            <a:ext cx="229800" cy="1143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8" name="Rectangle 234"/>
                        <wps:cNvSpPr>
                          <a:spLocks noChangeArrowheads="1"/>
                        </wps:cNvSpPr>
                        <wps:spPr bwMode="auto">
                          <a:xfrm>
                            <a:off x="5058400" y="1148027"/>
                            <a:ext cx="76600" cy="45721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9" name="Line 235"/>
                        <wps:cNvCnPr/>
                        <wps:spPr bwMode="auto">
                          <a:xfrm flipH="1" flipV="1">
                            <a:off x="4828600" y="690816"/>
                            <a:ext cx="229800" cy="91442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0" name="Rectangle 236"/>
                        <wps:cNvSpPr>
                          <a:spLocks noChangeArrowheads="1"/>
                        </wps:cNvSpPr>
                        <wps:spPr bwMode="auto">
                          <a:xfrm>
                            <a:off x="4522200" y="347908"/>
                            <a:ext cx="1531900" cy="342908"/>
                          </a:xfrm>
                          <a:prstGeom prst="rect">
                            <a:avLst/>
                          </a:prstGeom>
                          <a:solidFill>
                            <a:srgbClr val="FFFFFF"/>
                          </a:solidFill>
                          <a:ln w="9525">
                            <a:solidFill>
                              <a:srgbClr val="000000"/>
                            </a:solidFill>
                            <a:miter lim="800000"/>
                            <a:headEnd/>
                            <a:tailEnd/>
                          </a:ln>
                        </wps:spPr>
                        <wps:txbx>
                          <w:txbxContent>
                            <w:p w14:paraId="5B802251" w14:textId="77777777" w:rsidR="00B35E44" w:rsidRDefault="00B35E44" w:rsidP="007B7FD9">
                              <w:pPr>
                                <w:rPr>
                                  <w:b/>
                                  <w:sz w:val="16"/>
                                  <w:szCs w:val="16"/>
                                </w:rPr>
                              </w:pPr>
                              <w:r>
                                <w:rPr>
                                  <w:b/>
                                  <w:sz w:val="16"/>
                                  <w:szCs w:val="16"/>
                                </w:rPr>
                                <w:t>Насос для подключения в систему смыва вибросит</w:t>
                              </w:r>
                            </w:p>
                          </w:txbxContent>
                        </wps:txbx>
                        <wps:bodyPr rot="0" vert="horz" wrap="square" lIns="91440" tIns="45720" rIns="91440" bIns="45720" anchor="t" anchorCtr="0" upright="1">
                          <a:noAutofit/>
                        </wps:bodyPr>
                      </wps:wsp>
                      <wps:wsp>
                        <wps:cNvPr id="1481" name="Line 237"/>
                        <wps:cNvCnPr/>
                        <wps:spPr bwMode="auto">
                          <a:xfrm>
                            <a:off x="79900" y="919421"/>
                            <a:ext cx="900" cy="571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2" name="Line 238"/>
                        <wps:cNvCnPr/>
                        <wps:spPr bwMode="auto">
                          <a:xfrm flipV="1">
                            <a:off x="5441300" y="805119"/>
                            <a:ext cx="900" cy="10287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3" name="Line 239"/>
                        <wps:cNvCnPr/>
                        <wps:spPr bwMode="auto">
                          <a:xfrm>
                            <a:off x="5441300" y="805119"/>
                            <a:ext cx="68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4" name="Line 240"/>
                        <wps:cNvCnPr/>
                        <wps:spPr bwMode="auto">
                          <a:xfrm flipH="1" flipV="1">
                            <a:off x="3400" y="919421"/>
                            <a:ext cx="76500"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5" name="Line 241"/>
                        <wps:cNvCnPr/>
                        <wps:spPr bwMode="auto">
                          <a:xfrm flipH="1">
                            <a:off x="685900" y="457211"/>
                            <a:ext cx="306300" cy="4572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6" name="Text Box 242"/>
                        <wps:cNvSpPr txBox="1">
                          <a:spLocks noChangeArrowheads="1"/>
                        </wps:cNvSpPr>
                        <wps:spPr bwMode="auto">
                          <a:xfrm>
                            <a:off x="456900" y="114303"/>
                            <a:ext cx="1028100" cy="337808"/>
                          </a:xfrm>
                          <a:prstGeom prst="rect">
                            <a:avLst/>
                          </a:prstGeom>
                          <a:solidFill>
                            <a:srgbClr val="FFFFFF"/>
                          </a:solidFill>
                          <a:ln w="9525">
                            <a:solidFill>
                              <a:srgbClr val="000000"/>
                            </a:solidFill>
                            <a:miter lim="800000"/>
                            <a:headEnd/>
                            <a:tailEnd/>
                          </a:ln>
                        </wps:spPr>
                        <wps:txbx>
                          <w:txbxContent>
                            <w:p w14:paraId="797E8593" w14:textId="77777777" w:rsidR="00B35E44" w:rsidRDefault="00B35E44" w:rsidP="007B7FD9">
                              <w:pPr>
                                <w:rPr>
                                  <w:b/>
                                  <w:sz w:val="16"/>
                                  <w:szCs w:val="16"/>
                                </w:rPr>
                              </w:pPr>
                              <w:r>
                                <w:rPr>
                                  <w:b/>
                                  <w:sz w:val="16"/>
                                  <w:szCs w:val="16"/>
                                </w:rPr>
                                <w:t>Экологическая емкость</w:t>
                              </w:r>
                            </w:p>
                          </w:txbxContent>
                        </wps:txbx>
                        <wps:bodyPr rot="0" vert="horz" wrap="square" lIns="91440" tIns="45720" rIns="91440" bIns="45720" anchor="t" anchorCtr="0" upright="1">
                          <a:noAutofit/>
                        </wps:bodyPr>
                      </wps:wsp>
                      <wps:wsp>
                        <wps:cNvPr id="1487" name="Line 243"/>
                        <wps:cNvCnPr/>
                        <wps:spPr bwMode="auto">
                          <a:xfrm>
                            <a:off x="1382000" y="919421"/>
                            <a:ext cx="76600"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8" name="Line 244"/>
                        <wps:cNvCnPr/>
                        <wps:spPr bwMode="auto">
                          <a:xfrm flipV="1">
                            <a:off x="1458600" y="233605"/>
                            <a:ext cx="919100" cy="8001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9" name="Text Box 245"/>
                        <wps:cNvSpPr txBox="1">
                          <a:spLocks noChangeArrowheads="1"/>
                        </wps:cNvSpPr>
                        <wps:spPr bwMode="auto">
                          <a:xfrm>
                            <a:off x="1994700" y="228605"/>
                            <a:ext cx="1091000" cy="233605"/>
                          </a:xfrm>
                          <a:prstGeom prst="rect">
                            <a:avLst/>
                          </a:prstGeom>
                          <a:solidFill>
                            <a:srgbClr val="FFFFFF"/>
                          </a:solidFill>
                          <a:ln w="9525">
                            <a:solidFill>
                              <a:srgbClr val="000000"/>
                            </a:solidFill>
                            <a:miter lim="800000"/>
                            <a:headEnd/>
                            <a:tailEnd/>
                          </a:ln>
                        </wps:spPr>
                        <wps:txbx>
                          <w:txbxContent>
                            <w:p w14:paraId="32B6B550" w14:textId="77777777" w:rsidR="00B35E44" w:rsidRDefault="00B35E44" w:rsidP="007B7FD9">
                              <w:pPr>
                                <w:rPr>
                                  <w:b/>
                                  <w:sz w:val="16"/>
                                  <w:szCs w:val="16"/>
                                </w:rPr>
                              </w:pPr>
                              <w:r>
                                <w:rPr>
                                  <w:b/>
                                  <w:sz w:val="16"/>
                                  <w:szCs w:val="16"/>
                                </w:rPr>
                                <w:t>Сливной желоб</w:t>
                              </w:r>
                            </w:p>
                          </w:txbxContent>
                        </wps:txbx>
                        <wps:bodyPr rot="0" vert="horz" wrap="square" lIns="91440" tIns="45720" rIns="91440" bIns="45720" anchor="t" anchorCtr="0" upright="1">
                          <a:noAutofit/>
                        </wps:bodyPr>
                      </wps:wsp>
                      <wps:wsp>
                        <wps:cNvPr id="1490" name="Line 246"/>
                        <wps:cNvCnPr/>
                        <wps:spPr bwMode="auto">
                          <a:xfrm>
                            <a:off x="2684000" y="1033724"/>
                            <a:ext cx="76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1" name="Line 247"/>
                        <wps:cNvCnPr/>
                        <wps:spPr bwMode="auto">
                          <a:xfrm flipH="1">
                            <a:off x="1382000" y="690816"/>
                            <a:ext cx="306400" cy="4572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2" name="Line 248"/>
                        <wps:cNvCnPr/>
                        <wps:spPr bwMode="auto">
                          <a:xfrm flipH="1">
                            <a:off x="79900" y="690816"/>
                            <a:ext cx="76600" cy="2286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3" name="Line 249"/>
                        <wps:cNvCnPr/>
                        <wps:spPr bwMode="auto">
                          <a:xfrm flipH="1">
                            <a:off x="2684000" y="690816"/>
                            <a:ext cx="153200" cy="57151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4" name="Line 250"/>
                        <wps:cNvCnPr/>
                        <wps:spPr bwMode="auto">
                          <a:xfrm>
                            <a:off x="2301100" y="462211"/>
                            <a:ext cx="459500" cy="57151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1" name="Line 251"/>
                        <wps:cNvCnPr/>
                        <wps:spPr bwMode="auto">
                          <a:xfrm>
                            <a:off x="2971700" y="457211"/>
                            <a:ext cx="1091000" cy="6908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2" name="Line 252"/>
                        <wps:cNvCnPr/>
                        <wps:spPr bwMode="auto">
                          <a:xfrm>
                            <a:off x="5517900" y="1148027"/>
                            <a:ext cx="900" cy="6858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3" name="Line 253"/>
                        <wps:cNvCnPr/>
                        <wps:spPr bwMode="auto">
                          <a:xfrm flipV="1">
                            <a:off x="5517900" y="919421"/>
                            <a:ext cx="0" cy="2286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6" name="Line 254"/>
                        <wps:cNvCnPr/>
                        <wps:spPr bwMode="auto">
                          <a:xfrm>
                            <a:off x="5441300" y="919421"/>
                            <a:ext cx="76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7" name="Line 255"/>
                        <wps:cNvCnPr/>
                        <wps:spPr bwMode="auto">
                          <a:xfrm>
                            <a:off x="5441300" y="1833843"/>
                            <a:ext cx="76600"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8" name="Text Box 256"/>
                        <wps:cNvSpPr txBox="1">
                          <a:spLocks noChangeArrowheads="1"/>
                        </wps:cNvSpPr>
                        <wps:spPr bwMode="auto">
                          <a:xfrm>
                            <a:off x="5594500" y="1257329"/>
                            <a:ext cx="463000" cy="233605"/>
                          </a:xfrm>
                          <a:prstGeom prst="rect">
                            <a:avLst/>
                          </a:prstGeom>
                          <a:solidFill>
                            <a:srgbClr val="FFFFFF"/>
                          </a:solidFill>
                          <a:ln w="9525">
                            <a:solidFill>
                              <a:srgbClr val="000000"/>
                            </a:solidFill>
                            <a:miter lim="800000"/>
                            <a:headEnd/>
                            <a:tailEnd/>
                          </a:ln>
                        </wps:spPr>
                        <wps:txbx>
                          <w:txbxContent>
                            <w:p w14:paraId="629E2FA2" w14:textId="77777777" w:rsidR="00B35E44" w:rsidRDefault="00B35E44" w:rsidP="007B7FD9">
                              <w:pPr>
                                <w:rPr>
                                  <w:b/>
                                </w:rPr>
                              </w:pPr>
                              <w:r>
                                <w:rPr>
                                  <w:b/>
                                  <w:sz w:val="16"/>
                                  <w:szCs w:val="16"/>
                                </w:rPr>
                                <w:t>2,1м</w:t>
                              </w:r>
                            </w:p>
                          </w:txbxContent>
                        </wps:txbx>
                        <wps:bodyPr rot="0" vert="horz" wrap="square" lIns="91440" tIns="45720" rIns="91440" bIns="45720" anchor="t" anchorCtr="0" upright="1">
                          <a:noAutofit/>
                        </wps:bodyPr>
                      </wps:wsp>
                      <wps:wsp>
                        <wps:cNvPr id="1539" name="Line 257"/>
                        <wps:cNvCnPr/>
                        <wps:spPr bwMode="auto">
                          <a:xfrm flipV="1">
                            <a:off x="1918100" y="1719540"/>
                            <a:ext cx="1072300" cy="1485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0" name="Text Box 258"/>
                        <wps:cNvSpPr txBox="1">
                          <a:spLocks noChangeArrowheads="1"/>
                        </wps:cNvSpPr>
                        <wps:spPr bwMode="auto">
                          <a:xfrm>
                            <a:off x="1535200" y="3200475"/>
                            <a:ext cx="1322500" cy="233605"/>
                          </a:xfrm>
                          <a:prstGeom prst="rect">
                            <a:avLst/>
                          </a:prstGeom>
                          <a:solidFill>
                            <a:srgbClr val="FFFFFF"/>
                          </a:solidFill>
                          <a:ln w="9525">
                            <a:solidFill>
                              <a:srgbClr val="000000"/>
                            </a:solidFill>
                            <a:miter lim="800000"/>
                            <a:headEnd/>
                            <a:tailEnd/>
                          </a:ln>
                        </wps:spPr>
                        <wps:txbx>
                          <w:txbxContent>
                            <w:p w14:paraId="434F7334" w14:textId="77777777" w:rsidR="00B35E44" w:rsidRDefault="00B35E44" w:rsidP="007B7FD9">
                              <w:pPr>
                                <w:rPr>
                                  <w:b/>
                                  <w:sz w:val="16"/>
                                  <w:szCs w:val="16"/>
                                </w:rPr>
                              </w:pPr>
                              <w:r>
                                <w:rPr>
                                  <w:b/>
                                  <w:sz w:val="16"/>
                                  <w:szCs w:val="16"/>
                                </w:rPr>
                                <w:t xml:space="preserve">Поверхность земли </w:t>
                              </w:r>
                            </w:p>
                          </w:txbxContent>
                        </wps:txbx>
                        <wps:bodyPr rot="0" vert="horz" wrap="square" lIns="91440" tIns="45720" rIns="91440" bIns="45720" anchor="t" anchorCtr="0" upright="1">
                          <a:noAutofit/>
                        </wps:bodyPr>
                      </wps:wsp>
                    </wpc:wpc>
                  </a:graphicData>
                </a:graphic>
              </wp:inline>
            </w:drawing>
          </mc:Choice>
          <mc:Fallback>
            <w:pict>
              <v:group w14:anchorId="27AE12B2" id="Полотно 55" o:spid="_x0000_s1026" editas="canvas" style="width:483pt;height:270.4pt;mso-position-horizontal-relative:char;mso-position-vertical-relative:line" coordsize="61341,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341;height:34340;visibility:visible;mso-wrap-style:square" filled="t" fillcolor="#cff" stroked="t">
                  <v:fill o:detectmouseclick="t"/>
                  <v:stroke dashstyle="dash"/>
                  <v:path o:connecttype="none"/>
                </v:shape>
                <v:rect id="Rectangle 199" o:spid="_x0000_s1028" style="position:absolute;left:1565;top:9194;width:1225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line id="Line 200" o:spid="_x0000_s1029" style="position:absolute;visibility:visible;mso-wrap-style:square" from="799,10337" to="799,13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201" o:spid="_x0000_s1030" style="position:absolute;flip:y;visibility:visible;mso-wrap-style:square" from="799,9194" to="799,10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">
                  <v:stroke endarrow="block"/>
                </v:line>
                <v:line id="Line 202" o:spid="_x0000_s1031" style="position:absolute;visibility:visible;mso-wrap-style:square" from="799,9194" to="1565,9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203" o:spid="_x0000_s1032" style="position:absolute;visibility:visible;mso-wrap-style:square" from="799,13766" to="1565,13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204" o:spid="_x0000_s1033" style="position:absolute;visibility:visible;mso-wrap-style:square" from="799,14909" to="13820,14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205" o:spid="_x0000_s1034" style="position:absolute;visibility:visible;mso-wrap-style:square" from="13820,14909" to="13820,1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rect id="Rectangle 206" o:spid="_x0000_s1035" style="position:absolute;left:14858;top:10287;width:1142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line id="Line 207" o:spid="_x0000_s1036" style="position:absolute;visibility:visible;mso-wrap-style:square" from="13820,16052" to="26840,1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208" o:spid="_x0000_s1037" style="position:absolute;visibility:visible;mso-wrap-style:square" from="26840,16052" to="26840,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rect id="Rectangle 209" o:spid="_x0000_s1038" style="position:absolute;left:27606;top:11480;width:1225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line id="Line 210" o:spid="_x0000_s1039" style="position:absolute;visibility:visible;mso-wrap-style:square" from="26840,17195" to="39861,17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rect id="Rectangle 211" o:spid="_x0000_s1040" style="position:absolute;left:40627;top:12623;width:1225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line id="Line 212" o:spid="_x0000_s1041" style="position:absolute;visibility:visible;mso-wrap-style:square" from="39861,17195" to="39861,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213" o:spid="_x0000_s1042" style="position:absolute;visibility:visible;mso-wrap-style:square" from="39861,17195" to="39861,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14" o:spid="_x0000_s1043" style="position:absolute;visibility:visible;mso-wrap-style:square" from="39861,17195" to="39861,18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15" o:spid="_x0000_s1044" style="position:absolute;visibility:visible;mso-wrap-style:square" from="39861,18338" to="54413,18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16" o:spid="_x0000_s1045" style="position:absolute;visibility:visible;mso-wrap-style:square" from="13820,10337" to="13820,1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line id="Line 217" o:spid="_x0000_s1046" style="position:absolute;flip:y;visibility:visible;mso-wrap-style:square" from="13820,9194" to="13828,12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">
                  <v:stroke endarrow="block"/>
                </v:line>
                <v:line id="Line 218" o:spid="_x0000_s1047" style="position:absolute;flip:y;visibility:visible;mso-wrap-style:square" from="26840,10337" to="26849,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">
                  <v:stroke endarrow="block"/>
                </v:line>
                <v:line id="Line 219" o:spid="_x0000_s1048" style="position:absolute;visibility:visible;mso-wrap-style:square" from="26840,16052" to="26840,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line id="Line 220" o:spid="_x0000_s1049" style="position:absolute;flip:y;visibility:visible;mso-wrap-style:square" from="39861,11480" to="39869,1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">
                  <v:stroke endarrow="block"/>
                </v:line>
                <v:line id="Line 221" o:spid="_x0000_s1050" style="position:absolute;visibility:visible;mso-wrap-style:square" from="39861,13766" to="39861,18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">
                  <v:stroke endarrow="block"/>
                </v:line>
                <v:line id="Line 222" o:spid="_x0000_s1051" style="position:absolute;visibility:visible;mso-wrap-style:square" from="13820,9194" to="15352,10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"/>
                <v:line id="Line 223" o:spid="_x0000_s1052" style="position:absolute;visibility:visible;mso-wrap-style:square" from="26840,10337" to="28372,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"/>
                <v:line id="Line 224" o:spid="_x0000_s1053" style="position:absolute;visibility:visible;mso-wrap-style:square" from="39861,11480" to="41393,12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"/>
                <v:shapetype id="_x0000_t202" coordsize="21600,21600" o:spt="202" path="m,l,21600r21600,l21600,xe">
                  <v:stroke joinstyle="miter"/>
                  <v:path gradientshapeok="t" o:connecttype="rect"/>
                </v:shapetype>
                <v:shape id="Text Box 225" o:spid="_x0000_s1054" type="#_x0000_t202" style="position:absolute;left:799;top:4572;width:4919;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">
                  <v:textbox>
                    <w:txbxContent>
                      <w:p w14:paraId="32433486" w14:textId="77777777" w:rsidR="00B35E44" w:rsidRDefault="00B35E44" w:rsidP="007B7FD9">
                        <w:pPr>
                          <w:rPr>
                            <w:b/>
                            <w:sz w:val="16"/>
                            <w:szCs w:val="16"/>
                          </w:rPr>
                        </w:pPr>
                        <w:r>
                          <w:rPr>
                            <w:b/>
                            <w:sz w:val="16"/>
                            <w:szCs w:val="16"/>
                          </w:rPr>
                          <w:t>1,5м</w:t>
                        </w:r>
                      </w:p>
                    </w:txbxContent>
                  </v:textbox>
                </v:shape>
                <v:rect id="Rectangle 226" o:spid="_x0000_s1055" style="position:absolute;left:15352;top:4572;width:5225;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">
                  <v:textbox>
                    <w:txbxContent>
                      <w:p w14:paraId="39708B8A" w14:textId="77777777" w:rsidR="00B35E44" w:rsidRDefault="00B35E44" w:rsidP="007B7FD9">
                        <w:pPr>
                          <w:rPr>
                            <w:sz w:val="16"/>
                            <w:szCs w:val="16"/>
                          </w:rPr>
                        </w:pPr>
                        <w:r>
                          <w:rPr>
                            <w:sz w:val="16"/>
                            <w:szCs w:val="16"/>
                          </w:rPr>
                          <w:t>1,7м</w:t>
                        </w:r>
                      </w:p>
                    </w:txbxContent>
                  </v:textbox>
                </v:rect>
                <v:rect id="Rectangle 227" o:spid="_x0000_s1056" style="position:absolute;left:26840;top:4572;width:5166;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">
                  <v:textbox>
                    <w:txbxContent>
                      <w:p w14:paraId="56FE7DC3" w14:textId="77777777" w:rsidR="00B35E44" w:rsidRDefault="00B35E44" w:rsidP="007B7FD9">
                        <w:pPr>
                          <w:rPr>
                            <w:sz w:val="16"/>
                            <w:szCs w:val="16"/>
                          </w:rPr>
                        </w:pPr>
                        <w:r>
                          <w:rPr>
                            <w:sz w:val="16"/>
                            <w:szCs w:val="16"/>
                          </w:rPr>
                          <w:t>1,9м</w:t>
                        </w:r>
                      </w:p>
                    </w:txbxContent>
                  </v:textbox>
                </v:rect>
                <v:rect id="Rectangle 228" o:spid="_x0000_s1057" style="position:absolute;left:41146;top:6858;width:4723;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">
                  <v:textbox>
                    <w:txbxContent>
                      <w:p w14:paraId="2F6D6342" w14:textId="77777777" w:rsidR="00B35E44" w:rsidRDefault="00B35E44" w:rsidP="007B7FD9">
                        <w:pPr>
                          <w:rPr>
                            <w:sz w:val="16"/>
                            <w:szCs w:val="16"/>
                          </w:rPr>
                        </w:pPr>
                        <w:r>
                          <w:rPr>
                            <w:sz w:val="16"/>
                            <w:szCs w:val="16"/>
                          </w:rPr>
                          <w:t>2,1м</w:t>
                        </w:r>
                      </w:p>
                    </w:txbxContent>
                  </v:textbox>
                </v:rect>
                <v:rect id="Rectangle 229" o:spid="_x0000_s1058" style="position:absolute;left:36031;top:9194;width:229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"/>
                <v:rect id="Rectangle 230" o:spid="_x0000_s1059" style="position:absolute;left:36797;top:10337;width:76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"/>
                <v:line id="Line 231" o:spid="_x0000_s1060" style="position:absolute;flip:x y;visibility:visible;mso-wrap-style:square" from="32968,3479" to="36797,13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">
                  <v:stroke endarrow="block"/>
                </v:line>
                <v:shape id="Text Box 232" o:spid="_x0000_s1061" type="#_x0000_t202" style="position:absolute;left:32006;width:1257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">
                  <v:textbox>
                    <w:txbxContent>
                      <w:p w14:paraId="2C2C21FB" w14:textId="77777777" w:rsidR="00B35E44" w:rsidRDefault="00B35E44" w:rsidP="007B7FD9">
                        <w:pPr>
                          <w:rPr>
                            <w:b/>
                          </w:rPr>
                        </w:pPr>
                        <w:r>
                          <w:rPr>
                            <w:b/>
                            <w:sz w:val="16"/>
                            <w:szCs w:val="16"/>
                          </w:rPr>
                          <w:t>Насос для откачки</w:t>
                        </w:r>
                        <w:r>
                          <w:rPr>
                            <w:b/>
                          </w:rPr>
                          <w:t xml:space="preserve"> </w:t>
                        </w:r>
                        <w:r>
                          <w:rPr>
                            <w:b/>
                            <w:sz w:val="16"/>
                            <w:szCs w:val="16"/>
                          </w:rPr>
                          <w:t>в вакуум.</w:t>
                        </w:r>
                        <w:r>
                          <w:rPr>
                            <w:b/>
                          </w:rPr>
                          <w:t xml:space="preserve"> у</w:t>
                        </w:r>
                        <w:r>
                          <w:rPr>
                            <w:b/>
                            <w:sz w:val="16"/>
                            <w:szCs w:val="16"/>
                          </w:rPr>
                          <w:t>становку</w:t>
                        </w:r>
                        <w:r>
                          <w:rPr>
                            <w:b/>
                          </w:rPr>
                          <w:t xml:space="preserve">  </w:t>
                        </w:r>
                      </w:p>
                    </w:txbxContent>
                  </v:textbox>
                </v:shape>
                <v:rect id="Rectangle 233" o:spid="_x0000_s1062" style="position:absolute;left:49818;top:10337;width:229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"/>
                <v:rect id="Rectangle 234" o:spid="_x0000_s1063" style="position:absolute;left:50584;top:11480;width:76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"/>
                <v:line id="Line 235" o:spid="_x0000_s1064" style="position:absolute;flip:x y;visibility:visible;mso-wrap-style:square" from="48286,6908" to="50584,1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">
                  <v:stroke endarrow="block"/>
                </v:line>
                <v:rect id="Rectangle 236" o:spid="_x0000_s1065" style="position:absolute;left:45222;top:3479;width:1531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">
                  <v:textbox>
                    <w:txbxContent>
                      <w:p w14:paraId="5B802251" w14:textId="77777777" w:rsidR="00B35E44" w:rsidRDefault="00B35E44" w:rsidP="007B7FD9">
                        <w:pPr>
                          <w:rPr>
                            <w:b/>
                            <w:sz w:val="16"/>
                            <w:szCs w:val="16"/>
                          </w:rPr>
                        </w:pPr>
                        <w:r>
                          <w:rPr>
                            <w:b/>
                            <w:sz w:val="16"/>
                            <w:szCs w:val="16"/>
                          </w:rPr>
                          <w:t>Насос для подключения в систему смыва вибросит</w:t>
                        </w:r>
                      </w:p>
                    </w:txbxContent>
                  </v:textbox>
                </v:rect>
                <v:line id="Line 237" o:spid="_x0000_s1066" style="position:absolute;visibility:visible;mso-wrap-style:square" from="799,9194" to="808,14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"/>
                <v:line id="Line 238" o:spid="_x0000_s1067" style="position:absolute;flip:y;visibility:visible;mso-wrap-style:square" from="54413,8051" to="54422,18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"/>
                <v:line id="Line 239" o:spid="_x0000_s1068" style="position:absolute;visibility:visible;mso-wrap-style:square" from="54413,8051" to="61306,8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"/>
                <v:line id="Line 240" o:spid="_x0000_s1069" style="position:absolute;flip:x y;visibility:visible;mso-wrap-style:square" from="34,9194" to="799,9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"/>
                <v:line id="Line 241" o:spid="_x0000_s1070" style="position:absolute;flip:x;visibility:visible;mso-wrap-style:square" from="6859,4572" to="992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">
                  <v:stroke endarrow="block"/>
                </v:line>
                <v:shape id="Text Box 242" o:spid="_x0000_s1071" type="#_x0000_t202" style="position:absolute;left:4569;top:1143;width:10281;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">
                  <v:textbox>
                    <w:txbxContent>
                      <w:p w14:paraId="797E8593" w14:textId="77777777" w:rsidR="00B35E44" w:rsidRDefault="00B35E44" w:rsidP="007B7FD9">
                        <w:pPr>
                          <w:rPr>
                            <w:b/>
                            <w:sz w:val="16"/>
                            <w:szCs w:val="16"/>
                          </w:rPr>
                        </w:pPr>
                        <w:r>
                          <w:rPr>
                            <w:b/>
                            <w:sz w:val="16"/>
                            <w:szCs w:val="16"/>
                          </w:rPr>
                          <w:t>Экологическая емкость</w:t>
                        </w:r>
                      </w:p>
                    </w:txbxContent>
                  </v:textbox>
                </v:shape>
                <v:line id="Line 243" o:spid="_x0000_s1072" style="position:absolute;visibility:visible;mso-wrap-style:square" from="13820,9194" to="14586,9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"/>
                <v:line id="Line 244" o:spid="_x0000_s1073" style="position:absolute;flip:y;visibility:visible;mso-wrap-style:square" from="14586,2336" to="23777,10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">
                  <v:stroke endarrow="block"/>
                </v:line>
                <v:shape id="Text Box 245" o:spid="_x0000_s1074" type="#_x0000_t202" style="position:absolute;left:19947;top:2286;width:1091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">
                  <v:textbox>
                    <w:txbxContent>
                      <w:p w14:paraId="32B6B550" w14:textId="77777777" w:rsidR="00B35E44" w:rsidRDefault="00B35E44" w:rsidP="007B7FD9">
                        <w:pPr>
                          <w:rPr>
                            <w:b/>
                            <w:sz w:val="16"/>
                            <w:szCs w:val="16"/>
                          </w:rPr>
                        </w:pPr>
                        <w:r>
                          <w:rPr>
                            <w:b/>
                            <w:sz w:val="16"/>
                            <w:szCs w:val="16"/>
                          </w:rPr>
                          <w:t>Сливной желоб</w:t>
                        </w:r>
                      </w:p>
                    </w:txbxContent>
                  </v:textbox>
                </v:shape>
                <v:line id="Line 246" o:spid="_x0000_s1075" style="position:absolute;visibility:visible;mso-wrap-style:square" from="26840,10337" to="27606,10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"/>
                <v:line id="Line 247" o:spid="_x0000_s1076" style="position:absolute;flip:x;visibility:visible;mso-wrap-style:square" from="13820,6908" to="16884,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">
                  <v:stroke endarrow="block"/>
                </v:line>
                <v:line id="Line 248" o:spid="_x0000_s1077" style="position:absolute;flip:x;visibility:visible;mso-wrap-style:square" from="799,6908" to="1565,9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">
                  <v:stroke endarrow="block"/>
                </v:line>
                <v:line id="Line 249" o:spid="_x0000_s1078" style="position:absolute;flip:x;visibility:visible;mso-wrap-style:square" from="26840,6908" to="28372,12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">
                  <v:stroke endarrow="block"/>
                </v:line>
                <v:line id="Line 250" o:spid="_x0000_s1079" style="position:absolute;visibility:visible;mso-wrap-style:square" from="23011,4622" to="27606,10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">
                  <v:stroke endarrow="block"/>
                </v:line>
                <v:line id="Line 251" o:spid="_x0000_s1080" style="position:absolute;visibility:visible;mso-wrap-style:square" from="29717,4572" to="40627,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">
                  <v:stroke endarrow="block"/>
                </v:line>
                <v:line id="Line 252" o:spid="_x0000_s1081" style="position:absolute;visibility:visible;mso-wrap-style:square" from="55179,11480" to="55188,18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">
                  <v:stroke endarrow="block"/>
                </v:line>
                <v:line id="Line 253" o:spid="_x0000_s1082" style="position:absolute;flip:y;visibility:visible;mso-wrap-style:square" from="55179,9194" to="55179,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">
                  <v:stroke endarrow="block"/>
                </v:line>
                <v:line id="Line 254" o:spid="_x0000_s1083" style="position:absolute;visibility:visible;mso-wrap-style:square" from="54413,9194" to="55179,9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"/>
                <v:line id="Line 255" o:spid="_x0000_s1084" style="position:absolute;visibility:visible;mso-wrap-style:square" from="54413,18338" to="55179,18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"/>
                <v:shape id="Text Box 256" o:spid="_x0000_s1085" type="#_x0000_t202" style="position:absolute;left:55945;top:12573;width:463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">
                  <v:textbox>
                    <w:txbxContent>
                      <w:p w14:paraId="629E2FA2" w14:textId="77777777" w:rsidR="00B35E44" w:rsidRDefault="00B35E44" w:rsidP="007B7FD9">
                        <w:pPr>
                          <w:rPr>
                            <w:b/>
                          </w:rPr>
                        </w:pPr>
                        <w:r>
                          <w:rPr>
                            <w:b/>
                            <w:sz w:val="16"/>
                            <w:szCs w:val="16"/>
                          </w:rPr>
                          <w:t>2,1м</w:t>
                        </w:r>
                      </w:p>
                    </w:txbxContent>
                  </v:textbox>
                </v:shape>
                <v:line id="Line 257" o:spid="_x0000_s1086" style="position:absolute;flip:y;visibility:visible;mso-wrap-style:square" from="19181,17195" to="29904,3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">
                  <v:stroke endarrow="block"/>
                </v:line>
                <v:shape id="Text Box 258" o:spid="_x0000_s1087" type="#_x0000_t202" style="position:absolute;left:15352;top:32004;width:13225;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">
                  <v:textbox>
                    <w:txbxContent>
                      <w:p w14:paraId="434F7334" w14:textId="77777777" w:rsidR="00B35E44" w:rsidRDefault="00B35E44" w:rsidP="007B7FD9">
                        <w:pPr>
                          <w:rPr>
                            <w:b/>
                            <w:sz w:val="16"/>
                            <w:szCs w:val="16"/>
                          </w:rPr>
                        </w:pPr>
                        <w:r>
                          <w:rPr>
                            <w:b/>
                            <w:sz w:val="16"/>
                            <w:szCs w:val="16"/>
                          </w:rPr>
                          <w:t xml:space="preserve">Поверхность земли </w:t>
                        </w:r>
                      </w:p>
                    </w:txbxContent>
                  </v:textbox>
                </v:shape>
                <w10:anchorlock/>
              </v:group>
            </w:pict>
          </mc:Fallback>
        </mc:AlternateContent>
      </w:r>
    </w:p>
    <w:p w14:paraId="47A07DB7" w14:textId="77777777" w:rsidR="007B7FD9" w:rsidRPr="00CB3DF0" w:rsidRDefault="007B7FD9" w:rsidP="00BE7D9C">
      <w:pPr>
        <w:numPr>
          <w:ilvl w:val="12"/>
          <w:numId w:val="0"/>
        </w:numPr>
        <w:tabs>
          <w:tab w:val="left" w:pos="810"/>
          <w:tab w:val="left" w:pos="2520"/>
          <w:tab w:val="left" w:pos="6120"/>
          <w:tab w:val="right" w:pos="9360"/>
        </w:tabs>
        <w:jc w:val="both"/>
      </w:pPr>
    </w:p>
    <w:p w14:paraId="73039E88" w14:textId="77777777" w:rsidR="007B7FD9" w:rsidRPr="00CB3DF0" w:rsidRDefault="007B7FD9" w:rsidP="00BE7D9C">
      <w:pPr>
        <w:numPr>
          <w:ilvl w:val="12"/>
          <w:numId w:val="0"/>
        </w:numPr>
        <w:tabs>
          <w:tab w:val="left" w:pos="810"/>
          <w:tab w:val="left" w:pos="2520"/>
          <w:tab w:val="left" w:pos="6120"/>
          <w:tab w:val="right" w:pos="9360"/>
        </w:tabs>
        <w:jc w:val="both"/>
      </w:pPr>
    </w:p>
    <w:p w14:paraId="6CE5CB6D" w14:textId="77777777" w:rsidR="0041528E" w:rsidRPr="00CB3DF0" w:rsidRDefault="0041528E" w:rsidP="00BE7D9C">
      <w:pPr>
        <w:numPr>
          <w:ilvl w:val="12"/>
          <w:numId w:val="0"/>
        </w:numPr>
        <w:tabs>
          <w:tab w:val="left" w:pos="810"/>
          <w:tab w:val="left" w:pos="2520"/>
          <w:tab w:val="left" w:pos="6120"/>
          <w:tab w:val="right" w:pos="9360"/>
        </w:tabs>
        <w:jc w:val="both"/>
      </w:pPr>
    </w:p>
    <w:p w14:paraId="46BA16E6" w14:textId="77777777" w:rsidR="0041528E" w:rsidRPr="00CB3DF0" w:rsidRDefault="0041528E" w:rsidP="00BE7D9C">
      <w:pPr>
        <w:numPr>
          <w:ilvl w:val="12"/>
          <w:numId w:val="0"/>
        </w:numPr>
        <w:tabs>
          <w:tab w:val="left" w:pos="810"/>
          <w:tab w:val="left" w:pos="2520"/>
          <w:tab w:val="left" w:pos="6120"/>
          <w:tab w:val="right" w:pos="9360"/>
        </w:tabs>
        <w:jc w:val="both"/>
      </w:pPr>
    </w:p>
    <w:p w14:paraId="6C0D4A99" w14:textId="77777777" w:rsidR="0007141C" w:rsidRPr="00CB3DF0" w:rsidRDefault="0007141C" w:rsidP="00BE7D9C">
      <w:pPr>
        <w:numPr>
          <w:ilvl w:val="12"/>
          <w:numId w:val="0"/>
        </w:numPr>
        <w:tabs>
          <w:tab w:val="left" w:pos="810"/>
          <w:tab w:val="left" w:pos="2520"/>
          <w:tab w:val="left" w:pos="6120"/>
          <w:tab w:val="right" w:pos="9360"/>
        </w:tabs>
        <w:jc w:val="both"/>
      </w:pPr>
    </w:p>
    <w:p w14:paraId="54F3AFA4" w14:textId="77777777" w:rsidR="0007141C" w:rsidRPr="00CB3DF0" w:rsidRDefault="0007141C" w:rsidP="00BE7D9C">
      <w:pPr>
        <w:numPr>
          <w:ilvl w:val="12"/>
          <w:numId w:val="0"/>
        </w:numPr>
        <w:tabs>
          <w:tab w:val="left" w:pos="810"/>
          <w:tab w:val="left" w:pos="2520"/>
          <w:tab w:val="left" w:pos="6120"/>
          <w:tab w:val="right" w:pos="9360"/>
        </w:tabs>
        <w:jc w:val="both"/>
      </w:pPr>
    </w:p>
    <w:p w14:paraId="23A5FB53" w14:textId="77777777" w:rsidR="00D62F02" w:rsidRDefault="00D62F02" w:rsidP="00BE7D9C">
      <w:pPr>
        <w:pStyle w:val="af4"/>
        <w:jc w:val="left"/>
        <w:rPr>
          <w:rFonts w:ascii="Times New Roman" w:hAnsi="Times New Roman"/>
          <w:szCs w:val="24"/>
        </w:rPr>
      </w:pPr>
    </w:p>
    <w:p w14:paraId="31A76357" w14:textId="77777777" w:rsidR="002244CA" w:rsidRDefault="002244CA" w:rsidP="00BE7D9C">
      <w:pPr>
        <w:pStyle w:val="af4"/>
        <w:jc w:val="left"/>
        <w:rPr>
          <w:rFonts w:ascii="Times New Roman" w:hAnsi="Times New Roman"/>
          <w:szCs w:val="24"/>
        </w:rPr>
      </w:pPr>
    </w:p>
    <w:p w14:paraId="7D9ABF51" w14:textId="77777777" w:rsidR="002244CA" w:rsidRDefault="002244CA" w:rsidP="00BE7D9C">
      <w:pPr>
        <w:pStyle w:val="af4"/>
        <w:jc w:val="left"/>
        <w:rPr>
          <w:rFonts w:ascii="Times New Roman" w:hAnsi="Times New Roman"/>
          <w:szCs w:val="24"/>
        </w:rPr>
      </w:pPr>
    </w:p>
    <w:p w14:paraId="34AA87E7" w14:textId="77777777" w:rsidR="002244CA" w:rsidRDefault="002244CA" w:rsidP="00BE7D9C">
      <w:pPr>
        <w:pStyle w:val="af4"/>
        <w:jc w:val="left"/>
        <w:rPr>
          <w:rFonts w:ascii="Times New Roman" w:hAnsi="Times New Roman"/>
          <w:szCs w:val="24"/>
        </w:rPr>
      </w:pPr>
    </w:p>
    <w:p w14:paraId="0D2C7DF7" w14:textId="77777777" w:rsidR="002244CA" w:rsidRDefault="002244CA" w:rsidP="00BE7D9C">
      <w:pPr>
        <w:pStyle w:val="af4"/>
        <w:jc w:val="left"/>
        <w:rPr>
          <w:rFonts w:ascii="Times New Roman" w:hAnsi="Times New Roman"/>
          <w:szCs w:val="24"/>
        </w:rPr>
      </w:pPr>
    </w:p>
    <w:p w14:paraId="7EE9266C" w14:textId="77777777" w:rsidR="002244CA" w:rsidRDefault="002244CA" w:rsidP="00BE7D9C">
      <w:pPr>
        <w:pStyle w:val="af4"/>
        <w:jc w:val="left"/>
        <w:rPr>
          <w:rFonts w:ascii="Times New Roman" w:hAnsi="Times New Roman"/>
          <w:szCs w:val="24"/>
        </w:rPr>
      </w:pPr>
    </w:p>
    <w:p w14:paraId="5173F831" w14:textId="77777777" w:rsidR="002244CA" w:rsidRDefault="002244CA" w:rsidP="00BE7D9C">
      <w:pPr>
        <w:pStyle w:val="af4"/>
        <w:jc w:val="left"/>
        <w:rPr>
          <w:rFonts w:ascii="Times New Roman" w:hAnsi="Times New Roman"/>
          <w:szCs w:val="24"/>
        </w:rPr>
      </w:pPr>
    </w:p>
    <w:p w14:paraId="69054C7C" w14:textId="77777777" w:rsidR="002244CA" w:rsidRDefault="002244CA" w:rsidP="00BE7D9C">
      <w:pPr>
        <w:pStyle w:val="af4"/>
        <w:jc w:val="left"/>
        <w:rPr>
          <w:rFonts w:ascii="Times New Roman" w:hAnsi="Times New Roman"/>
          <w:szCs w:val="24"/>
        </w:rPr>
      </w:pPr>
    </w:p>
    <w:p w14:paraId="0B542557" w14:textId="77777777" w:rsidR="002244CA" w:rsidRDefault="002244CA" w:rsidP="00BE7D9C">
      <w:pPr>
        <w:pStyle w:val="af4"/>
        <w:jc w:val="left"/>
        <w:rPr>
          <w:rFonts w:ascii="Times New Roman" w:hAnsi="Times New Roman"/>
          <w:szCs w:val="24"/>
        </w:rPr>
      </w:pPr>
    </w:p>
    <w:p w14:paraId="36292A7C" w14:textId="77777777" w:rsidR="002244CA" w:rsidRDefault="002244CA" w:rsidP="00BE7D9C">
      <w:pPr>
        <w:pStyle w:val="af4"/>
        <w:jc w:val="left"/>
        <w:rPr>
          <w:rFonts w:ascii="Times New Roman" w:hAnsi="Times New Roman"/>
          <w:szCs w:val="24"/>
        </w:rPr>
      </w:pPr>
    </w:p>
    <w:p w14:paraId="644FB382" w14:textId="77777777" w:rsidR="002244CA" w:rsidRDefault="002244CA" w:rsidP="00BE7D9C">
      <w:pPr>
        <w:pStyle w:val="af4"/>
        <w:jc w:val="left"/>
        <w:rPr>
          <w:rFonts w:ascii="Times New Roman" w:hAnsi="Times New Roman"/>
          <w:szCs w:val="24"/>
        </w:rPr>
      </w:pPr>
    </w:p>
    <w:p w14:paraId="60A6619C" w14:textId="77777777" w:rsidR="002244CA" w:rsidRPr="00CB3DF0" w:rsidRDefault="002244CA" w:rsidP="00BE7D9C">
      <w:pPr>
        <w:pStyle w:val="af4"/>
        <w:jc w:val="left"/>
        <w:rPr>
          <w:rFonts w:ascii="Times New Roman" w:hAnsi="Times New Roman"/>
          <w:szCs w:val="24"/>
        </w:rPr>
      </w:pPr>
    </w:p>
    <w:p w14:paraId="69FB8046" w14:textId="77777777" w:rsidR="00A61AC4" w:rsidRPr="00CB3DF0" w:rsidRDefault="00A61AC4" w:rsidP="00BE7D9C">
      <w:pPr>
        <w:pStyle w:val="af4"/>
        <w:jc w:val="left"/>
        <w:rPr>
          <w:rFonts w:ascii="Times New Roman" w:hAnsi="Times New Roman"/>
          <w:szCs w:val="24"/>
        </w:rPr>
      </w:pPr>
    </w:p>
    <w:p w14:paraId="7074FF21" w14:textId="77777777" w:rsidR="00562AD3" w:rsidRPr="00CB3DF0" w:rsidRDefault="00562AD3" w:rsidP="00BE7D9C">
      <w:pPr>
        <w:pStyle w:val="af4"/>
        <w:jc w:val="left"/>
        <w:rPr>
          <w:rFonts w:ascii="Times New Roman" w:hAnsi="Times New Roman"/>
          <w:szCs w:val="24"/>
          <w:lang w:val="ru-RU"/>
        </w:rPr>
      </w:pPr>
    </w:p>
    <w:p w14:paraId="536C7EF0" w14:textId="77777777" w:rsidR="00935F08" w:rsidRPr="00CB3DF0" w:rsidRDefault="00935F08" w:rsidP="00BE7D9C">
      <w:pPr>
        <w:pStyle w:val="af4"/>
        <w:jc w:val="left"/>
        <w:rPr>
          <w:rFonts w:ascii="Times New Roman" w:hAnsi="Times New Roman"/>
          <w:szCs w:val="24"/>
          <w:lang w:val="ru-RU"/>
        </w:rPr>
      </w:pPr>
    </w:p>
    <w:p w14:paraId="044E9109" w14:textId="77777777" w:rsidR="00935F08" w:rsidRDefault="00935F08" w:rsidP="00BE7D9C">
      <w:pPr>
        <w:pStyle w:val="af4"/>
        <w:jc w:val="left"/>
        <w:rPr>
          <w:rFonts w:ascii="Times New Roman" w:hAnsi="Times New Roman"/>
          <w:szCs w:val="24"/>
          <w:lang w:val="ru-RU"/>
        </w:rPr>
      </w:pPr>
    </w:p>
    <w:p w14:paraId="551EC38F" w14:textId="77777777" w:rsidR="00441173" w:rsidRDefault="00441173" w:rsidP="00BE7D9C">
      <w:pPr>
        <w:pStyle w:val="af4"/>
        <w:jc w:val="left"/>
        <w:rPr>
          <w:rFonts w:ascii="Times New Roman" w:hAnsi="Times New Roman"/>
          <w:szCs w:val="24"/>
          <w:lang w:val="ru-RU"/>
        </w:rPr>
      </w:pPr>
    </w:p>
    <w:p w14:paraId="1841351F" w14:textId="77777777" w:rsidR="00441173" w:rsidRPr="00CB3DF0" w:rsidRDefault="00441173" w:rsidP="00BE7D9C">
      <w:pPr>
        <w:pStyle w:val="af4"/>
        <w:jc w:val="left"/>
        <w:rPr>
          <w:rFonts w:ascii="Times New Roman" w:hAnsi="Times New Roman"/>
          <w:szCs w:val="24"/>
          <w:lang w:val="ru-RU"/>
        </w:rPr>
      </w:pPr>
    </w:p>
    <w:p w14:paraId="189F9685" w14:textId="77777777" w:rsidR="00270724" w:rsidRPr="00FF0101" w:rsidRDefault="00270724" w:rsidP="00BE7D9C">
      <w:pPr>
        <w:pStyle w:val="af4"/>
        <w:jc w:val="left"/>
        <w:rPr>
          <w:rFonts w:ascii="Times New Roman" w:hAnsi="Times New Roman"/>
          <w:szCs w:val="24"/>
          <w:lang w:val="ru-RU"/>
        </w:rPr>
      </w:pPr>
    </w:p>
    <w:p w14:paraId="26D39176" w14:textId="77777777" w:rsidR="002C63E2" w:rsidRDefault="002C63E2" w:rsidP="008C70C8">
      <w:pPr>
        <w:ind w:firstLine="284"/>
        <w:jc w:val="right"/>
        <w:rPr>
          <w:b/>
          <w:bCs/>
        </w:rPr>
      </w:pPr>
    </w:p>
    <w:p w14:paraId="0A14BD59" w14:textId="77777777" w:rsidR="004F020F" w:rsidRDefault="004F020F" w:rsidP="008C70C8">
      <w:pPr>
        <w:ind w:firstLine="284"/>
        <w:jc w:val="right"/>
        <w:rPr>
          <w:b/>
          <w:bCs/>
        </w:rPr>
      </w:pPr>
    </w:p>
    <w:p w14:paraId="5CB33C9A" w14:textId="77777777" w:rsidR="008D4DD2" w:rsidRDefault="008D4DD2" w:rsidP="008C70C8">
      <w:pPr>
        <w:ind w:firstLine="284"/>
        <w:jc w:val="right"/>
        <w:rPr>
          <w:b/>
          <w:bCs/>
        </w:rPr>
      </w:pPr>
    </w:p>
    <w:p w14:paraId="0B901F9C" w14:textId="77777777" w:rsidR="004F020F" w:rsidRDefault="004F020F" w:rsidP="00D22546">
      <w:pPr>
        <w:rPr>
          <w:b/>
          <w:bCs/>
        </w:rPr>
      </w:pPr>
    </w:p>
    <w:p w14:paraId="47A622C2" w14:textId="77777777" w:rsidR="00D22546" w:rsidRDefault="00D22546" w:rsidP="00D22546">
      <w:pPr>
        <w:rPr>
          <w:b/>
          <w:bCs/>
        </w:rPr>
      </w:pPr>
    </w:p>
    <w:p w14:paraId="3C096E9B" w14:textId="75694902" w:rsidR="006B0C14" w:rsidRPr="000A2B15" w:rsidRDefault="006B0C14" w:rsidP="008C70C8">
      <w:pPr>
        <w:ind w:firstLine="284"/>
        <w:jc w:val="right"/>
        <w:rPr>
          <w:b/>
        </w:rPr>
      </w:pPr>
      <w:r w:rsidRPr="00CB3DF0">
        <w:rPr>
          <w:b/>
          <w:bCs/>
        </w:rPr>
        <w:lastRenderedPageBreak/>
        <w:t>При</w:t>
      </w:r>
      <w:r w:rsidR="00056427">
        <w:rPr>
          <w:b/>
          <w:bCs/>
        </w:rPr>
        <w:t>ложение №</w:t>
      </w:r>
      <w:r w:rsidR="00D22546">
        <w:rPr>
          <w:b/>
          <w:bCs/>
        </w:rPr>
        <w:t>2</w:t>
      </w:r>
    </w:p>
    <w:p w14:paraId="715A830B" w14:textId="78C4BFF9" w:rsidR="00F73E87" w:rsidRDefault="00441BFF" w:rsidP="004F020F">
      <w:pPr>
        <w:autoSpaceDE w:val="0"/>
        <w:autoSpaceDN w:val="0"/>
        <w:adjustRightInd w:val="0"/>
        <w:ind w:firstLine="284"/>
        <w:jc w:val="right"/>
        <w:rPr>
          <w:b/>
        </w:rPr>
      </w:pPr>
      <w:r w:rsidRPr="00CB3DF0">
        <w:rPr>
          <w:b/>
        </w:rPr>
        <w:t>к Технической спецификации</w:t>
      </w:r>
    </w:p>
    <w:p w14:paraId="61F814CB" w14:textId="2D897307" w:rsidR="006B0C14" w:rsidRPr="00F73E87" w:rsidRDefault="006B0C14" w:rsidP="008C70C8">
      <w:pPr>
        <w:rPr>
          <w:b/>
        </w:rPr>
      </w:pPr>
      <w:r w:rsidRPr="00CB3DF0">
        <w:rPr>
          <w:b/>
        </w:rPr>
        <w:t>ЦЕНЫ, СТАВКИ и ОПЛАТА РАБОТ</w:t>
      </w:r>
      <w:r w:rsidR="008C70C8">
        <w:rPr>
          <w:b/>
        </w:rPr>
        <w:t xml:space="preserve"> </w:t>
      </w:r>
      <w:r w:rsidRPr="00CB3DF0">
        <w:rPr>
          <w:b/>
        </w:rPr>
        <w:t xml:space="preserve">по бурению </w:t>
      </w:r>
      <w:r w:rsidR="006D68F5">
        <w:rPr>
          <w:b/>
        </w:rPr>
        <w:t>бокового ствола</w:t>
      </w:r>
      <w:r w:rsidR="0038404B" w:rsidRPr="00CB3DF0">
        <w:rPr>
          <w:b/>
        </w:rPr>
        <w:t xml:space="preserve"> </w:t>
      </w:r>
      <w:r w:rsidR="00C85B8F">
        <w:rPr>
          <w:b/>
        </w:rPr>
        <w:t>скважин</w:t>
      </w:r>
      <w:r w:rsidR="00175EB8">
        <w:rPr>
          <w:b/>
        </w:rPr>
        <w:t>ы ВУ-</w:t>
      </w:r>
      <w:r w:rsidR="006D68F5">
        <w:rPr>
          <w:b/>
        </w:rPr>
        <w:t>5</w:t>
      </w:r>
    </w:p>
    <w:p w14:paraId="2712109F" w14:textId="3097791B" w:rsidR="00540693" w:rsidRDefault="006B0C14" w:rsidP="006B0C14">
      <w:pPr>
        <w:tabs>
          <w:tab w:val="left" w:pos="-1142"/>
          <w:tab w:val="left" w:pos="-720"/>
          <w:tab w:val="left" w:pos="0"/>
          <w:tab w:val="left" w:pos="720"/>
          <w:tab w:val="left" w:pos="1440"/>
          <w:tab w:val="left" w:pos="5079"/>
          <w:tab w:val="left" w:pos="5475"/>
          <w:tab w:val="left" w:pos="6480"/>
        </w:tabs>
        <w:jc w:val="both"/>
      </w:pPr>
      <w:r w:rsidRPr="00CB3DF0">
        <w:rPr>
          <w:b/>
          <w:bCs/>
          <w:u w:val="single"/>
        </w:rPr>
        <w:t xml:space="preserve">РАБОЧИЕ ЦЕНЫ, СТАВКИ И ВЫПЛАТЫ </w:t>
      </w:r>
    </w:p>
    <w:p w14:paraId="4F8A061C" w14:textId="0D0EADD6" w:rsidR="006B0C14" w:rsidRPr="00E9658E" w:rsidRDefault="006B0C14" w:rsidP="006B0C14">
      <w:pPr>
        <w:tabs>
          <w:tab w:val="left" w:pos="-1142"/>
          <w:tab w:val="left" w:pos="-720"/>
          <w:tab w:val="left" w:pos="0"/>
          <w:tab w:val="left" w:pos="720"/>
          <w:tab w:val="left" w:pos="1440"/>
          <w:tab w:val="left" w:pos="5079"/>
          <w:tab w:val="left" w:pos="5475"/>
          <w:tab w:val="left" w:pos="6480"/>
        </w:tabs>
        <w:jc w:val="both"/>
        <w:rPr>
          <w:b/>
        </w:rPr>
      </w:pPr>
    </w:p>
    <w:tbl>
      <w:tblPr>
        <w:tblW w:w="5165" w:type="pct"/>
        <w:tblLayout w:type="fixed"/>
        <w:tblLook w:val="04A0" w:firstRow="1" w:lastRow="0" w:firstColumn="1" w:lastColumn="0" w:noHBand="0" w:noVBand="1"/>
      </w:tblPr>
      <w:tblGrid>
        <w:gridCol w:w="712"/>
        <w:gridCol w:w="750"/>
        <w:gridCol w:w="2501"/>
        <w:gridCol w:w="1276"/>
        <w:gridCol w:w="1170"/>
        <w:gridCol w:w="266"/>
        <w:gridCol w:w="1966"/>
        <w:gridCol w:w="1600"/>
      </w:tblGrid>
      <w:tr w:rsidR="001E25E1" w:rsidRPr="00907D1A" w14:paraId="18B0F943" w14:textId="77777777" w:rsidTr="009C192C">
        <w:trPr>
          <w:trHeight w:val="1110"/>
        </w:trPr>
        <w:tc>
          <w:tcPr>
            <w:tcW w:w="34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904BB30" w14:textId="77777777" w:rsidR="001E25E1" w:rsidRPr="00907D1A" w:rsidRDefault="001E25E1" w:rsidP="00907D1A">
            <w:pPr>
              <w:jc w:val="center"/>
              <w:rPr>
                <w:b/>
                <w:bCs/>
                <w:color w:val="000000"/>
                <w:sz w:val="22"/>
                <w:szCs w:val="22"/>
              </w:rPr>
            </w:pPr>
            <w:r w:rsidRPr="00907D1A">
              <w:rPr>
                <w:b/>
                <w:bCs/>
                <w:color w:val="000000"/>
                <w:sz w:val="22"/>
                <w:szCs w:val="22"/>
              </w:rPr>
              <w:t>Этап</w:t>
            </w:r>
          </w:p>
        </w:tc>
        <w:tc>
          <w:tcPr>
            <w:tcW w:w="1587" w:type="pct"/>
            <w:gridSpan w:val="2"/>
            <w:tcBorders>
              <w:top w:val="single" w:sz="4" w:space="0" w:color="auto"/>
              <w:left w:val="nil"/>
              <w:bottom w:val="single" w:sz="4" w:space="0" w:color="auto"/>
              <w:right w:val="single" w:sz="4" w:space="0" w:color="auto"/>
            </w:tcBorders>
            <w:shd w:val="clear" w:color="000000" w:fill="D9D9D9"/>
            <w:vAlign w:val="center"/>
            <w:hideMark/>
          </w:tcPr>
          <w:p w14:paraId="358DF5C8" w14:textId="77777777" w:rsidR="001E25E1" w:rsidRPr="00907D1A" w:rsidRDefault="001E25E1" w:rsidP="00907D1A">
            <w:pPr>
              <w:jc w:val="center"/>
              <w:rPr>
                <w:b/>
                <w:bCs/>
                <w:color w:val="000000"/>
                <w:sz w:val="22"/>
                <w:szCs w:val="22"/>
              </w:rPr>
            </w:pPr>
            <w:r w:rsidRPr="00907D1A">
              <w:rPr>
                <w:b/>
                <w:bCs/>
                <w:color w:val="000000"/>
                <w:sz w:val="22"/>
                <w:szCs w:val="22"/>
              </w:rPr>
              <w:t>Наименование работ</w:t>
            </w:r>
          </w:p>
        </w:tc>
        <w:tc>
          <w:tcPr>
            <w:tcW w:w="623" w:type="pct"/>
            <w:tcBorders>
              <w:top w:val="single" w:sz="4" w:space="0" w:color="auto"/>
              <w:left w:val="nil"/>
              <w:bottom w:val="single" w:sz="4" w:space="0" w:color="auto"/>
              <w:right w:val="single" w:sz="4" w:space="0" w:color="auto"/>
            </w:tcBorders>
            <w:shd w:val="clear" w:color="000000" w:fill="D9D9D9"/>
            <w:vAlign w:val="center"/>
            <w:hideMark/>
          </w:tcPr>
          <w:p w14:paraId="221ADABA" w14:textId="77777777" w:rsidR="001E25E1" w:rsidRPr="00907D1A" w:rsidRDefault="001E25E1" w:rsidP="00907D1A">
            <w:pPr>
              <w:jc w:val="center"/>
              <w:rPr>
                <w:b/>
                <w:bCs/>
                <w:color w:val="000000"/>
                <w:sz w:val="22"/>
                <w:szCs w:val="22"/>
              </w:rPr>
            </w:pPr>
            <w:r w:rsidRPr="00907D1A">
              <w:rPr>
                <w:b/>
                <w:bCs/>
                <w:color w:val="000000"/>
                <w:sz w:val="22"/>
                <w:szCs w:val="22"/>
              </w:rPr>
              <w:t>Единица измерения</w:t>
            </w:r>
          </w:p>
        </w:tc>
        <w:tc>
          <w:tcPr>
            <w:tcW w:w="571" w:type="pct"/>
            <w:tcBorders>
              <w:top w:val="single" w:sz="4" w:space="0" w:color="auto"/>
              <w:left w:val="nil"/>
              <w:bottom w:val="single" w:sz="4" w:space="0" w:color="auto"/>
              <w:right w:val="single" w:sz="4" w:space="0" w:color="auto"/>
            </w:tcBorders>
            <w:shd w:val="clear" w:color="000000" w:fill="D9D9D9"/>
            <w:vAlign w:val="center"/>
            <w:hideMark/>
          </w:tcPr>
          <w:p w14:paraId="7B45E44A" w14:textId="77777777" w:rsidR="001E25E1" w:rsidRPr="00907D1A" w:rsidRDefault="001E25E1" w:rsidP="00907D1A">
            <w:pPr>
              <w:jc w:val="center"/>
              <w:rPr>
                <w:b/>
                <w:bCs/>
                <w:color w:val="000000"/>
                <w:sz w:val="22"/>
                <w:szCs w:val="22"/>
              </w:rPr>
            </w:pPr>
            <w:r w:rsidRPr="00907D1A">
              <w:rPr>
                <w:b/>
                <w:bCs/>
                <w:color w:val="000000"/>
                <w:sz w:val="22"/>
                <w:szCs w:val="22"/>
              </w:rPr>
              <w:t>Объемы</w:t>
            </w:r>
          </w:p>
        </w:tc>
        <w:tc>
          <w:tcPr>
            <w:tcW w:w="130" w:type="pct"/>
            <w:tcBorders>
              <w:top w:val="single" w:sz="4" w:space="0" w:color="auto"/>
              <w:left w:val="nil"/>
              <w:bottom w:val="single" w:sz="4" w:space="0" w:color="auto"/>
              <w:right w:val="nil"/>
            </w:tcBorders>
            <w:shd w:val="clear" w:color="000000" w:fill="D9D9D9"/>
          </w:tcPr>
          <w:p w14:paraId="01388F8C" w14:textId="77777777" w:rsidR="001E25E1" w:rsidRPr="00907D1A" w:rsidRDefault="001E25E1" w:rsidP="00907D1A">
            <w:pPr>
              <w:jc w:val="center"/>
              <w:rPr>
                <w:b/>
                <w:bCs/>
                <w:color w:val="000000"/>
                <w:sz w:val="22"/>
                <w:szCs w:val="22"/>
              </w:rPr>
            </w:pPr>
          </w:p>
        </w:tc>
        <w:tc>
          <w:tcPr>
            <w:tcW w:w="960" w:type="pct"/>
            <w:tcBorders>
              <w:top w:val="single" w:sz="4" w:space="0" w:color="auto"/>
              <w:left w:val="nil"/>
              <w:bottom w:val="single" w:sz="4" w:space="0" w:color="auto"/>
              <w:right w:val="single" w:sz="4" w:space="0" w:color="auto"/>
            </w:tcBorders>
            <w:shd w:val="clear" w:color="000000" w:fill="D9D9D9"/>
            <w:vAlign w:val="center"/>
            <w:hideMark/>
          </w:tcPr>
          <w:p w14:paraId="4353D91A" w14:textId="4CEC4A53" w:rsidR="001E25E1" w:rsidRPr="00907D1A" w:rsidRDefault="001E25E1" w:rsidP="0070695F">
            <w:pPr>
              <w:rPr>
                <w:b/>
                <w:bCs/>
                <w:color w:val="000000"/>
                <w:sz w:val="22"/>
                <w:szCs w:val="22"/>
              </w:rPr>
            </w:pPr>
            <w:r w:rsidRPr="00907D1A">
              <w:rPr>
                <w:b/>
                <w:bCs/>
                <w:color w:val="000000"/>
                <w:sz w:val="22"/>
                <w:szCs w:val="22"/>
              </w:rPr>
              <w:t>Стоимость работ в процентах</w:t>
            </w:r>
            <w:r w:rsidR="009C3988">
              <w:rPr>
                <w:b/>
                <w:bCs/>
                <w:color w:val="000000"/>
                <w:sz w:val="22"/>
                <w:szCs w:val="22"/>
              </w:rPr>
              <w:t xml:space="preserve"> </w:t>
            </w:r>
            <w:r w:rsidRPr="00907D1A">
              <w:rPr>
                <w:b/>
                <w:bCs/>
                <w:color w:val="000000"/>
                <w:sz w:val="22"/>
                <w:szCs w:val="22"/>
              </w:rPr>
              <w:t>от общей стоимости скважины</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02BC9BC8" w14:textId="48DDA5C3" w:rsidR="001E25E1" w:rsidRPr="00907D1A" w:rsidRDefault="001E25E1" w:rsidP="00907D1A">
            <w:pPr>
              <w:jc w:val="center"/>
              <w:rPr>
                <w:b/>
                <w:bCs/>
                <w:color w:val="000000"/>
                <w:sz w:val="22"/>
                <w:szCs w:val="22"/>
              </w:rPr>
            </w:pPr>
            <w:r w:rsidRPr="00907D1A">
              <w:rPr>
                <w:b/>
                <w:bCs/>
                <w:color w:val="000000"/>
                <w:sz w:val="22"/>
                <w:szCs w:val="22"/>
              </w:rPr>
              <w:t xml:space="preserve">Стоимость, </w:t>
            </w:r>
            <w:proofErr w:type="spellStart"/>
            <w:r w:rsidRPr="00907D1A">
              <w:rPr>
                <w:b/>
                <w:bCs/>
                <w:color w:val="000000"/>
                <w:sz w:val="22"/>
                <w:szCs w:val="22"/>
              </w:rPr>
              <w:t>тг</w:t>
            </w:r>
            <w:proofErr w:type="spellEnd"/>
            <w:r w:rsidRPr="00907D1A">
              <w:rPr>
                <w:b/>
                <w:bCs/>
                <w:color w:val="000000"/>
                <w:sz w:val="22"/>
                <w:szCs w:val="22"/>
              </w:rPr>
              <w:t xml:space="preserve"> без НДС</w:t>
            </w:r>
          </w:p>
        </w:tc>
      </w:tr>
      <w:tr w:rsidR="001E25E1" w:rsidRPr="00907D1A" w14:paraId="7F0E9E64" w14:textId="77777777" w:rsidTr="009C192C">
        <w:trPr>
          <w:trHeight w:val="255"/>
        </w:trPr>
        <w:tc>
          <w:tcPr>
            <w:tcW w:w="348" w:type="pct"/>
            <w:tcBorders>
              <w:top w:val="nil"/>
              <w:left w:val="single" w:sz="4" w:space="0" w:color="auto"/>
              <w:bottom w:val="single" w:sz="4" w:space="0" w:color="auto"/>
              <w:right w:val="single" w:sz="4" w:space="0" w:color="auto"/>
            </w:tcBorders>
            <w:shd w:val="clear" w:color="000000" w:fill="D9D9D9"/>
            <w:vAlign w:val="center"/>
            <w:hideMark/>
          </w:tcPr>
          <w:p w14:paraId="58573C42" w14:textId="77777777" w:rsidR="001E25E1" w:rsidRPr="00907D1A" w:rsidRDefault="001E25E1" w:rsidP="00907D1A">
            <w:pPr>
              <w:jc w:val="center"/>
              <w:rPr>
                <w:b/>
                <w:bCs/>
                <w:i/>
                <w:iCs/>
                <w:color w:val="000000"/>
                <w:sz w:val="22"/>
                <w:szCs w:val="22"/>
              </w:rPr>
            </w:pPr>
            <w:r w:rsidRPr="00907D1A">
              <w:rPr>
                <w:b/>
                <w:bCs/>
                <w:i/>
                <w:iCs/>
                <w:color w:val="000000"/>
                <w:sz w:val="22"/>
                <w:szCs w:val="22"/>
              </w:rPr>
              <w:t>1</w:t>
            </w:r>
          </w:p>
        </w:tc>
        <w:tc>
          <w:tcPr>
            <w:tcW w:w="1587" w:type="pct"/>
            <w:gridSpan w:val="2"/>
            <w:tcBorders>
              <w:top w:val="nil"/>
              <w:left w:val="nil"/>
              <w:bottom w:val="single" w:sz="4" w:space="0" w:color="auto"/>
              <w:right w:val="single" w:sz="4" w:space="0" w:color="auto"/>
            </w:tcBorders>
            <w:shd w:val="clear" w:color="000000" w:fill="D9D9D9"/>
            <w:vAlign w:val="center"/>
            <w:hideMark/>
          </w:tcPr>
          <w:p w14:paraId="25AF944F" w14:textId="77777777" w:rsidR="001E25E1" w:rsidRPr="00907D1A" w:rsidRDefault="001E25E1" w:rsidP="00907D1A">
            <w:pPr>
              <w:jc w:val="center"/>
              <w:rPr>
                <w:b/>
                <w:bCs/>
                <w:i/>
                <w:iCs/>
                <w:color w:val="000000"/>
                <w:sz w:val="22"/>
                <w:szCs w:val="22"/>
              </w:rPr>
            </w:pPr>
            <w:r w:rsidRPr="00907D1A">
              <w:rPr>
                <w:b/>
                <w:bCs/>
                <w:i/>
                <w:iCs/>
                <w:color w:val="000000"/>
                <w:sz w:val="22"/>
                <w:szCs w:val="22"/>
              </w:rPr>
              <w:t>2</w:t>
            </w:r>
          </w:p>
        </w:tc>
        <w:tc>
          <w:tcPr>
            <w:tcW w:w="623" w:type="pct"/>
            <w:tcBorders>
              <w:top w:val="nil"/>
              <w:left w:val="nil"/>
              <w:bottom w:val="single" w:sz="4" w:space="0" w:color="auto"/>
              <w:right w:val="single" w:sz="4" w:space="0" w:color="auto"/>
            </w:tcBorders>
            <w:shd w:val="clear" w:color="000000" w:fill="D9D9D9"/>
            <w:vAlign w:val="center"/>
            <w:hideMark/>
          </w:tcPr>
          <w:p w14:paraId="5BD9567E" w14:textId="2128A934" w:rsidR="001E25E1" w:rsidRPr="00907D1A" w:rsidRDefault="001E25E1" w:rsidP="00907D1A">
            <w:pPr>
              <w:jc w:val="center"/>
              <w:rPr>
                <w:b/>
                <w:bCs/>
                <w:i/>
                <w:iCs/>
                <w:color w:val="000000"/>
                <w:sz w:val="22"/>
                <w:szCs w:val="22"/>
              </w:rPr>
            </w:pPr>
            <w:r w:rsidRPr="00907D1A">
              <w:rPr>
                <w:b/>
                <w:bCs/>
                <w:i/>
                <w:iCs/>
                <w:color w:val="000000"/>
                <w:sz w:val="22"/>
                <w:szCs w:val="22"/>
              </w:rPr>
              <w:t> </w:t>
            </w:r>
            <w:r>
              <w:rPr>
                <w:b/>
                <w:bCs/>
                <w:i/>
                <w:iCs/>
                <w:color w:val="000000"/>
                <w:sz w:val="22"/>
                <w:szCs w:val="22"/>
              </w:rPr>
              <w:t>3</w:t>
            </w:r>
          </w:p>
        </w:tc>
        <w:tc>
          <w:tcPr>
            <w:tcW w:w="571" w:type="pct"/>
            <w:tcBorders>
              <w:top w:val="nil"/>
              <w:left w:val="nil"/>
              <w:bottom w:val="single" w:sz="4" w:space="0" w:color="auto"/>
              <w:right w:val="single" w:sz="4" w:space="0" w:color="auto"/>
            </w:tcBorders>
            <w:shd w:val="clear" w:color="000000" w:fill="D9D9D9"/>
            <w:vAlign w:val="center"/>
            <w:hideMark/>
          </w:tcPr>
          <w:p w14:paraId="3BD7F7AA" w14:textId="67D26765" w:rsidR="001E25E1" w:rsidRPr="00907D1A" w:rsidRDefault="001E25E1" w:rsidP="00907D1A">
            <w:pPr>
              <w:jc w:val="center"/>
              <w:rPr>
                <w:b/>
                <w:bCs/>
                <w:i/>
                <w:iCs/>
                <w:color w:val="000000"/>
                <w:sz w:val="22"/>
                <w:szCs w:val="22"/>
              </w:rPr>
            </w:pPr>
            <w:r>
              <w:rPr>
                <w:b/>
                <w:bCs/>
                <w:i/>
                <w:iCs/>
                <w:color w:val="000000"/>
                <w:sz w:val="22"/>
                <w:szCs w:val="22"/>
              </w:rPr>
              <w:t>4</w:t>
            </w:r>
            <w:r w:rsidRPr="00907D1A">
              <w:rPr>
                <w:b/>
                <w:bCs/>
                <w:i/>
                <w:iCs/>
                <w:color w:val="000000"/>
                <w:sz w:val="22"/>
                <w:szCs w:val="22"/>
              </w:rPr>
              <w:t> </w:t>
            </w:r>
          </w:p>
        </w:tc>
        <w:tc>
          <w:tcPr>
            <w:tcW w:w="130" w:type="pct"/>
            <w:tcBorders>
              <w:top w:val="nil"/>
              <w:left w:val="nil"/>
              <w:bottom w:val="single" w:sz="4" w:space="0" w:color="auto"/>
              <w:right w:val="nil"/>
            </w:tcBorders>
            <w:shd w:val="clear" w:color="000000" w:fill="D9D9D9"/>
          </w:tcPr>
          <w:p w14:paraId="60361A1E" w14:textId="77777777" w:rsidR="001E25E1" w:rsidRDefault="001E25E1" w:rsidP="00907D1A">
            <w:pPr>
              <w:jc w:val="center"/>
              <w:rPr>
                <w:b/>
                <w:bCs/>
                <w:i/>
                <w:iCs/>
                <w:color w:val="000000"/>
                <w:sz w:val="22"/>
                <w:szCs w:val="22"/>
              </w:rPr>
            </w:pPr>
          </w:p>
        </w:tc>
        <w:tc>
          <w:tcPr>
            <w:tcW w:w="960" w:type="pct"/>
            <w:tcBorders>
              <w:top w:val="nil"/>
              <w:left w:val="nil"/>
              <w:bottom w:val="single" w:sz="4" w:space="0" w:color="auto"/>
              <w:right w:val="single" w:sz="4" w:space="0" w:color="auto"/>
            </w:tcBorders>
            <w:shd w:val="clear" w:color="000000" w:fill="D9D9D9"/>
            <w:vAlign w:val="center"/>
            <w:hideMark/>
          </w:tcPr>
          <w:p w14:paraId="67451111" w14:textId="71E7AF1F" w:rsidR="001E25E1" w:rsidRPr="00907D1A" w:rsidRDefault="001E25E1" w:rsidP="00907D1A">
            <w:pPr>
              <w:jc w:val="center"/>
              <w:rPr>
                <w:b/>
                <w:bCs/>
                <w:i/>
                <w:iCs/>
                <w:color w:val="000000"/>
                <w:sz w:val="22"/>
                <w:szCs w:val="22"/>
              </w:rPr>
            </w:pPr>
            <w:r>
              <w:rPr>
                <w:b/>
                <w:bCs/>
                <w:i/>
                <w:iCs/>
                <w:color w:val="000000"/>
                <w:sz w:val="22"/>
                <w:szCs w:val="22"/>
              </w:rPr>
              <w:t>5</w:t>
            </w:r>
            <w:r w:rsidRPr="00907D1A">
              <w:rPr>
                <w:b/>
                <w:bCs/>
                <w:i/>
                <w:iCs/>
                <w:color w:val="000000"/>
                <w:sz w:val="22"/>
                <w:szCs w:val="22"/>
              </w:rPr>
              <w:t> </w:t>
            </w:r>
          </w:p>
        </w:tc>
        <w:tc>
          <w:tcPr>
            <w:tcW w:w="781" w:type="pct"/>
            <w:tcBorders>
              <w:top w:val="nil"/>
              <w:left w:val="nil"/>
              <w:bottom w:val="single" w:sz="4" w:space="0" w:color="auto"/>
              <w:right w:val="single" w:sz="4" w:space="0" w:color="auto"/>
            </w:tcBorders>
            <w:shd w:val="clear" w:color="000000" w:fill="D9D9D9"/>
            <w:vAlign w:val="center"/>
            <w:hideMark/>
          </w:tcPr>
          <w:p w14:paraId="5FACB0FC" w14:textId="33B99836" w:rsidR="001E25E1" w:rsidRPr="00907D1A" w:rsidRDefault="001E25E1" w:rsidP="00907D1A">
            <w:pPr>
              <w:jc w:val="center"/>
              <w:rPr>
                <w:b/>
                <w:bCs/>
                <w:i/>
                <w:iCs/>
                <w:color w:val="000000"/>
                <w:sz w:val="22"/>
                <w:szCs w:val="22"/>
              </w:rPr>
            </w:pPr>
            <w:r>
              <w:rPr>
                <w:b/>
                <w:bCs/>
                <w:i/>
                <w:iCs/>
                <w:color w:val="000000"/>
                <w:sz w:val="22"/>
                <w:szCs w:val="22"/>
              </w:rPr>
              <w:t>6</w:t>
            </w:r>
          </w:p>
        </w:tc>
      </w:tr>
      <w:tr w:rsidR="001E25E1" w:rsidRPr="00907D1A" w14:paraId="0AF08BDD" w14:textId="77777777" w:rsidTr="006D68F5">
        <w:trPr>
          <w:trHeight w:val="345"/>
        </w:trPr>
        <w:tc>
          <w:tcPr>
            <w:tcW w:w="714" w:type="pct"/>
            <w:gridSpan w:val="2"/>
            <w:tcBorders>
              <w:top w:val="single" w:sz="4" w:space="0" w:color="auto"/>
              <w:left w:val="single" w:sz="4" w:space="0" w:color="auto"/>
              <w:bottom w:val="single" w:sz="4" w:space="0" w:color="auto"/>
              <w:right w:val="single" w:sz="4" w:space="0" w:color="auto"/>
            </w:tcBorders>
            <w:shd w:val="clear" w:color="000000" w:fill="FFFFCC"/>
          </w:tcPr>
          <w:p w14:paraId="6834E3AC" w14:textId="77777777" w:rsidR="001E25E1" w:rsidRPr="00907D1A" w:rsidRDefault="001E25E1" w:rsidP="00907D1A">
            <w:pPr>
              <w:jc w:val="center"/>
              <w:rPr>
                <w:b/>
                <w:bCs/>
                <w:color w:val="000000"/>
                <w:sz w:val="22"/>
                <w:szCs w:val="22"/>
              </w:rPr>
            </w:pPr>
          </w:p>
        </w:tc>
        <w:tc>
          <w:tcPr>
            <w:tcW w:w="4286" w:type="pct"/>
            <w:gridSpan w:val="6"/>
            <w:tcBorders>
              <w:top w:val="single" w:sz="4" w:space="0" w:color="auto"/>
              <w:left w:val="single" w:sz="4" w:space="0" w:color="auto"/>
              <w:bottom w:val="single" w:sz="4" w:space="0" w:color="auto"/>
              <w:right w:val="single" w:sz="4" w:space="0" w:color="auto"/>
            </w:tcBorders>
            <w:shd w:val="clear" w:color="000000" w:fill="FFFFCC"/>
            <w:vAlign w:val="center"/>
            <w:hideMark/>
          </w:tcPr>
          <w:p w14:paraId="6EDF6347" w14:textId="1694DED2" w:rsidR="001E25E1" w:rsidRPr="00907D1A" w:rsidRDefault="001E25E1" w:rsidP="00907D1A">
            <w:pPr>
              <w:jc w:val="center"/>
              <w:rPr>
                <w:b/>
                <w:bCs/>
                <w:color w:val="000000"/>
                <w:sz w:val="22"/>
                <w:szCs w:val="22"/>
              </w:rPr>
            </w:pPr>
            <w:r w:rsidRPr="00907D1A">
              <w:rPr>
                <w:b/>
                <w:bCs/>
                <w:color w:val="000000"/>
                <w:sz w:val="22"/>
                <w:szCs w:val="22"/>
              </w:rPr>
              <w:t>Подготовительные работы к бурению скважины</w:t>
            </w:r>
          </w:p>
        </w:tc>
      </w:tr>
      <w:tr w:rsidR="001E25E1" w:rsidRPr="00907D1A" w14:paraId="16BAC2E3" w14:textId="77777777" w:rsidTr="009C192C">
        <w:trPr>
          <w:trHeight w:val="600"/>
        </w:trPr>
        <w:tc>
          <w:tcPr>
            <w:tcW w:w="348" w:type="pct"/>
            <w:tcBorders>
              <w:top w:val="nil"/>
              <w:left w:val="single" w:sz="4" w:space="0" w:color="auto"/>
              <w:bottom w:val="single" w:sz="4" w:space="0" w:color="000000"/>
              <w:right w:val="single" w:sz="4" w:space="0" w:color="auto"/>
            </w:tcBorders>
            <w:vAlign w:val="center"/>
            <w:hideMark/>
          </w:tcPr>
          <w:p w14:paraId="49325482" w14:textId="77777777" w:rsidR="001E25E1" w:rsidRPr="00907D1A" w:rsidRDefault="001E25E1" w:rsidP="00907D1A">
            <w:pPr>
              <w:jc w:val="center"/>
              <w:rPr>
                <w:b/>
                <w:bCs/>
                <w:color w:val="000000"/>
                <w:sz w:val="22"/>
                <w:szCs w:val="22"/>
              </w:rPr>
            </w:pPr>
            <w:r w:rsidRPr="00907D1A">
              <w:rPr>
                <w:b/>
                <w:bCs/>
                <w:color w:val="000000"/>
                <w:sz w:val="22"/>
                <w:szCs w:val="22"/>
              </w:rPr>
              <w:t>I</w:t>
            </w:r>
          </w:p>
        </w:tc>
        <w:tc>
          <w:tcPr>
            <w:tcW w:w="1587" w:type="pct"/>
            <w:gridSpan w:val="2"/>
            <w:tcBorders>
              <w:top w:val="nil"/>
              <w:left w:val="nil"/>
              <w:bottom w:val="single" w:sz="4" w:space="0" w:color="auto"/>
              <w:right w:val="single" w:sz="4" w:space="0" w:color="auto"/>
            </w:tcBorders>
            <w:vAlign w:val="center"/>
            <w:hideMark/>
          </w:tcPr>
          <w:p w14:paraId="2AE0D40C" w14:textId="0F44BAEE" w:rsidR="001E25E1" w:rsidRPr="00907D1A" w:rsidRDefault="001E25E1" w:rsidP="00907D1A">
            <w:pPr>
              <w:rPr>
                <w:color w:val="000000"/>
                <w:sz w:val="22"/>
                <w:szCs w:val="22"/>
              </w:rPr>
            </w:pPr>
            <w:r w:rsidRPr="00907D1A">
              <w:rPr>
                <w:color w:val="000000"/>
                <w:sz w:val="22"/>
                <w:szCs w:val="22"/>
              </w:rPr>
              <w:t>Строительство буровой площадки</w:t>
            </w:r>
            <w:r w:rsidR="006D68F5">
              <w:rPr>
                <w:color w:val="000000"/>
                <w:sz w:val="22"/>
                <w:szCs w:val="22"/>
              </w:rPr>
              <w:t xml:space="preserve">, </w:t>
            </w:r>
            <w:r w:rsidRPr="00907D1A">
              <w:rPr>
                <w:color w:val="000000"/>
                <w:sz w:val="22"/>
                <w:szCs w:val="22"/>
              </w:rPr>
              <w:t>подъездных путей</w:t>
            </w:r>
            <w:r w:rsidR="006D68F5">
              <w:rPr>
                <w:color w:val="000000"/>
                <w:sz w:val="22"/>
                <w:szCs w:val="22"/>
              </w:rPr>
              <w:t xml:space="preserve"> и м</w:t>
            </w:r>
            <w:r w:rsidR="006D68F5" w:rsidRPr="00907D1A">
              <w:rPr>
                <w:color w:val="000000"/>
                <w:sz w:val="22"/>
                <w:szCs w:val="22"/>
              </w:rPr>
              <w:t>обилизация, и первичный монтаж буровой установки</w:t>
            </w:r>
            <w:r w:rsidR="006D68F5">
              <w:rPr>
                <w:color w:val="000000"/>
                <w:sz w:val="22"/>
                <w:szCs w:val="22"/>
              </w:rPr>
              <w:t xml:space="preserve">, </w:t>
            </w:r>
            <w:r w:rsidR="006D68F5">
              <w:rPr>
                <w:color w:val="000000"/>
                <w:sz w:val="22"/>
                <w:szCs w:val="22"/>
                <w:lang w:val="kk-KZ"/>
              </w:rPr>
              <w:t>Т</w:t>
            </w:r>
            <w:proofErr w:type="spellStart"/>
            <w:r w:rsidR="006D68F5">
              <w:rPr>
                <w:color w:val="000000"/>
                <w:sz w:val="22"/>
                <w:szCs w:val="22"/>
              </w:rPr>
              <w:t>ранспортировка</w:t>
            </w:r>
            <w:proofErr w:type="spellEnd"/>
            <w:r w:rsidR="006D68F5">
              <w:rPr>
                <w:color w:val="000000"/>
                <w:sz w:val="22"/>
                <w:szCs w:val="22"/>
              </w:rPr>
              <w:t xml:space="preserve"> тех</w:t>
            </w:r>
            <w:r w:rsidR="009C192C">
              <w:rPr>
                <w:color w:val="000000"/>
                <w:sz w:val="22"/>
                <w:szCs w:val="22"/>
              </w:rPr>
              <w:t xml:space="preserve">нический </w:t>
            </w:r>
            <w:r w:rsidR="006D68F5">
              <w:rPr>
                <w:color w:val="000000"/>
                <w:sz w:val="22"/>
                <w:szCs w:val="22"/>
              </w:rPr>
              <w:t>воды.</w:t>
            </w:r>
          </w:p>
        </w:tc>
        <w:tc>
          <w:tcPr>
            <w:tcW w:w="623" w:type="pct"/>
            <w:tcBorders>
              <w:top w:val="nil"/>
              <w:left w:val="nil"/>
              <w:bottom w:val="single" w:sz="4" w:space="0" w:color="auto"/>
              <w:right w:val="single" w:sz="4" w:space="0" w:color="auto"/>
            </w:tcBorders>
            <w:vAlign w:val="center"/>
            <w:hideMark/>
          </w:tcPr>
          <w:p w14:paraId="0E339B84" w14:textId="77777777" w:rsidR="001E25E1" w:rsidRPr="00907D1A" w:rsidRDefault="001E25E1" w:rsidP="00907D1A">
            <w:pPr>
              <w:jc w:val="center"/>
              <w:rPr>
                <w:color w:val="000000"/>
                <w:sz w:val="22"/>
                <w:szCs w:val="22"/>
              </w:rPr>
            </w:pPr>
            <w:r w:rsidRPr="00907D1A">
              <w:rPr>
                <w:color w:val="000000"/>
                <w:sz w:val="22"/>
                <w:szCs w:val="22"/>
              </w:rPr>
              <w:t>комплекс</w:t>
            </w:r>
          </w:p>
        </w:tc>
        <w:tc>
          <w:tcPr>
            <w:tcW w:w="571" w:type="pct"/>
            <w:tcBorders>
              <w:top w:val="nil"/>
              <w:left w:val="nil"/>
              <w:bottom w:val="single" w:sz="4" w:space="0" w:color="auto"/>
              <w:right w:val="single" w:sz="4" w:space="0" w:color="auto"/>
            </w:tcBorders>
            <w:vAlign w:val="center"/>
            <w:hideMark/>
          </w:tcPr>
          <w:p w14:paraId="6CE1D18B" w14:textId="77777777" w:rsidR="001E25E1" w:rsidRPr="00907D1A" w:rsidRDefault="001E25E1" w:rsidP="00907D1A">
            <w:pPr>
              <w:jc w:val="center"/>
              <w:rPr>
                <w:color w:val="000000"/>
                <w:sz w:val="22"/>
                <w:szCs w:val="22"/>
              </w:rPr>
            </w:pPr>
            <w:r w:rsidRPr="00907D1A">
              <w:rPr>
                <w:color w:val="000000"/>
                <w:sz w:val="22"/>
                <w:szCs w:val="22"/>
              </w:rPr>
              <w:t>1</w:t>
            </w:r>
          </w:p>
        </w:tc>
        <w:tc>
          <w:tcPr>
            <w:tcW w:w="130" w:type="pct"/>
            <w:tcBorders>
              <w:top w:val="nil"/>
              <w:left w:val="nil"/>
              <w:bottom w:val="single" w:sz="4" w:space="0" w:color="auto"/>
              <w:right w:val="nil"/>
            </w:tcBorders>
          </w:tcPr>
          <w:p w14:paraId="6F23CFA1" w14:textId="77777777" w:rsidR="001E25E1" w:rsidRDefault="001E25E1" w:rsidP="00907D1A">
            <w:pPr>
              <w:jc w:val="center"/>
              <w:rPr>
                <w:color w:val="000000"/>
                <w:sz w:val="22"/>
                <w:szCs w:val="22"/>
                <w:lang w:val="kk-KZ"/>
              </w:rPr>
            </w:pPr>
          </w:p>
        </w:tc>
        <w:tc>
          <w:tcPr>
            <w:tcW w:w="960" w:type="pct"/>
            <w:tcBorders>
              <w:top w:val="nil"/>
              <w:left w:val="nil"/>
              <w:bottom w:val="single" w:sz="4" w:space="0" w:color="auto"/>
              <w:right w:val="single" w:sz="4" w:space="0" w:color="auto"/>
            </w:tcBorders>
            <w:vAlign w:val="center"/>
            <w:hideMark/>
          </w:tcPr>
          <w:p w14:paraId="2E30C359" w14:textId="24575695" w:rsidR="001E25E1" w:rsidRPr="00676006" w:rsidRDefault="006D68F5" w:rsidP="00907D1A">
            <w:pPr>
              <w:jc w:val="center"/>
              <w:rPr>
                <w:color w:val="000000"/>
                <w:sz w:val="22"/>
                <w:szCs w:val="22"/>
                <w:lang w:val="kk-KZ"/>
              </w:rPr>
            </w:pPr>
            <w:r>
              <w:rPr>
                <w:color w:val="000000"/>
                <w:sz w:val="22"/>
                <w:szCs w:val="22"/>
                <w:lang w:val="kk-KZ"/>
              </w:rPr>
              <w:t>7,01</w:t>
            </w:r>
          </w:p>
        </w:tc>
        <w:tc>
          <w:tcPr>
            <w:tcW w:w="781" w:type="pct"/>
            <w:tcBorders>
              <w:top w:val="nil"/>
              <w:left w:val="nil"/>
              <w:bottom w:val="single" w:sz="4" w:space="0" w:color="auto"/>
              <w:right w:val="single" w:sz="4" w:space="0" w:color="auto"/>
            </w:tcBorders>
            <w:vAlign w:val="center"/>
          </w:tcPr>
          <w:p w14:paraId="1FC2FEEE" w14:textId="4C5FCBC3" w:rsidR="001E25E1" w:rsidRPr="00907D1A" w:rsidRDefault="001E25E1" w:rsidP="00907D1A">
            <w:pPr>
              <w:jc w:val="center"/>
              <w:rPr>
                <w:color w:val="000000"/>
                <w:sz w:val="22"/>
                <w:szCs w:val="22"/>
              </w:rPr>
            </w:pPr>
            <w:r>
              <w:rPr>
                <w:color w:val="000000"/>
              </w:rPr>
              <w:t>*</w:t>
            </w:r>
          </w:p>
        </w:tc>
      </w:tr>
      <w:tr w:rsidR="001E25E1" w:rsidRPr="00907D1A" w14:paraId="5B4DCA04" w14:textId="77777777" w:rsidTr="009C192C">
        <w:trPr>
          <w:trHeight w:val="300"/>
        </w:trPr>
        <w:tc>
          <w:tcPr>
            <w:tcW w:w="348" w:type="pct"/>
            <w:tcBorders>
              <w:top w:val="nil"/>
              <w:left w:val="single" w:sz="4" w:space="0" w:color="auto"/>
              <w:bottom w:val="single" w:sz="4" w:space="0" w:color="000000"/>
              <w:right w:val="single" w:sz="4" w:space="0" w:color="auto"/>
            </w:tcBorders>
            <w:vAlign w:val="center"/>
            <w:hideMark/>
          </w:tcPr>
          <w:p w14:paraId="2CC7A3B8" w14:textId="77777777" w:rsidR="001E25E1" w:rsidRPr="00907D1A" w:rsidRDefault="001E25E1" w:rsidP="00907D1A">
            <w:pPr>
              <w:rPr>
                <w:b/>
                <w:bCs/>
                <w:color w:val="000000"/>
                <w:sz w:val="22"/>
                <w:szCs w:val="22"/>
              </w:rPr>
            </w:pPr>
          </w:p>
        </w:tc>
        <w:tc>
          <w:tcPr>
            <w:tcW w:w="1587" w:type="pct"/>
            <w:gridSpan w:val="2"/>
            <w:tcBorders>
              <w:top w:val="nil"/>
              <w:left w:val="nil"/>
              <w:bottom w:val="single" w:sz="4" w:space="0" w:color="auto"/>
              <w:right w:val="nil"/>
            </w:tcBorders>
            <w:vAlign w:val="center"/>
            <w:hideMark/>
          </w:tcPr>
          <w:p w14:paraId="01E0A5A3" w14:textId="69286490" w:rsidR="001E25E1" w:rsidRPr="003A09E5" w:rsidRDefault="001E25E1" w:rsidP="00907D1A">
            <w:pPr>
              <w:rPr>
                <w:b/>
                <w:bCs/>
                <w:color w:val="000000"/>
                <w:sz w:val="22"/>
                <w:szCs w:val="22"/>
              </w:rPr>
            </w:pPr>
            <w:r w:rsidRPr="003A09E5">
              <w:rPr>
                <w:b/>
                <w:bCs/>
                <w:color w:val="000000"/>
                <w:sz w:val="22"/>
                <w:szCs w:val="22"/>
              </w:rPr>
              <w:t xml:space="preserve">Продолжительность </w:t>
            </w:r>
            <w:r w:rsidR="003A09E5" w:rsidRPr="003A09E5">
              <w:rPr>
                <w:b/>
                <w:bCs/>
                <w:color w:val="000000"/>
                <w:sz w:val="22"/>
                <w:szCs w:val="22"/>
              </w:rPr>
              <w:t xml:space="preserve">подготовительные работы </w:t>
            </w:r>
          </w:p>
        </w:tc>
        <w:tc>
          <w:tcPr>
            <w:tcW w:w="623" w:type="pct"/>
            <w:tcBorders>
              <w:top w:val="nil"/>
              <w:left w:val="single" w:sz="4" w:space="0" w:color="auto"/>
              <w:bottom w:val="single" w:sz="4" w:space="0" w:color="auto"/>
              <w:right w:val="single" w:sz="4" w:space="0" w:color="auto"/>
            </w:tcBorders>
            <w:vAlign w:val="center"/>
            <w:hideMark/>
          </w:tcPr>
          <w:p w14:paraId="223EFEE3" w14:textId="77777777" w:rsidR="001E25E1" w:rsidRPr="003A09E5" w:rsidRDefault="001E25E1" w:rsidP="00907D1A">
            <w:pPr>
              <w:jc w:val="center"/>
              <w:rPr>
                <w:b/>
                <w:bCs/>
                <w:color w:val="000000"/>
                <w:sz w:val="22"/>
                <w:szCs w:val="22"/>
              </w:rPr>
            </w:pPr>
            <w:r w:rsidRPr="003A09E5">
              <w:rPr>
                <w:b/>
                <w:bCs/>
                <w:color w:val="000000"/>
                <w:sz w:val="22"/>
                <w:szCs w:val="22"/>
              </w:rPr>
              <w:t>суток</w:t>
            </w:r>
          </w:p>
        </w:tc>
        <w:tc>
          <w:tcPr>
            <w:tcW w:w="571" w:type="pct"/>
            <w:tcBorders>
              <w:top w:val="nil"/>
              <w:left w:val="nil"/>
              <w:bottom w:val="single" w:sz="4" w:space="0" w:color="auto"/>
              <w:right w:val="single" w:sz="4" w:space="0" w:color="auto"/>
            </w:tcBorders>
            <w:vAlign w:val="center"/>
            <w:hideMark/>
          </w:tcPr>
          <w:p w14:paraId="65C5056F" w14:textId="3E9CE148" w:rsidR="001E25E1" w:rsidRPr="003A09E5" w:rsidRDefault="006D68F5" w:rsidP="00907D1A">
            <w:pPr>
              <w:jc w:val="center"/>
              <w:rPr>
                <w:b/>
                <w:bCs/>
                <w:color w:val="000000"/>
                <w:sz w:val="22"/>
                <w:szCs w:val="22"/>
              </w:rPr>
            </w:pPr>
            <w:r w:rsidRPr="003A09E5">
              <w:rPr>
                <w:b/>
                <w:bCs/>
                <w:color w:val="000000"/>
                <w:sz w:val="22"/>
                <w:szCs w:val="22"/>
              </w:rPr>
              <w:t>2</w:t>
            </w:r>
            <w:r w:rsidR="00F21C7F">
              <w:rPr>
                <w:b/>
                <w:bCs/>
                <w:color w:val="000000"/>
                <w:sz w:val="22"/>
                <w:szCs w:val="22"/>
              </w:rPr>
              <w:t>3</w:t>
            </w:r>
          </w:p>
        </w:tc>
        <w:tc>
          <w:tcPr>
            <w:tcW w:w="130" w:type="pct"/>
            <w:tcBorders>
              <w:top w:val="nil"/>
              <w:left w:val="nil"/>
              <w:bottom w:val="single" w:sz="4" w:space="0" w:color="auto"/>
              <w:right w:val="nil"/>
            </w:tcBorders>
          </w:tcPr>
          <w:p w14:paraId="79CF38FF" w14:textId="77777777" w:rsidR="001E25E1" w:rsidRPr="00907D1A" w:rsidRDefault="001E25E1" w:rsidP="00907D1A">
            <w:pPr>
              <w:jc w:val="center"/>
              <w:rPr>
                <w:color w:val="000000"/>
                <w:sz w:val="22"/>
                <w:szCs w:val="22"/>
              </w:rPr>
            </w:pPr>
          </w:p>
        </w:tc>
        <w:tc>
          <w:tcPr>
            <w:tcW w:w="960" w:type="pct"/>
            <w:tcBorders>
              <w:top w:val="nil"/>
              <w:left w:val="nil"/>
              <w:bottom w:val="single" w:sz="4" w:space="0" w:color="auto"/>
              <w:right w:val="single" w:sz="4" w:space="0" w:color="auto"/>
            </w:tcBorders>
            <w:vAlign w:val="center"/>
            <w:hideMark/>
          </w:tcPr>
          <w:p w14:paraId="526E624B" w14:textId="297B49E9" w:rsidR="001E25E1" w:rsidRPr="00907D1A" w:rsidRDefault="001E25E1" w:rsidP="00907D1A">
            <w:pPr>
              <w:jc w:val="center"/>
              <w:rPr>
                <w:color w:val="000000"/>
                <w:sz w:val="22"/>
                <w:szCs w:val="22"/>
              </w:rPr>
            </w:pPr>
            <w:r w:rsidRPr="00907D1A">
              <w:rPr>
                <w:color w:val="000000"/>
                <w:sz w:val="22"/>
                <w:szCs w:val="22"/>
              </w:rPr>
              <w:t> </w:t>
            </w:r>
          </w:p>
        </w:tc>
        <w:tc>
          <w:tcPr>
            <w:tcW w:w="781" w:type="pct"/>
            <w:tcBorders>
              <w:top w:val="nil"/>
              <w:left w:val="nil"/>
              <w:bottom w:val="single" w:sz="4" w:space="0" w:color="auto"/>
              <w:right w:val="single" w:sz="4" w:space="0" w:color="auto"/>
            </w:tcBorders>
            <w:vAlign w:val="center"/>
          </w:tcPr>
          <w:p w14:paraId="6FBDB175" w14:textId="6BDFFF27" w:rsidR="001E25E1" w:rsidRPr="00907D1A" w:rsidRDefault="001E25E1" w:rsidP="00907D1A">
            <w:pPr>
              <w:jc w:val="center"/>
              <w:rPr>
                <w:color w:val="000000"/>
                <w:sz w:val="22"/>
                <w:szCs w:val="22"/>
              </w:rPr>
            </w:pPr>
          </w:p>
        </w:tc>
      </w:tr>
      <w:tr w:rsidR="001E25E1" w:rsidRPr="00907D1A" w14:paraId="292D8635" w14:textId="77777777" w:rsidTr="006D68F5">
        <w:trPr>
          <w:trHeight w:val="375"/>
        </w:trPr>
        <w:tc>
          <w:tcPr>
            <w:tcW w:w="714" w:type="pct"/>
            <w:gridSpan w:val="2"/>
            <w:tcBorders>
              <w:top w:val="single" w:sz="4" w:space="0" w:color="auto"/>
              <w:left w:val="single" w:sz="4" w:space="0" w:color="auto"/>
              <w:bottom w:val="single" w:sz="4" w:space="0" w:color="auto"/>
              <w:right w:val="single" w:sz="4" w:space="0" w:color="auto"/>
            </w:tcBorders>
            <w:shd w:val="clear" w:color="000000" w:fill="FFFFCC"/>
          </w:tcPr>
          <w:p w14:paraId="1E2B55E5" w14:textId="77777777" w:rsidR="001E25E1" w:rsidRPr="00907D1A" w:rsidRDefault="001E25E1" w:rsidP="00907D1A">
            <w:pPr>
              <w:jc w:val="center"/>
              <w:rPr>
                <w:b/>
                <w:bCs/>
                <w:color w:val="000000"/>
                <w:sz w:val="22"/>
                <w:szCs w:val="22"/>
              </w:rPr>
            </w:pPr>
          </w:p>
        </w:tc>
        <w:tc>
          <w:tcPr>
            <w:tcW w:w="4286" w:type="pct"/>
            <w:gridSpan w:val="6"/>
            <w:tcBorders>
              <w:top w:val="single" w:sz="4" w:space="0" w:color="auto"/>
              <w:left w:val="single" w:sz="4" w:space="0" w:color="auto"/>
              <w:bottom w:val="single" w:sz="4" w:space="0" w:color="auto"/>
              <w:right w:val="single" w:sz="4" w:space="0" w:color="auto"/>
            </w:tcBorders>
            <w:shd w:val="clear" w:color="000000" w:fill="FFFFCC"/>
            <w:vAlign w:val="center"/>
            <w:hideMark/>
          </w:tcPr>
          <w:p w14:paraId="7380A457" w14:textId="193EED89" w:rsidR="001E25E1" w:rsidRPr="00907D1A" w:rsidRDefault="001E25E1" w:rsidP="00907D1A">
            <w:pPr>
              <w:jc w:val="center"/>
              <w:rPr>
                <w:b/>
                <w:bCs/>
                <w:color w:val="000000"/>
                <w:sz w:val="22"/>
                <w:szCs w:val="22"/>
              </w:rPr>
            </w:pPr>
            <w:r w:rsidRPr="00907D1A">
              <w:rPr>
                <w:b/>
                <w:bCs/>
                <w:color w:val="000000"/>
                <w:sz w:val="22"/>
                <w:szCs w:val="22"/>
              </w:rPr>
              <w:t>Бурение и крепление</w:t>
            </w:r>
          </w:p>
        </w:tc>
      </w:tr>
      <w:tr w:rsidR="001E25E1" w:rsidRPr="00907D1A" w14:paraId="6AA46CEC" w14:textId="77777777" w:rsidTr="009C192C">
        <w:trPr>
          <w:trHeight w:val="800"/>
        </w:trPr>
        <w:tc>
          <w:tcPr>
            <w:tcW w:w="348" w:type="pct"/>
            <w:tcBorders>
              <w:top w:val="nil"/>
              <w:left w:val="single" w:sz="4" w:space="0" w:color="auto"/>
              <w:bottom w:val="single" w:sz="4" w:space="0" w:color="000000"/>
              <w:right w:val="single" w:sz="4" w:space="0" w:color="auto"/>
            </w:tcBorders>
            <w:vAlign w:val="center"/>
            <w:hideMark/>
          </w:tcPr>
          <w:p w14:paraId="7D5929F5" w14:textId="40214E5C" w:rsidR="001E25E1" w:rsidRPr="00907D1A" w:rsidRDefault="006D68F5" w:rsidP="00907D1A">
            <w:pPr>
              <w:jc w:val="center"/>
              <w:rPr>
                <w:b/>
                <w:bCs/>
                <w:color w:val="000000"/>
                <w:sz w:val="22"/>
                <w:szCs w:val="22"/>
              </w:rPr>
            </w:pPr>
            <w:r>
              <w:rPr>
                <w:b/>
                <w:bCs/>
                <w:color w:val="000000"/>
                <w:sz w:val="22"/>
                <w:szCs w:val="22"/>
              </w:rPr>
              <w:t>Ⅱ</w:t>
            </w:r>
          </w:p>
        </w:tc>
        <w:tc>
          <w:tcPr>
            <w:tcW w:w="1587" w:type="pct"/>
            <w:gridSpan w:val="2"/>
            <w:tcBorders>
              <w:top w:val="nil"/>
              <w:left w:val="nil"/>
              <w:bottom w:val="single" w:sz="4" w:space="0" w:color="auto"/>
              <w:right w:val="single" w:sz="4" w:space="0" w:color="auto"/>
            </w:tcBorders>
            <w:vAlign w:val="bottom"/>
            <w:hideMark/>
          </w:tcPr>
          <w:p w14:paraId="2205F5DF" w14:textId="4AB0FEF9" w:rsidR="00D22546" w:rsidRPr="00D22546" w:rsidRDefault="001E25E1" w:rsidP="00D22546">
            <w:pPr>
              <w:rPr>
                <w:color w:val="000000"/>
                <w:sz w:val="22"/>
                <w:szCs w:val="22"/>
              </w:rPr>
            </w:pPr>
            <w:r w:rsidRPr="00D22546">
              <w:rPr>
                <w:color w:val="000000"/>
                <w:sz w:val="22"/>
                <w:szCs w:val="22"/>
              </w:rPr>
              <w:t>Бурение, крепление, каротаж Ø1</w:t>
            </w:r>
            <w:r w:rsidR="00D22546" w:rsidRPr="00D22546">
              <w:rPr>
                <w:color w:val="000000"/>
                <w:sz w:val="22"/>
                <w:szCs w:val="22"/>
              </w:rPr>
              <w:t>14,3</w:t>
            </w:r>
            <w:r w:rsidRPr="00D22546">
              <w:rPr>
                <w:color w:val="000000"/>
                <w:sz w:val="22"/>
                <w:szCs w:val="22"/>
              </w:rPr>
              <w:t xml:space="preserve">мм колонны, опрессовка колонны </w:t>
            </w:r>
            <w:r w:rsidR="00D22546" w:rsidRPr="00D22546">
              <w:rPr>
                <w:color w:val="000000"/>
                <w:sz w:val="22"/>
                <w:szCs w:val="22"/>
              </w:rPr>
              <w:t>(геомеханическому-технологическому сопровождению бурения бокового ствола скважины)</w:t>
            </w:r>
          </w:p>
          <w:p w14:paraId="60AB9636" w14:textId="59B621A9" w:rsidR="001E25E1" w:rsidRPr="00D22546" w:rsidRDefault="001E25E1" w:rsidP="00907D1A">
            <w:pPr>
              <w:rPr>
                <w:b/>
                <w:bCs/>
                <w:color w:val="000000"/>
                <w:sz w:val="22"/>
                <w:szCs w:val="22"/>
              </w:rPr>
            </w:pPr>
          </w:p>
        </w:tc>
        <w:tc>
          <w:tcPr>
            <w:tcW w:w="623" w:type="pct"/>
            <w:tcBorders>
              <w:top w:val="nil"/>
              <w:left w:val="nil"/>
              <w:bottom w:val="single" w:sz="4" w:space="0" w:color="auto"/>
              <w:right w:val="single" w:sz="4" w:space="0" w:color="auto"/>
            </w:tcBorders>
            <w:vAlign w:val="center"/>
            <w:hideMark/>
          </w:tcPr>
          <w:p w14:paraId="31AE7959" w14:textId="77777777" w:rsidR="001E25E1" w:rsidRPr="00907D1A" w:rsidRDefault="001E25E1" w:rsidP="00907D1A">
            <w:pPr>
              <w:jc w:val="center"/>
              <w:rPr>
                <w:color w:val="000000"/>
                <w:sz w:val="22"/>
                <w:szCs w:val="22"/>
              </w:rPr>
            </w:pPr>
            <w:r w:rsidRPr="00907D1A">
              <w:rPr>
                <w:color w:val="000000"/>
                <w:sz w:val="22"/>
                <w:szCs w:val="22"/>
              </w:rPr>
              <w:t>комплекс</w:t>
            </w:r>
          </w:p>
        </w:tc>
        <w:tc>
          <w:tcPr>
            <w:tcW w:w="571" w:type="pct"/>
            <w:tcBorders>
              <w:top w:val="nil"/>
              <w:left w:val="nil"/>
              <w:bottom w:val="single" w:sz="4" w:space="0" w:color="auto"/>
              <w:right w:val="single" w:sz="4" w:space="0" w:color="auto"/>
            </w:tcBorders>
            <w:vAlign w:val="center"/>
            <w:hideMark/>
          </w:tcPr>
          <w:p w14:paraId="0D721C1C" w14:textId="77777777" w:rsidR="001E25E1" w:rsidRPr="00907D1A" w:rsidRDefault="001E25E1" w:rsidP="00907D1A">
            <w:pPr>
              <w:jc w:val="center"/>
              <w:rPr>
                <w:color w:val="000000"/>
                <w:sz w:val="22"/>
                <w:szCs w:val="22"/>
              </w:rPr>
            </w:pPr>
            <w:r w:rsidRPr="00907D1A">
              <w:rPr>
                <w:color w:val="000000"/>
                <w:sz w:val="22"/>
                <w:szCs w:val="22"/>
              </w:rPr>
              <w:t>1</w:t>
            </w:r>
          </w:p>
        </w:tc>
        <w:tc>
          <w:tcPr>
            <w:tcW w:w="130" w:type="pct"/>
            <w:tcBorders>
              <w:top w:val="nil"/>
              <w:left w:val="nil"/>
              <w:bottom w:val="single" w:sz="4" w:space="0" w:color="auto"/>
              <w:right w:val="nil"/>
            </w:tcBorders>
          </w:tcPr>
          <w:p w14:paraId="275288EA" w14:textId="77777777" w:rsidR="001E25E1" w:rsidRDefault="001E25E1" w:rsidP="00907D1A">
            <w:pPr>
              <w:jc w:val="center"/>
              <w:rPr>
                <w:color w:val="000000"/>
                <w:sz w:val="22"/>
                <w:szCs w:val="22"/>
                <w:lang w:val="kk-KZ"/>
              </w:rPr>
            </w:pPr>
          </w:p>
        </w:tc>
        <w:tc>
          <w:tcPr>
            <w:tcW w:w="960" w:type="pct"/>
            <w:tcBorders>
              <w:top w:val="nil"/>
              <w:left w:val="nil"/>
              <w:bottom w:val="single" w:sz="4" w:space="0" w:color="auto"/>
              <w:right w:val="single" w:sz="4" w:space="0" w:color="auto"/>
            </w:tcBorders>
            <w:vAlign w:val="center"/>
            <w:hideMark/>
          </w:tcPr>
          <w:p w14:paraId="6DAD0A4D" w14:textId="1B670217" w:rsidR="001E25E1" w:rsidRPr="00802433" w:rsidRDefault="003A09E5" w:rsidP="00907D1A">
            <w:pPr>
              <w:jc w:val="center"/>
              <w:rPr>
                <w:color w:val="000000"/>
                <w:sz w:val="22"/>
                <w:szCs w:val="22"/>
                <w:lang w:val="kk-KZ"/>
              </w:rPr>
            </w:pPr>
            <w:r>
              <w:rPr>
                <w:color w:val="000000"/>
                <w:sz w:val="22"/>
                <w:szCs w:val="22"/>
                <w:lang w:val="kk-KZ"/>
              </w:rPr>
              <w:t>88,94</w:t>
            </w:r>
          </w:p>
        </w:tc>
        <w:tc>
          <w:tcPr>
            <w:tcW w:w="781" w:type="pct"/>
            <w:tcBorders>
              <w:top w:val="nil"/>
              <w:left w:val="nil"/>
              <w:bottom w:val="single" w:sz="4" w:space="0" w:color="auto"/>
              <w:right w:val="single" w:sz="4" w:space="0" w:color="auto"/>
            </w:tcBorders>
            <w:vAlign w:val="center"/>
          </w:tcPr>
          <w:p w14:paraId="22712BA7" w14:textId="62DD8E11" w:rsidR="001E25E1" w:rsidRPr="00907D1A" w:rsidRDefault="001E25E1" w:rsidP="00907D1A">
            <w:pPr>
              <w:jc w:val="center"/>
              <w:rPr>
                <w:color w:val="000000"/>
                <w:sz w:val="22"/>
                <w:szCs w:val="22"/>
              </w:rPr>
            </w:pPr>
            <w:r>
              <w:rPr>
                <w:color w:val="000000"/>
              </w:rPr>
              <w:t>*</w:t>
            </w:r>
          </w:p>
        </w:tc>
      </w:tr>
      <w:tr w:rsidR="001E25E1" w:rsidRPr="00907D1A" w14:paraId="2ADB2746" w14:textId="77777777" w:rsidTr="009C192C">
        <w:trPr>
          <w:trHeight w:val="585"/>
        </w:trPr>
        <w:tc>
          <w:tcPr>
            <w:tcW w:w="1935" w:type="pct"/>
            <w:gridSpan w:val="3"/>
            <w:tcBorders>
              <w:top w:val="single" w:sz="4" w:space="0" w:color="auto"/>
              <w:left w:val="single" w:sz="4" w:space="0" w:color="auto"/>
              <w:bottom w:val="single" w:sz="4" w:space="0" w:color="auto"/>
              <w:right w:val="single" w:sz="4" w:space="0" w:color="000000"/>
            </w:tcBorders>
            <w:vAlign w:val="center"/>
            <w:hideMark/>
          </w:tcPr>
          <w:p w14:paraId="5CE9281A" w14:textId="77777777" w:rsidR="001E25E1" w:rsidRPr="00907D1A" w:rsidRDefault="001E25E1" w:rsidP="00907D1A">
            <w:pPr>
              <w:rPr>
                <w:b/>
                <w:bCs/>
                <w:color w:val="000000"/>
                <w:sz w:val="22"/>
                <w:szCs w:val="22"/>
              </w:rPr>
            </w:pPr>
            <w:r w:rsidRPr="00907D1A">
              <w:rPr>
                <w:b/>
                <w:bCs/>
                <w:color w:val="000000"/>
                <w:sz w:val="22"/>
                <w:szCs w:val="22"/>
              </w:rPr>
              <w:t>Продолжительность бурения и крепления</w:t>
            </w:r>
          </w:p>
        </w:tc>
        <w:tc>
          <w:tcPr>
            <w:tcW w:w="623" w:type="pct"/>
            <w:tcBorders>
              <w:top w:val="nil"/>
              <w:left w:val="nil"/>
              <w:bottom w:val="single" w:sz="4" w:space="0" w:color="auto"/>
              <w:right w:val="single" w:sz="4" w:space="0" w:color="auto"/>
            </w:tcBorders>
            <w:vAlign w:val="center"/>
            <w:hideMark/>
          </w:tcPr>
          <w:p w14:paraId="77B466FA" w14:textId="77777777" w:rsidR="001E25E1" w:rsidRPr="00907D1A" w:rsidRDefault="001E25E1" w:rsidP="00907D1A">
            <w:pPr>
              <w:jc w:val="center"/>
              <w:rPr>
                <w:b/>
                <w:bCs/>
                <w:color w:val="000000"/>
                <w:sz w:val="22"/>
                <w:szCs w:val="22"/>
              </w:rPr>
            </w:pPr>
            <w:r w:rsidRPr="00907D1A">
              <w:rPr>
                <w:b/>
                <w:bCs/>
                <w:color w:val="000000"/>
                <w:sz w:val="22"/>
                <w:szCs w:val="22"/>
              </w:rPr>
              <w:t>суток</w:t>
            </w:r>
          </w:p>
        </w:tc>
        <w:tc>
          <w:tcPr>
            <w:tcW w:w="571" w:type="pct"/>
            <w:tcBorders>
              <w:top w:val="nil"/>
              <w:left w:val="nil"/>
              <w:bottom w:val="single" w:sz="4" w:space="0" w:color="auto"/>
              <w:right w:val="single" w:sz="4" w:space="0" w:color="auto"/>
            </w:tcBorders>
            <w:vAlign w:val="center"/>
            <w:hideMark/>
          </w:tcPr>
          <w:p w14:paraId="5EDF767C" w14:textId="05377E4C" w:rsidR="001E25E1" w:rsidRPr="00906231" w:rsidRDefault="006D68F5" w:rsidP="00907D1A">
            <w:pPr>
              <w:jc w:val="center"/>
              <w:rPr>
                <w:b/>
                <w:bCs/>
                <w:color w:val="000000"/>
                <w:sz w:val="22"/>
                <w:szCs w:val="22"/>
                <w:lang w:val="kk-KZ"/>
              </w:rPr>
            </w:pPr>
            <w:r>
              <w:rPr>
                <w:b/>
                <w:bCs/>
                <w:color w:val="000000"/>
                <w:sz w:val="22"/>
                <w:szCs w:val="22"/>
              </w:rPr>
              <w:t>46</w:t>
            </w:r>
          </w:p>
        </w:tc>
        <w:tc>
          <w:tcPr>
            <w:tcW w:w="130" w:type="pct"/>
            <w:tcBorders>
              <w:top w:val="nil"/>
              <w:left w:val="nil"/>
              <w:bottom w:val="single" w:sz="4" w:space="0" w:color="auto"/>
              <w:right w:val="nil"/>
            </w:tcBorders>
          </w:tcPr>
          <w:p w14:paraId="2362732A" w14:textId="77777777" w:rsidR="001E25E1" w:rsidRPr="00907D1A" w:rsidRDefault="001E25E1" w:rsidP="00907D1A">
            <w:pPr>
              <w:rPr>
                <w:color w:val="000000"/>
                <w:sz w:val="22"/>
                <w:szCs w:val="22"/>
              </w:rPr>
            </w:pPr>
          </w:p>
        </w:tc>
        <w:tc>
          <w:tcPr>
            <w:tcW w:w="960" w:type="pct"/>
            <w:tcBorders>
              <w:top w:val="nil"/>
              <w:left w:val="nil"/>
              <w:bottom w:val="single" w:sz="4" w:space="0" w:color="auto"/>
              <w:right w:val="single" w:sz="4" w:space="0" w:color="auto"/>
            </w:tcBorders>
            <w:vAlign w:val="center"/>
            <w:hideMark/>
          </w:tcPr>
          <w:p w14:paraId="3DD16204" w14:textId="2F351B3B" w:rsidR="001E25E1" w:rsidRPr="00907D1A" w:rsidRDefault="001E25E1" w:rsidP="00907D1A">
            <w:pPr>
              <w:rPr>
                <w:color w:val="000000"/>
                <w:sz w:val="22"/>
                <w:szCs w:val="22"/>
              </w:rPr>
            </w:pPr>
            <w:r w:rsidRPr="00907D1A">
              <w:rPr>
                <w:color w:val="000000"/>
                <w:sz w:val="22"/>
                <w:szCs w:val="22"/>
              </w:rPr>
              <w:t> </w:t>
            </w:r>
          </w:p>
        </w:tc>
        <w:tc>
          <w:tcPr>
            <w:tcW w:w="781" w:type="pct"/>
            <w:tcBorders>
              <w:top w:val="nil"/>
              <w:left w:val="nil"/>
              <w:bottom w:val="single" w:sz="4" w:space="0" w:color="auto"/>
              <w:right w:val="single" w:sz="4" w:space="0" w:color="auto"/>
            </w:tcBorders>
            <w:vAlign w:val="center"/>
          </w:tcPr>
          <w:p w14:paraId="24AA0DAB" w14:textId="5ACD6830" w:rsidR="001E25E1" w:rsidRPr="00907D1A" w:rsidRDefault="001E25E1" w:rsidP="00907D1A">
            <w:pPr>
              <w:jc w:val="center"/>
              <w:rPr>
                <w:color w:val="000000"/>
                <w:sz w:val="22"/>
                <w:szCs w:val="22"/>
              </w:rPr>
            </w:pPr>
          </w:p>
        </w:tc>
      </w:tr>
      <w:tr w:rsidR="001E25E1" w:rsidRPr="00907D1A" w14:paraId="7130A713" w14:textId="77777777" w:rsidTr="006D68F5">
        <w:trPr>
          <w:trHeight w:val="405"/>
        </w:trPr>
        <w:tc>
          <w:tcPr>
            <w:tcW w:w="714" w:type="pct"/>
            <w:gridSpan w:val="2"/>
            <w:tcBorders>
              <w:top w:val="single" w:sz="4" w:space="0" w:color="auto"/>
              <w:left w:val="single" w:sz="4" w:space="0" w:color="auto"/>
              <w:bottom w:val="single" w:sz="4" w:space="0" w:color="auto"/>
              <w:right w:val="single" w:sz="4" w:space="0" w:color="auto"/>
            </w:tcBorders>
            <w:shd w:val="clear" w:color="000000" w:fill="FFFFCC"/>
          </w:tcPr>
          <w:p w14:paraId="06F68EF9" w14:textId="77777777" w:rsidR="001E25E1" w:rsidRPr="00907D1A" w:rsidRDefault="001E25E1" w:rsidP="00907D1A">
            <w:pPr>
              <w:jc w:val="center"/>
              <w:rPr>
                <w:b/>
                <w:bCs/>
                <w:color w:val="000000"/>
                <w:sz w:val="22"/>
                <w:szCs w:val="22"/>
              </w:rPr>
            </w:pPr>
          </w:p>
        </w:tc>
        <w:tc>
          <w:tcPr>
            <w:tcW w:w="4286" w:type="pct"/>
            <w:gridSpan w:val="6"/>
            <w:tcBorders>
              <w:top w:val="single" w:sz="4" w:space="0" w:color="auto"/>
              <w:left w:val="single" w:sz="4" w:space="0" w:color="auto"/>
              <w:bottom w:val="single" w:sz="4" w:space="0" w:color="auto"/>
              <w:right w:val="single" w:sz="4" w:space="0" w:color="auto"/>
            </w:tcBorders>
            <w:shd w:val="clear" w:color="000000" w:fill="FFFFCC"/>
            <w:vAlign w:val="center"/>
            <w:hideMark/>
          </w:tcPr>
          <w:p w14:paraId="347E6D37" w14:textId="32938CDD" w:rsidR="001E25E1" w:rsidRPr="00907D1A" w:rsidRDefault="001E25E1" w:rsidP="00907D1A">
            <w:pPr>
              <w:jc w:val="center"/>
              <w:rPr>
                <w:b/>
                <w:bCs/>
                <w:color w:val="000000"/>
                <w:sz w:val="22"/>
                <w:szCs w:val="22"/>
              </w:rPr>
            </w:pPr>
            <w:r w:rsidRPr="00907D1A">
              <w:rPr>
                <w:b/>
                <w:bCs/>
                <w:color w:val="000000"/>
                <w:sz w:val="22"/>
                <w:szCs w:val="22"/>
              </w:rPr>
              <w:t>Заключительные работы</w:t>
            </w:r>
          </w:p>
        </w:tc>
      </w:tr>
      <w:tr w:rsidR="006D68F5" w:rsidRPr="00907D1A" w14:paraId="79BA37A6" w14:textId="77777777" w:rsidTr="009C192C">
        <w:trPr>
          <w:trHeight w:val="711"/>
        </w:trPr>
        <w:tc>
          <w:tcPr>
            <w:tcW w:w="348" w:type="pct"/>
            <w:vMerge w:val="restart"/>
            <w:tcBorders>
              <w:top w:val="nil"/>
              <w:left w:val="single" w:sz="4" w:space="0" w:color="auto"/>
              <w:right w:val="single" w:sz="4" w:space="0" w:color="auto"/>
            </w:tcBorders>
            <w:vAlign w:val="center"/>
          </w:tcPr>
          <w:p w14:paraId="72868AC5" w14:textId="61588FD7" w:rsidR="006D68F5" w:rsidRPr="00907D1A" w:rsidRDefault="006D68F5" w:rsidP="00907D1A">
            <w:pPr>
              <w:jc w:val="center"/>
              <w:rPr>
                <w:b/>
                <w:bCs/>
                <w:color w:val="000000"/>
                <w:sz w:val="22"/>
                <w:szCs w:val="22"/>
              </w:rPr>
            </w:pPr>
            <w:r>
              <w:rPr>
                <w:b/>
                <w:bCs/>
                <w:color w:val="000000"/>
                <w:sz w:val="22"/>
                <w:szCs w:val="22"/>
              </w:rPr>
              <w:t>Ⅲ</w:t>
            </w:r>
          </w:p>
        </w:tc>
        <w:tc>
          <w:tcPr>
            <w:tcW w:w="1587" w:type="pct"/>
            <w:gridSpan w:val="2"/>
            <w:tcBorders>
              <w:top w:val="nil"/>
              <w:left w:val="nil"/>
              <w:bottom w:val="single" w:sz="4" w:space="0" w:color="auto"/>
              <w:right w:val="single" w:sz="4" w:space="0" w:color="auto"/>
            </w:tcBorders>
            <w:vAlign w:val="center"/>
            <w:hideMark/>
          </w:tcPr>
          <w:p w14:paraId="2E86A5F9" w14:textId="1024A3D9" w:rsidR="006D68F5" w:rsidRPr="00907D1A" w:rsidRDefault="006D68F5" w:rsidP="00907D1A">
            <w:pPr>
              <w:rPr>
                <w:color w:val="000000"/>
              </w:rPr>
            </w:pPr>
            <w:r w:rsidRPr="00907D1A">
              <w:rPr>
                <w:color w:val="000000"/>
              </w:rPr>
              <w:t>Демонтаж и демобилизация БУ</w:t>
            </w:r>
          </w:p>
        </w:tc>
        <w:tc>
          <w:tcPr>
            <w:tcW w:w="623" w:type="pct"/>
            <w:vMerge w:val="restart"/>
            <w:tcBorders>
              <w:top w:val="nil"/>
              <w:left w:val="nil"/>
              <w:right w:val="single" w:sz="4" w:space="0" w:color="auto"/>
            </w:tcBorders>
            <w:vAlign w:val="center"/>
            <w:hideMark/>
          </w:tcPr>
          <w:p w14:paraId="7E9A056A" w14:textId="4DE476FE" w:rsidR="006D68F5" w:rsidRPr="00907D1A" w:rsidRDefault="006D68F5" w:rsidP="00907D1A">
            <w:pPr>
              <w:jc w:val="center"/>
              <w:rPr>
                <w:color w:val="000000"/>
                <w:sz w:val="22"/>
                <w:szCs w:val="22"/>
              </w:rPr>
            </w:pPr>
            <w:r w:rsidRPr="00907D1A">
              <w:rPr>
                <w:color w:val="000000"/>
                <w:sz w:val="22"/>
                <w:szCs w:val="22"/>
              </w:rPr>
              <w:t>комплекс</w:t>
            </w:r>
          </w:p>
        </w:tc>
        <w:tc>
          <w:tcPr>
            <w:tcW w:w="571" w:type="pct"/>
            <w:vMerge w:val="restart"/>
            <w:tcBorders>
              <w:top w:val="nil"/>
              <w:left w:val="nil"/>
              <w:right w:val="single" w:sz="4" w:space="0" w:color="auto"/>
            </w:tcBorders>
            <w:vAlign w:val="center"/>
            <w:hideMark/>
          </w:tcPr>
          <w:p w14:paraId="26430DFD" w14:textId="77777777" w:rsidR="006D68F5" w:rsidRPr="00907D1A" w:rsidRDefault="006D68F5" w:rsidP="00907D1A">
            <w:pPr>
              <w:rPr>
                <w:color w:val="000000"/>
              </w:rPr>
            </w:pPr>
            <w:r w:rsidRPr="00907D1A">
              <w:rPr>
                <w:color w:val="000000"/>
              </w:rPr>
              <w:t> </w:t>
            </w:r>
          </w:p>
          <w:p w14:paraId="75CEAA0B" w14:textId="757C6A2A" w:rsidR="006D68F5" w:rsidRPr="00907D1A" w:rsidRDefault="006D68F5" w:rsidP="00907D1A">
            <w:pPr>
              <w:jc w:val="center"/>
              <w:rPr>
                <w:color w:val="000000"/>
              </w:rPr>
            </w:pPr>
            <w:r w:rsidRPr="00907D1A">
              <w:rPr>
                <w:color w:val="000000"/>
                <w:sz w:val="22"/>
                <w:szCs w:val="22"/>
              </w:rPr>
              <w:t> </w:t>
            </w:r>
          </w:p>
        </w:tc>
        <w:tc>
          <w:tcPr>
            <w:tcW w:w="130" w:type="pct"/>
            <w:tcBorders>
              <w:top w:val="nil"/>
              <w:left w:val="nil"/>
              <w:bottom w:val="single" w:sz="4" w:space="0" w:color="auto"/>
              <w:right w:val="nil"/>
            </w:tcBorders>
          </w:tcPr>
          <w:p w14:paraId="5927F845" w14:textId="77777777" w:rsidR="006D68F5" w:rsidRDefault="006D68F5" w:rsidP="00907D1A">
            <w:pPr>
              <w:jc w:val="center"/>
              <w:rPr>
                <w:color w:val="000000"/>
                <w:sz w:val="22"/>
                <w:szCs w:val="22"/>
              </w:rPr>
            </w:pPr>
          </w:p>
        </w:tc>
        <w:tc>
          <w:tcPr>
            <w:tcW w:w="960" w:type="pct"/>
            <w:vMerge w:val="restart"/>
            <w:tcBorders>
              <w:top w:val="nil"/>
              <w:left w:val="nil"/>
              <w:right w:val="single" w:sz="4" w:space="0" w:color="auto"/>
            </w:tcBorders>
            <w:vAlign w:val="center"/>
          </w:tcPr>
          <w:p w14:paraId="145E4FA0" w14:textId="483594D9" w:rsidR="006D68F5" w:rsidRPr="00802433" w:rsidRDefault="006D68F5" w:rsidP="00907D1A">
            <w:pPr>
              <w:jc w:val="center"/>
              <w:rPr>
                <w:color w:val="000000"/>
                <w:sz w:val="22"/>
                <w:szCs w:val="22"/>
                <w:lang w:val="kk-KZ"/>
              </w:rPr>
            </w:pPr>
            <w:r>
              <w:rPr>
                <w:color w:val="000000"/>
                <w:sz w:val="22"/>
                <w:szCs w:val="22"/>
                <w:lang w:val="kk-KZ"/>
              </w:rPr>
              <w:t>4,05</w:t>
            </w:r>
          </w:p>
        </w:tc>
        <w:tc>
          <w:tcPr>
            <w:tcW w:w="781" w:type="pct"/>
            <w:vMerge w:val="restart"/>
            <w:tcBorders>
              <w:top w:val="nil"/>
              <w:left w:val="nil"/>
              <w:right w:val="single" w:sz="4" w:space="0" w:color="auto"/>
            </w:tcBorders>
            <w:vAlign w:val="center"/>
          </w:tcPr>
          <w:p w14:paraId="2A977EDB" w14:textId="687262D0" w:rsidR="006D68F5" w:rsidRPr="00907D1A" w:rsidRDefault="006D68F5" w:rsidP="00907D1A">
            <w:pPr>
              <w:jc w:val="center"/>
              <w:rPr>
                <w:color w:val="000000"/>
                <w:sz w:val="22"/>
                <w:szCs w:val="22"/>
              </w:rPr>
            </w:pPr>
          </w:p>
          <w:p w14:paraId="012168B2" w14:textId="10EA6B55" w:rsidR="006D68F5" w:rsidRPr="00907D1A" w:rsidRDefault="006D68F5" w:rsidP="00907D1A">
            <w:pPr>
              <w:jc w:val="center"/>
              <w:rPr>
                <w:color w:val="000000"/>
                <w:sz w:val="22"/>
                <w:szCs w:val="22"/>
              </w:rPr>
            </w:pPr>
            <w:r>
              <w:rPr>
                <w:color w:val="000000"/>
              </w:rPr>
              <w:t>*</w:t>
            </w:r>
          </w:p>
        </w:tc>
      </w:tr>
      <w:tr w:rsidR="006D68F5" w:rsidRPr="00907D1A" w14:paraId="2247B1CE" w14:textId="77777777" w:rsidTr="009C192C">
        <w:trPr>
          <w:trHeight w:val="1500"/>
        </w:trPr>
        <w:tc>
          <w:tcPr>
            <w:tcW w:w="348" w:type="pct"/>
            <w:vMerge/>
            <w:tcBorders>
              <w:left w:val="single" w:sz="4" w:space="0" w:color="auto"/>
              <w:right w:val="single" w:sz="4" w:space="0" w:color="auto"/>
            </w:tcBorders>
            <w:vAlign w:val="center"/>
          </w:tcPr>
          <w:p w14:paraId="4DDB37F4" w14:textId="31A9FBC6" w:rsidR="006D68F5" w:rsidRPr="00907D1A" w:rsidRDefault="006D68F5" w:rsidP="00907D1A">
            <w:pPr>
              <w:jc w:val="center"/>
              <w:rPr>
                <w:b/>
                <w:bCs/>
                <w:color w:val="000000"/>
                <w:sz w:val="22"/>
                <w:szCs w:val="22"/>
              </w:rPr>
            </w:pPr>
          </w:p>
        </w:tc>
        <w:tc>
          <w:tcPr>
            <w:tcW w:w="1587" w:type="pct"/>
            <w:gridSpan w:val="2"/>
            <w:tcBorders>
              <w:top w:val="nil"/>
              <w:left w:val="nil"/>
              <w:bottom w:val="single" w:sz="4" w:space="0" w:color="auto"/>
              <w:right w:val="single" w:sz="4" w:space="0" w:color="auto"/>
            </w:tcBorders>
            <w:vAlign w:val="center"/>
            <w:hideMark/>
          </w:tcPr>
          <w:p w14:paraId="6DFE681A" w14:textId="2FFC6022" w:rsidR="006D68F5" w:rsidRPr="00907D1A" w:rsidRDefault="006D68F5" w:rsidP="00907D1A">
            <w:pPr>
              <w:rPr>
                <w:color w:val="000000"/>
                <w:sz w:val="22"/>
                <w:szCs w:val="22"/>
              </w:rPr>
            </w:pPr>
            <w:r w:rsidRPr="00907D1A">
              <w:rPr>
                <w:color w:val="000000"/>
                <w:sz w:val="22"/>
                <w:szCs w:val="22"/>
              </w:rPr>
              <w:t xml:space="preserve">Техническая рекультивация, а также всех прилегающих территорий, где наблюдается нарушение почвы вследствие работы Подрядчика, передача устья скважины Заказчику </w:t>
            </w:r>
          </w:p>
        </w:tc>
        <w:tc>
          <w:tcPr>
            <w:tcW w:w="623" w:type="pct"/>
            <w:vMerge/>
            <w:tcBorders>
              <w:left w:val="nil"/>
              <w:bottom w:val="single" w:sz="4" w:space="0" w:color="auto"/>
              <w:right w:val="single" w:sz="4" w:space="0" w:color="auto"/>
            </w:tcBorders>
            <w:vAlign w:val="center"/>
            <w:hideMark/>
          </w:tcPr>
          <w:p w14:paraId="53EC8CD4" w14:textId="559EF331" w:rsidR="006D68F5" w:rsidRPr="00907D1A" w:rsidRDefault="006D68F5" w:rsidP="00907D1A">
            <w:pPr>
              <w:jc w:val="center"/>
              <w:rPr>
                <w:color w:val="000000"/>
                <w:sz w:val="22"/>
                <w:szCs w:val="22"/>
              </w:rPr>
            </w:pPr>
          </w:p>
        </w:tc>
        <w:tc>
          <w:tcPr>
            <w:tcW w:w="571" w:type="pct"/>
            <w:vMerge/>
            <w:tcBorders>
              <w:left w:val="nil"/>
              <w:bottom w:val="single" w:sz="4" w:space="0" w:color="auto"/>
              <w:right w:val="single" w:sz="4" w:space="0" w:color="auto"/>
            </w:tcBorders>
            <w:vAlign w:val="center"/>
            <w:hideMark/>
          </w:tcPr>
          <w:p w14:paraId="34E383B2" w14:textId="725AF3AC" w:rsidR="006D68F5" w:rsidRPr="00907D1A" w:rsidRDefault="006D68F5" w:rsidP="00907D1A">
            <w:pPr>
              <w:jc w:val="center"/>
              <w:rPr>
                <w:color w:val="000000"/>
                <w:sz w:val="22"/>
                <w:szCs w:val="22"/>
              </w:rPr>
            </w:pPr>
          </w:p>
        </w:tc>
        <w:tc>
          <w:tcPr>
            <w:tcW w:w="130" w:type="pct"/>
            <w:tcBorders>
              <w:top w:val="nil"/>
              <w:left w:val="nil"/>
              <w:bottom w:val="single" w:sz="4" w:space="0" w:color="auto"/>
              <w:right w:val="nil"/>
            </w:tcBorders>
          </w:tcPr>
          <w:p w14:paraId="361329A5" w14:textId="77777777" w:rsidR="006D68F5" w:rsidRPr="00907D1A" w:rsidRDefault="006D68F5" w:rsidP="00907D1A">
            <w:pPr>
              <w:jc w:val="center"/>
              <w:rPr>
                <w:color w:val="000000"/>
                <w:sz w:val="22"/>
                <w:szCs w:val="22"/>
              </w:rPr>
            </w:pPr>
          </w:p>
        </w:tc>
        <w:tc>
          <w:tcPr>
            <w:tcW w:w="960" w:type="pct"/>
            <w:vMerge/>
            <w:tcBorders>
              <w:left w:val="nil"/>
              <w:bottom w:val="single" w:sz="4" w:space="0" w:color="auto"/>
              <w:right w:val="single" w:sz="4" w:space="0" w:color="auto"/>
            </w:tcBorders>
            <w:vAlign w:val="center"/>
          </w:tcPr>
          <w:p w14:paraId="174025F9" w14:textId="18178F13" w:rsidR="006D68F5" w:rsidRPr="009C192C" w:rsidRDefault="006D68F5" w:rsidP="00907D1A">
            <w:pPr>
              <w:jc w:val="center"/>
              <w:rPr>
                <w:color w:val="000000"/>
                <w:sz w:val="22"/>
                <w:szCs w:val="22"/>
              </w:rPr>
            </w:pPr>
          </w:p>
        </w:tc>
        <w:tc>
          <w:tcPr>
            <w:tcW w:w="781" w:type="pct"/>
            <w:vMerge/>
            <w:tcBorders>
              <w:left w:val="nil"/>
              <w:bottom w:val="single" w:sz="4" w:space="0" w:color="auto"/>
              <w:right w:val="single" w:sz="4" w:space="0" w:color="auto"/>
            </w:tcBorders>
            <w:vAlign w:val="center"/>
          </w:tcPr>
          <w:p w14:paraId="12FD80ED" w14:textId="3D3EBAF8" w:rsidR="006D68F5" w:rsidRPr="00907D1A" w:rsidRDefault="006D68F5" w:rsidP="00907D1A">
            <w:pPr>
              <w:jc w:val="center"/>
              <w:rPr>
                <w:color w:val="000000"/>
                <w:sz w:val="22"/>
                <w:szCs w:val="22"/>
              </w:rPr>
            </w:pPr>
          </w:p>
        </w:tc>
      </w:tr>
      <w:tr w:rsidR="001E25E1" w:rsidRPr="00907D1A" w14:paraId="228B3214" w14:textId="77777777" w:rsidTr="009C192C">
        <w:trPr>
          <w:trHeight w:val="660"/>
        </w:trPr>
        <w:tc>
          <w:tcPr>
            <w:tcW w:w="1935" w:type="pct"/>
            <w:gridSpan w:val="3"/>
            <w:tcBorders>
              <w:top w:val="single" w:sz="4" w:space="0" w:color="auto"/>
              <w:left w:val="single" w:sz="4" w:space="0" w:color="auto"/>
              <w:bottom w:val="single" w:sz="4" w:space="0" w:color="auto"/>
              <w:right w:val="single" w:sz="4" w:space="0" w:color="000000"/>
            </w:tcBorders>
            <w:vAlign w:val="center"/>
            <w:hideMark/>
          </w:tcPr>
          <w:p w14:paraId="39798B55" w14:textId="65F6B000" w:rsidR="001E25E1" w:rsidRPr="00907D1A" w:rsidRDefault="003A09E5" w:rsidP="00907D1A">
            <w:pPr>
              <w:rPr>
                <w:b/>
                <w:bCs/>
                <w:color w:val="000000"/>
                <w:sz w:val="22"/>
                <w:szCs w:val="22"/>
              </w:rPr>
            </w:pPr>
            <w:r w:rsidRPr="00907D1A">
              <w:rPr>
                <w:b/>
                <w:bCs/>
                <w:color w:val="000000"/>
                <w:sz w:val="22"/>
                <w:szCs w:val="22"/>
              </w:rPr>
              <w:t>Продолжительность</w:t>
            </w:r>
            <w:r>
              <w:rPr>
                <w:b/>
                <w:bCs/>
                <w:color w:val="000000"/>
                <w:sz w:val="22"/>
                <w:szCs w:val="22"/>
              </w:rPr>
              <w:t xml:space="preserve">, </w:t>
            </w:r>
            <w:r w:rsidRPr="00907D1A">
              <w:rPr>
                <w:b/>
                <w:bCs/>
                <w:color w:val="000000"/>
                <w:sz w:val="22"/>
                <w:szCs w:val="22"/>
              </w:rPr>
              <w:t>заключительные</w:t>
            </w:r>
            <w:r w:rsidR="001E25E1" w:rsidRPr="00907D1A">
              <w:rPr>
                <w:b/>
                <w:bCs/>
                <w:color w:val="000000"/>
                <w:sz w:val="22"/>
                <w:szCs w:val="22"/>
              </w:rPr>
              <w:t xml:space="preserve"> работы</w:t>
            </w:r>
          </w:p>
        </w:tc>
        <w:tc>
          <w:tcPr>
            <w:tcW w:w="623" w:type="pct"/>
            <w:tcBorders>
              <w:top w:val="nil"/>
              <w:left w:val="nil"/>
              <w:bottom w:val="single" w:sz="4" w:space="0" w:color="auto"/>
              <w:right w:val="single" w:sz="4" w:space="0" w:color="auto"/>
            </w:tcBorders>
            <w:vAlign w:val="center"/>
            <w:hideMark/>
          </w:tcPr>
          <w:p w14:paraId="06E30F0E" w14:textId="6A370999" w:rsidR="001E25E1" w:rsidRPr="003A09E5" w:rsidRDefault="001E25E1" w:rsidP="00907D1A">
            <w:pPr>
              <w:rPr>
                <w:b/>
                <w:bCs/>
                <w:color w:val="000000"/>
                <w:sz w:val="22"/>
                <w:szCs w:val="22"/>
              </w:rPr>
            </w:pPr>
            <w:r w:rsidRPr="00907D1A">
              <w:rPr>
                <w:color w:val="000000"/>
                <w:sz w:val="22"/>
                <w:szCs w:val="22"/>
              </w:rPr>
              <w:t> </w:t>
            </w:r>
            <w:r w:rsidR="003A09E5">
              <w:rPr>
                <w:color w:val="000000"/>
                <w:sz w:val="22"/>
                <w:szCs w:val="22"/>
              </w:rPr>
              <w:t xml:space="preserve">   </w:t>
            </w:r>
            <w:r w:rsidR="003A09E5" w:rsidRPr="003A09E5">
              <w:rPr>
                <w:b/>
                <w:bCs/>
                <w:color w:val="000000"/>
                <w:sz w:val="22"/>
                <w:szCs w:val="22"/>
              </w:rPr>
              <w:t>суток</w:t>
            </w:r>
          </w:p>
        </w:tc>
        <w:tc>
          <w:tcPr>
            <w:tcW w:w="571" w:type="pct"/>
            <w:tcBorders>
              <w:top w:val="nil"/>
              <w:left w:val="nil"/>
              <w:bottom w:val="single" w:sz="4" w:space="0" w:color="auto"/>
              <w:right w:val="single" w:sz="4" w:space="0" w:color="auto"/>
            </w:tcBorders>
            <w:vAlign w:val="center"/>
            <w:hideMark/>
          </w:tcPr>
          <w:p w14:paraId="4FC53106" w14:textId="146FC171" w:rsidR="001E25E1" w:rsidRPr="003A09E5" w:rsidRDefault="003A09E5" w:rsidP="00907D1A">
            <w:pPr>
              <w:jc w:val="center"/>
              <w:rPr>
                <w:b/>
                <w:bCs/>
                <w:color w:val="000000"/>
                <w:sz w:val="22"/>
                <w:szCs w:val="22"/>
              </w:rPr>
            </w:pPr>
            <w:r w:rsidRPr="003A09E5">
              <w:rPr>
                <w:b/>
                <w:bCs/>
                <w:color w:val="000000"/>
                <w:sz w:val="22"/>
                <w:szCs w:val="22"/>
              </w:rPr>
              <w:t>20</w:t>
            </w:r>
            <w:r w:rsidR="001E25E1" w:rsidRPr="003A09E5">
              <w:rPr>
                <w:b/>
                <w:bCs/>
                <w:color w:val="000000"/>
                <w:sz w:val="22"/>
                <w:szCs w:val="22"/>
              </w:rPr>
              <w:t> </w:t>
            </w:r>
          </w:p>
        </w:tc>
        <w:tc>
          <w:tcPr>
            <w:tcW w:w="130" w:type="pct"/>
            <w:tcBorders>
              <w:top w:val="nil"/>
              <w:left w:val="nil"/>
              <w:bottom w:val="single" w:sz="4" w:space="0" w:color="auto"/>
              <w:right w:val="nil"/>
            </w:tcBorders>
          </w:tcPr>
          <w:p w14:paraId="7195F8B4" w14:textId="77777777" w:rsidR="001E25E1" w:rsidRPr="00907D1A" w:rsidRDefault="001E25E1" w:rsidP="00907D1A">
            <w:pPr>
              <w:rPr>
                <w:color w:val="000000"/>
                <w:sz w:val="22"/>
                <w:szCs w:val="22"/>
              </w:rPr>
            </w:pPr>
          </w:p>
        </w:tc>
        <w:tc>
          <w:tcPr>
            <w:tcW w:w="960" w:type="pct"/>
            <w:tcBorders>
              <w:top w:val="nil"/>
              <w:left w:val="nil"/>
              <w:bottom w:val="single" w:sz="4" w:space="0" w:color="auto"/>
              <w:right w:val="single" w:sz="4" w:space="0" w:color="auto"/>
            </w:tcBorders>
            <w:vAlign w:val="center"/>
            <w:hideMark/>
          </w:tcPr>
          <w:p w14:paraId="5AF6A212" w14:textId="6DFBD7E2" w:rsidR="001E25E1" w:rsidRPr="00907D1A" w:rsidRDefault="001E25E1" w:rsidP="00907D1A">
            <w:pPr>
              <w:rPr>
                <w:color w:val="000000"/>
                <w:sz w:val="22"/>
                <w:szCs w:val="22"/>
              </w:rPr>
            </w:pPr>
            <w:r w:rsidRPr="00907D1A">
              <w:rPr>
                <w:color w:val="000000"/>
                <w:sz w:val="22"/>
                <w:szCs w:val="22"/>
              </w:rPr>
              <w:t> </w:t>
            </w:r>
          </w:p>
        </w:tc>
        <w:tc>
          <w:tcPr>
            <w:tcW w:w="781" w:type="pct"/>
            <w:tcBorders>
              <w:top w:val="nil"/>
              <w:left w:val="nil"/>
              <w:bottom w:val="single" w:sz="4" w:space="0" w:color="auto"/>
              <w:right w:val="single" w:sz="4" w:space="0" w:color="auto"/>
            </w:tcBorders>
            <w:vAlign w:val="center"/>
          </w:tcPr>
          <w:p w14:paraId="42B48626" w14:textId="2035FF70" w:rsidR="001E25E1" w:rsidRPr="00907D1A" w:rsidRDefault="001E25E1" w:rsidP="00907D1A">
            <w:pPr>
              <w:jc w:val="center"/>
              <w:rPr>
                <w:b/>
                <w:bCs/>
                <w:color w:val="000000"/>
                <w:sz w:val="22"/>
                <w:szCs w:val="22"/>
              </w:rPr>
            </w:pPr>
          </w:p>
        </w:tc>
      </w:tr>
      <w:tr w:rsidR="001E25E1" w:rsidRPr="00907D1A" w14:paraId="21002450" w14:textId="77777777" w:rsidTr="009C192C">
        <w:trPr>
          <w:trHeight w:val="435"/>
        </w:trPr>
        <w:tc>
          <w:tcPr>
            <w:tcW w:w="1935" w:type="pct"/>
            <w:gridSpan w:val="3"/>
            <w:tcBorders>
              <w:top w:val="single" w:sz="4" w:space="0" w:color="auto"/>
              <w:left w:val="single" w:sz="4" w:space="0" w:color="auto"/>
              <w:bottom w:val="single" w:sz="4" w:space="0" w:color="auto"/>
              <w:right w:val="single" w:sz="4" w:space="0" w:color="auto"/>
            </w:tcBorders>
            <w:vAlign w:val="center"/>
            <w:hideMark/>
          </w:tcPr>
          <w:p w14:paraId="4BC2E9E9" w14:textId="44AB2FB9" w:rsidR="001E25E1" w:rsidRPr="00907D1A" w:rsidRDefault="001E25E1" w:rsidP="00DD4E6D">
            <w:pPr>
              <w:rPr>
                <w:b/>
                <w:bCs/>
                <w:color w:val="000000"/>
                <w:sz w:val="22"/>
                <w:szCs w:val="22"/>
              </w:rPr>
            </w:pPr>
            <w:r w:rsidRPr="00907D1A">
              <w:rPr>
                <w:b/>
                <w:bCs/>
                <w:color w:val="000000"/>
                <w:sz w:val="22"/>
                <w:szCs w:val="22"/>
              </w:rPr>
              <w:t>Итого</w:t>
            </w:r>
            <w:r w:rsidR="00DD4E6D">
              <w:rPr>
                <w:b/>
                <w:bCs/>
                <w:color w:val="000000"/>
                <w:sz w:val="22"/>
                <w:szCs w:val="22"/>
              </w:rPr>
              <w:t xml:space="preserve">; </w:t>
            </w:r>
            <w:r w:rsidRPr="00907D1A">
              <w:rPr>
                <w:b/>
                <w:bCs/>
                <w:color w:val="000000"/>
                <w:sz w:val="22"/>
                <w:szCs w:val="22"/>
              </w:rPr>
              <w:t>общая сумма по скважине</w:t>
            </w:r>
          </w:p>
        </w:tc>
        <w:tc>
          <w:tcPr>
            <w:tcW w:w="623" w:type="pct"/>
            <w:tcBorders>
              <w:top w:val="nil"/>
              <w:left w:val="nil"/>
              <w:bottom w:val="single" w:sz="4" w:space="0" w:color="auto"/>
              <w:right w:val="single" w:sz="4" w:space="0" w:color="auto"/>
            </w:tcBorders>
            <w:vAlign w:val="center"/>
            <w:hideMark/>
          </w:tcPr>
          <w:p w14:paraId="0F946AFC" w14:textId="77777777" w:rsidR="001E25E1" w:rsidRPr="00907D1A" w:rsidRDefault="001E25E1" w:rsidP="00907D1A">
            <w:pPr>
              <w:jc w:val="center"/>
              <w:rPr>
                <w:b/>
                <w:bCs/>
                <w:color w:val="000000"/>
                <w:sz w:val="22"/>
                <w:szCs w:val="22"/>
              </w:rPr>
            </w:pPr>
            <w:r w:rsidRPr="00907D1A">
              <w:rPr>
                <w:b/>
                <w:bCs/>
                <w:color w:val="000000"/>
                <w:sz w:val="22"/>
                <w:szCs w:val="22"/>
              </w:rPr>
              <w:t> </w:t>
            </w:r>
          </w:p>
        </w:tc>
        <w:tc>
          <w:tcPr>
            <w:tcW w:w="571" w:type="pct"/>
            <w:tcBorders>
              <w:top w:val="nil"/>
              <w:left w:val="nil"/>
              <w:bottom w:val="single" w:sz="4" w:space="0" w:color="auto"/>
              <w:right w:val="single" w:sz="4" w:space="0" w:color="auto"/>
            </w:tcBorders>
            <w:vAlign w:val="center"/>
            <w:hideMark/>
          </w:tcPr>
          <w:p w14:paraId="4BD90922" w14:textId="77777777" w:rsidR="001E25E1" w:rsidRPr="00907D1A" w:rsidRDefault="001E25E1" w:rsidP="00907D1A">
            <w:pPr>
              <w:jc w:val="center"/>
              <w:rPr>
                <w:b/>
                <w:bCs/>
                <w:color w:val="000000"/>
                <w:sz w:val="22"/>
                <w:szCs w:val="22"/>
              </w:rPr>
            </w:pPr>
            <w:r w:rsidRPr="00907D1A">
              <w:rPr>
                <w:b/>
                <w:bCs/>
                <w:color w:val="000000"/>
                <w:sz w:val="22"/>
                <w:szCs w:val="22"/>
              </w:rPr>
              <w:t> </w:t>
            </w:r>
          </w:p>
        </w:tc>
        <w:tc>
          <w:tcPr>
            <w:tcW w:w="130" w:type="pct"/>
            <w:tcBorders>
              <w:top w:val="nil"/>
              <w:left w:val="nil"/>
              <w:bottom w:val="single" w:sz="4" w:space="0" w:color="auto"/>
              <w:right w:val="nil"/>
            </w:tcBorders>
          </w:tcPr>
          <w:p w14:paraId="105F3886" w14:textId="77777777" w:rsidR="001E25E1" w:rsidRPr="00907D1A" w:rsidRDefault="001E25E1" w:rsidP="00907D1A">
            <w:pPr>
              <w:jc w:val="center"/>
              <w:rPr>
                <w:b/>
                <w:bCs/>
                <w:color w:val="000000"/>
                <w:sz w:val="22"/>
                <w:szCs w:val="22"/>
              </w:rPr>
            </w:pPr>
          </w:p>
        </w:tc>
        <w:tc>
          <w:tcPr>
            <w:tcW w:w="960" w:type="pct"/>
            <w:tcBorders>
              <w:top w:val="nil"/>
              <w:left w:val="nil"/>
              <w:bottom w:val="single" w:sz="4" w:space="0" w:color="auto"/>
              <w:right w:val="single" w:sz="4" w:space="0" w:color="auto"/>
            </w:tcBorders>
            <w:vAlign w:val="center"/>
            <w:hideMark/>
          </w:tcPr>
          <w:p w14:paraId="6040310B" w14:textId="3010D244" w:rsidR="001E25E1" w:rsidRPr="00907D1A" w:rsidRDefault="001E25E1" w:rsidP="00907D1A">
            <w:pPr>
              <w:jc w:val="center"/>
              <w:rPr>
                <w:b/>
                <w:bCs/>
                <w:color w:val="000000"/>
                <w:sz w:val="22"/>
                <w:szCs w:val="22"/>
              </w:rPr>
            </w:pPr>
            <w:r w:rsidRPr="00907D1A">
              <w:rPr>
                <w:b/>
                <w:bCs/>
                <w:color w:val="000000"/>
                <w:sz w:val="22"/>
                <w:szCs w:val="22"/>
              </w:rPr>
              <w:t>100</w:t>
            </w:r>
          </w:p>
        </w:tc>
        <w:tc>
          <w:tcPr>
            <w:tcW w:w="781" w:type="pct"/>
            <w:tcBorders>
              <w:top w:val="nil"/>
              <w:left w:val="nil"/>
              <w:bottom w:val="single" w:sz="4" w:space="0" w:color="auto"/>
              <w:right w:val="single" w:sz="4" w:space="0" w:color="auto"/>
            </w:tcBorders>
            <w:vAlign w:val="center"/>
          </w:tcPr>
          <w:p w14:paraId="19A66F14" w14:textId="604D4EBA" w:rsidR="001E25E1" w:rsidRPr="00907D1A" w:rsidRDefault="001E25E1" w:rsidP="00907D1A">
            <w:pPr>
              <w:jc w:val="center"/>
              <w:rPr>
                <w:b/>
                <w:bCs/>
                <w:color w:val="000000"/>
                <w:sz w:val="22"/>
                <w:szCs w:val="22"/>
              </w:rPr>
            </w:pPr>
            <w:r>
              <w:rPr>
                <w:color w:val="000000"/>
              </w:rPr>
              <w:t>*</w:t>
            </w:r>
          </w:p>
        </w:tc>
      </w:tr>
      <w:tr w:rsidR="001E25E1" w:rsidRPr="00907D1A" w14:paraId="79B8AF1D" w14:textId="77777777" w:rsidTr="009C192C">
        <w:trPr>
          <w:trHeight w:val="615"/>
        </w:trPr>
        <w:tc>
          <w:tcPr>
            <w:tcW w:w="1935" w:type="pct"/>
            <w:gridSpan w:val="3"/>
            <w:tcBorders>
              <w:top w:val="single" w:sz="4" w:space="0" w:color="auto"/>
              <w:left w:val="single" w:sz="4" w:space="0" w:color="auto"/>
              <w:bottom w:val="single" w:sz="4" w:space="0" w:color="auto"/>
              <w:right w:val="single" w:sz="4" w:space="0" w:color="000000"/>
            </w:tcBorders>
            <w:vAlign w:val="center"/>
            <w:hideMark/>
          </w:tcPr>
          <w:p w14:paraId="1D7DE6EF" w14:textId="77777777" w:rsidR="001E25E1" w:rsidRPr="00907D1A" w:rsidRDefault="001E25E1" w:rsidP="00DD4E6D">
            <w:pPr>
              <w:rPr>
                <w:b/>
                <w:bCs/>
                <w:color w:val="000000"/>
                <w:sz w:val="22"/>
                <w:szCs w:val="22"/>
              </w:rPr>
            </w:pPr>
            <w:r w:rsidRPr="00907D1A">
              <w:rPr>
                <w:b/>
                <w:bCs/>
                <w:color w:val="000000"/>
                <w:sz w:val="22"/>
                <w:szCs w:val="22"/>
              </w:rPr>
              <w:t>Общая продолжительность строительства скважины</w:t>
            </w:r>
          </w:p>
        </w:tc>
        <w:tc>
          <w:tcPr>
            <w:tcW w:w="623" w:type="pct"/>
            <w:tcBorders>
              <w:top w:val="nil"/>
              <w:left w:val="nil"/>
              <w:bottom w:val="single" w:sz="4" w:space="0" w:color="auto"/>
              <w:right w:val="single" w:sz="4" w:space="0" w:color="auto"/>
            </w:tcBorders>
            <w:vAlign w:val="center"/>
            <w:hideMark/>
          </w:tcPr>
          <w:p w14:paraId="02111873" w14:textId="77777777" w:rsidR="001E25E1" w:rsidRPr="00907D1A" w:rsidRDefault="001E25E1" w:rsidP="00907D1A">
            <w:pPr>
              <w:jc w:val="center"/>
              <w:rPr>
                <w:b/>
                <w:bCs/>
                <w:color w:val="000000"/>
                <w:sz w:val="22"/>
                <w:szCs w:val="22"/>
              </w:rPr>
            </w:pPr>
            <w:r w:rsidRPr="00907D1A">
              <w:rPr>
                <w:b/>
                <w:bCs/>
                <w:color w:val="000000"/>
                <w:sz w:val="22"/>
                <w:szCs w:val="22"/>
              </w:rPr>
              <w:t> </w:t>
            </w:r>
          </w:p>
        </w:tc>
        <w:tc>
          <w:tcPr>
            <w:tcW w:w="571" w:type="pct"/>
            <w:tcBorders>
              <w:top w:val="nil"/>
              <w:left w:val="nil"/>
              <w:bottom w:val="single" w:sz="4" w:space="0" w:color="auto"/>
              <w:right w:val="single" w:sz="4" w:space="0" w:color="auto"/>
            </w:tcBorders>
            <w:vAlign w:val="center"/>
            <w:hideMark/>
          </w:tcPr>
          <w:p w14:paraId="64E39B0A" w14:textId="12E064BB" w:rsidR="001E25E1" w:rsidRPr="00906231" w:rsidRDefault="00F21C7F" w:rsidP="00907D1A">
            <w:pPr>
              <w:jc w:val="center"/>
              <w:rPr>
                <w:b/>
                <w:bCs/>
                <w:color w:val="000000"/>
                <w:sz w:val="22"/>
                <w:szCs w:val="22"/>
                <w:lang w:val="kk-KZ"/>
              </w:rPr>
            </w:pPr>
            <w:r>
              <w:rPr>
                <w:b/>
                <w:bCs/>
                <w:color w:val="000000"/>
                <w:sz w:val="22"/>
                <w:szCs w:val="22"/>
              </w:rPr>
              <w:t>89</w:t>
            </w:r>
          </w:p>
        </w:tc>
        <w:tc>
          <w:tcPr>
            <w:tcW w:w="130" w:type="pct"/>
            <w:tcBorders>
              <w:top w:val="nil"/>
              <w:left w:val="nil"/>
              <w:bottom w:val="single" w:sz="4" w:space="0" w:color="auto"/>
              <w:right w:val="nil"/>
            </w:tcBorders>
          </w:tcPr>
          <w:p w14:paraId="41EED9E7" w14:textId="77777777" w:rsidR="001E25E1" w:rsidRPr="00907D1A" w:rsidRDefault="001E25E1" w:rsidP="00907D1A">
            <w:pPr>
              <w:jc w:val="center"/>
              <w:rPr>
                <w:b/>
                <w:bCs/>
                <w:color w:val="000000"/>
                <w:sz w:val="22"/>
                <w:szCs w:val="22"/>
              </w:rPr>
            </w:pPr>
          </w:p>
        </w:tc>
        <w:tc>
          <w:tcPr>
            <w:tcW w:w="960" w:type="pct"/>
            <w:tcBorders>
              <w:top w:val="nil"/>
              <w:left w:val="nil"/>
              <w:bottom w:val="single" w:sz="4" w:space="0" w:color="auto"/>
              <w:right w:val="single" w:sz="4" w:space="0" w:color="auto"/>
            </w:tcBorders>
            <w:vAlign w:val="center"/>
            <w:hideMark/>
          </w:tcPr>
          <w:p w14:paraId="0ABFAF5F" w14:textId="30081A89" w:rsidR="001E25E1" w:rsidRPr="00907D1A" w:rsidRDefault="001E25E1" w:rsidP="00907D1A">
            <w:pPr>
              <w:jc w:val="center"/>
              <w:rPr>
                <w:b/>
                <w:bCs/>
                <w:color w:val="000000"/>
                <w:sz w:val="22"/>
                <w:szCs w:val="22"/>
              </w:rPr>
            </w:pPr>
            <w:r w:rsidRPr="00907D1A">
              <w:rPr>
                <w:b/>
                <w:bCs/>
                <w:color w:val="000000"/>
                <w:sz w:val="22"/>
                <w:szCs w:val="22"/>
              </w:rPr>
              <w:t> </w:t>
            </w:r>
          </w:p>
        </w:tc>
        <w:tc>
          <w:tcPr>
            <w:tcW w:w="781" w:type="pct"/>
            <w:tcBorders>
              <w:top w:val="nil"/>
              <w:left w:val="nil"/>
              <w:bottom w:val="single" w:sz="4" w:space="0" w:color="auto"/>
              <w:right w:val="single" w:sz="4" w:space="0" w:color="auto"/>
            </w:tcBorders>
            <w:vAlign w:val="center"/>
            <w:hideMark/>
          </w:tcPr>
          <w:p w14:paraId="76B786BB" w14:textId="77777777" w:rsidR="001E25E1" w:rsidRPr="00907D1A" w:rsidRDefault="001E25E1" w:rsidP="00907D1A">
            <w:pPr>
              <w:jc w:val="center"/>
              <w:rPr>
                <w:b/>
                <w:bCs/>
                <w:color w:val="000000"/>
                <w:sz w:val="22"/>
                <w:szCs w:val="22"/>
              </w:rPr>
            </w:pPr>
            <w:r w:rsidRPr="00907D1A">
              <w:rPr>
                <w:b/>
                <w:bCs/>
                <w:color w:val="000000"/>
                <w:sz w:val="22"/>
                <w:szCs w:val="22"/>
              </w:rPr>
              <w:t> </w:t>
            </w:r>
          </w:p>
        </w:tc>
      </w:tr>
    </w:tbl>
    <w:p w14:paraId="59C04CDF" w14:textId="77777777" w:rsidR="00B05FDE" w:rsidRPr="00EB6B71" w:rsidRDefault="00411D7A" w:rsidP="006B0C14">
      <w:pPr>
        <w:autoSpaceDE w:val="0"/>
        <w:autoSpaceDN w:val="0"/>
        <w:adjustRightInd w:val="0"/>
        <w:jc w:val="both"/>
        <w:rPr>
          <w:b/>
        </w:rPr>
      </w:pPr>
      <w:r w:rsidRPr="00EB6B71">
        <w:rPr>
          <w:b/>
        </w:rPr>
        <w:t xml:space="preserve">Примечание: </w:t>
      </w:r>
    </w:p>
    <w:p w14:paraId="3F15748F" w14:textId="3AB55D52" w:rsidR="007E37D4" w:rsidRPr="00540693" w:rsidRDefault="002C668C" w:rsidP="002C668C">
      <w:pPr>
        <w:tabs>
          <w:tab w:val="left" w:pos="284"/>
        </w:tabs>
        <w:autoSpaceDE w:val="0"/>
        <w:autoSpaceDN w:val="0"/>
        <w:adjustRightInd w:val="0"/>
        <w:spacing w:after="160" w:line="259" w:lineRule="auto"/>
        <w:jc w:val="both"/>
        <w:rPr>
          <w:rFonts w:eastAsiaTheme="minorHAnsi" w:cstheme="minorBidi"/>
          <w:lang w:eastAsia="en-US"/>
        </w:rPr>
      </w:pPr>
      <w:r>
        <w:rPr>
          <w:rFonts w:eastAsiaTheme="minorHAnsi" w:cstheme="minorBidi"/>
          <w:lang w:eastAsia="en-US"/>
        </w:rPr>
        <w:t xml:space="preserve">- </w:t>
      </w:r>
      <w:r w:rsidRPr="002C668C">
        <w:rPr>
          <w:rFonts w:eastAsiaTheme="minorHAnsi" w:cstheme="minorBidi"/>
          <w:lang w:eastAsia="en-US"/>
        </w:rPr>
        <w:t>* При заключении договора в</w:t>
      </w:r>
      <w:r>
        <w:rPr>
          <w:rFonts w:eastAsiaTheme="minorHAnsi" w:cstheme="minorBidi"/>
          <w:lang w:eastAsia="en-US"/>
        </w:rPr>
        <w:t xml:space="preserve"> таблице </w:t>
      </w:r>
      <w:r w:rsidRPr="002C668C">
        <w:rPr>
          <w:rFonts w:eastAsiaTheme="minorHAnsi" w:cstheme="minorBidi"/>
          <w:lang w:eastAsia="en-US"/>
        </w:rPr>
        <w:t>(в столбце 6) Подрядчик указывает суммы в тенге без НДС.</w:t>
      </w:r>
    </w:p>
    <w:tbl>
      <w:tblPr>
        <w:tblW w:w="3197" w:type="pct"/>
        <w:tblLayout w:type="fixed"/>
        <w:tblLook w:val="01E0" w:firstRow="1" w:lastRow="1" w:firstColumn="1" w:lastColumn="1" w:noHBand="0" w:noVBand="0"/>
      </w:tblPr>
      <w:tblGrid>
        <w:gridCol w:w="236"/>
        <w:gridCol w:w="236"/>
        <w:gridCol w:w="236"/>
        <w:gridCol w:w="263"/>
        <w:gridCol w:w="5374"/>
      </w:tblGrid>
      <w:tr w:rsidR="002C63E2" w:rsidRPr="00CB3DF0" w14:paraId="43AEAC07" w14:textId="77777777" w:rsidTr="009C192C">
        <w:trPr>
          <w:trHeight w:val="397"/>
        </w:trPr>
        <w:tc>
          <w:tcPr>
            <w:tcW w:w="175" w:type="pct"/>
            <w:vAlign w:val="center"/>
          </w:tcPr>
          <w:p w14:paraId="4EA8184D" w14:textId="77777777" w:rsidR="002C63E2" w:rsidRPr="00CB3DF0" w:rsidRDefault="002C63E2" w:rsidP="006565FB"/>
        </w:tc>
        <w:tc>
          <w:tcPr>
            <w:tcW w:w="186" w:type="pct"/>
          </w:tcPr>
          <w:p w14:paraId="0779DBE8" w14:textId="77777777" w:rsidR="002C63E2" w:rsidRPr="00CB3DF0" w:rsidRDefault="002C63E2" w:rsidP="009C192C"/>
        </w:tc>
        <w:tc>
          <w:tcPr>
            <w:tcW w:w="186" w:type="pct"/>
          </w:tcPr>
          <w:p w14:paraId="57443706" w14:textId="5F2AC950" w:rsidR="002C63E2" w:rsidRPr="00CB3DF0" w:rsidRDefault="002C63E2" w:rsidP="006B0C14">
            <w:pPr>
              <w:jc w:val="right"/>
            </w:pPr>
          </w:p>
        </w:tc>
        <w:tc>
          <w:tcPr>
            <w:tcW w:w="213" w:type="pct"/>
            <w:vAlign w:val="center"/>
            <w:hideMark/>
          </w:tcPr>
          <w:p w14:paraId="6EFFC941" w14:textId="77777777" w:rsidR="002C63E2" w:rsidRPr="00CB3DF0" w:rsidRDefault="002C63E2" w:rsidP="006B0C14">
            <w:pPr>
              <w:jc w:val="right"/>
            </w:pPr>
          </w:p>
        </w:tc>
        <w:tc>
          <w:tcPr>
            <w:tcW w:w="4240" w:type="pct"/>
            <w:vAlign w:val="center"/>
          </w:tcPr>
          <w:p w14:paraId="65D8A7EA" w14:textId="744DC719" w:rsidR="002C63E2" w:rsidRPr="00CB3DF0" w:rsidRDefault="002C63E2" w:rsidP="006B0C14"/>
        </w:tc>
      </w:tr>
    </w:tbl>
    <w:p w14:paraId="5D3CFA92" w14:textId="77777777" w:rsidR="00DD4E6D" w:rsidRDefault="00DD4E6D" w:rsidP="008C70C8">
      <w:pPr>
        <w:pStyle w:val="a1"/>
        <w:numPr>
          <w:ilvl w:val="0"/>
          <w:numId w:val="0"/>
        </w:numPr>
        <w:tabs>
          <w:tab w:val="clear" w:pos="993"/>
          <w:tab w:val="left" w:pos="1276"/>
        </w:tabs>
        <w:jc w:val="right"/>
        <w:rPr>
          <w:rFonts w:ascii="Times New Roman" w:hAnsi="Times New Roman" w:cs="Times New Roman"/>
          <w:b/>
          <w:bCs/>
        </w:rPr>
      </w:pPr>
    </w:p>
    <w:tbl>
      <w:tblPr>
        <w:tblW w:w="9780" w:type="dxa"/>
        <w:tblLayout w:type="fixed"/>
        <w:tblLook w:val="01E0" w:firstRow="1" w:lastRow="1" w:firstColumn="1" w:lastColumn="1" w:noHBand="0" w:noVBand="0"/>
      </w:tblPr>
      <w:tblGrid>
        <w:gridCol w:w="5102"/>
        <w:gridCol w:w="4678"/>
      </w:tblGrid>
      <w:tr w:rsidR="003F4477" w14:paraId="3097A359" w14:textId="77777777" w:rsidTr="005F2D3A">
        <w:trPr>
          <w:trHeight w:val="735"/>
        </w:trPr>
        <w:tc>
          <w:tcPr>
            <w:tcW w:w="5103" w:type="dxa"/>
          </w:tcPr>
          <w:p w14:paraId="44417C45" w14:textId="77777777" w:rsidR="003F4477" w:rsidRDefault="003F4477" w:rsidP="005F2D3A">
            <w:pPr>
              <w:pStyle w:val="afff6"/>
              <w:tabs>
                <w:tab w:val="left" w:pos="284"/>
              </w:tabs>
              <w:spacing w:line="256" w:lineRule="auto"/>
              <w:rPr>
                <w:b/>
                <w:szCs w:val="24"/>
              </w:rPr>
            </w:pPr>
            <w:r>
              <w:rPr>
                <w:b/>
                <w:szCs w:val="24"/>
              </w:rPr>
              <w:t>ЗАКАЗЧИК:</w:t>
            </w:r>
          </w:p>
          <w:p w14:paraId="44CCBD1C" w14:textId="77777777" w:rsidR="003F4477" w:rsidRDefault="003F4477" w:rsidP="00D22546">
            <w:pPr>
              <w:pStyle w:val="afff6"/>
              <w:tabs>
                <w:tab w:val="left" w:pos="284"/>
              </w:tabs>
              <w:spacing w:line="256" w:lineRule="auto"/>
              <w:rPr>
                <w:szCs w:val="24"/>
              </w:rPr>
            </w:pPr>
          </w:p>
        </w:tc>
        <w:tc>
          <w:tcPr>
            <w:tcW w:w="4678" w:type="dxa"/>
          </w:tcPr>
          <w:p w14:paraId="7D7FA8A5" w14:textId="77777777" w:rsidR="003F4477" w:rsidRDefault="003F4477" w:rsidP="005F2D3A">
            <w:pPr>
              <w:tabs>
                <w:tab w:val="left" w:pos="284"/>
              </w:tabs>
              <w:jc w:val="center"/>
              <w:rPr>
                <w:b/>
              </w:rPr>
            </w:pPr>
            <w:r>
              <w:rPr>
                <w:b/>
              </w:rPr>
              <w:t>ПОДРЯДЧИК:</w:t>
            </w:r>
          </w:p>
          <w:p w14:paraId="2575BB1A" w14:textId="77777777" w:rsidR="003F4477" w:rsidRDefault="003F4477" w:rsidP="005F2D3A">
            <w:pPr>
              <w:pStyle w:val="afff6"/>
              <w:tabs>
                <w:tab w:val="left" w:pos="284"/>
              </w:tabs>
              <w:spacing w:line="256" w:lineRule="auto"/>
              <w:rPr>
                <w:rFonts w:cstheme="minorBidi"/>
                <w:b/>
                <w:szCs w:val="24"/>
              </w:rPr>
            </w:pPr>
          </w:p>
        </w:tc>
      </w:tr>
    </w:tbl>
    <w:p w14:paraId="6E35B629" w14:textId="77777777" w:rsidR="00DD4E6D" w:rsidRDefault="00DD4E6D" w:rsidP="009C192C">
      <w:pPr>
        <w:pStyle w:val="a1"/>
        <w:numPr>
          <w:ilvl w:val="0"/>
          <w:numId w:val="0"/>
        </w:numPr>
        <w:tabs>
          <w:tab w:val="clear" w:pos="993"/>
          <w:tab w:val="left" w:pos="1276"/>
        </w:tabs>
        <w:rPr>
          <w:rFonts w:ascii="Times New Roman" w:hAnsi="Times New Roman" w:cs="Times New Roman"/>
          <w:b/>
          <w:bCs/>
        </w:rPr>
      </w:pPr>
    </w:p>
    <w:p w14:paraId="6D6BF993" w14:textId="77777777" w:rsidR="00DD4E6D" w:rsidRPr="00A3115D" w:rsidRDefault="00DD4E6D" w:rsidP="00A3115D">
      <w:pPr>
        <w:pStyle w:val="a1"/>
        <w:numPr>
          <w:ilvl w:val="0"/>
          <w:numId w:val="0"/>
        </w:numPr>
        <w:tabs>
          <w:tab w:val="clear" w:pos="993"/>
          <w:tab w:val="left" w:pos="1276"/>
        </w:tabs>
        <w:rPr>
          <w:rFonts w:ascii="Times New Roman" w:hAnsi="Times New Roman" w:cs="Times New Roman"/>
          <w:b/>
          <w:bCs/>
          <w:lang w:val="kk-KZ"/>
        </w:rPr>
      </w:pPr>
    </w:p>
    <w:p w14:paraId="3461474B" w14:textId="7BDA6115" w:rsidR="003E609D" w:rsidRPr="003E609D" w:rsidRDefault="003E609D" w:rsidP="008C70C8">
      <w:pPr>
        <w:pStyle w:val="a1"/>
        <w:numPr>
          <w:ilvl w:val="0"/>
          <w:numId w:val="0"/>
        </w:numPr>
        <w:tabs>
          <w:tab w:val="clear" w:pos="993"/>
          <w:tab w:val="left" w:pos="1276"/>
        </w:tabs>
        <w:jc w:val="right"/>
        <w:rPr>
          <w:rFonts w:ascii="Times New Roman" w:hAnsi="Times New Roman" w:cs="Times New Roman"/>
          <w:b/>
          <w:bCs/>
        </w:rPr>
      </w:pPr>
      <w:r w:rsidRPr="003E609D">
        <w:rPr>
          <w:rFonts w:ascii="Times New Roman" w:hAnsi="Times New Roman" w:cs="Times New Roman"/>
          <w:b/>
          <w:bCs/>
        </w:rPr>
        <w:lastRenderedPageBreak/>
        <w:t>Приложение №</w:t>
      </w:r>
      <w:r w:rsidR="00D22546">
        <w:rPr>
          <w:rFonts w:ascii="Times New Roman" w:hAnsi="Times New Roman" w:cs="Times New Roman"/>
          <w:b/>
          <w:bCs/>
        </w:rPr>
        <w:t>3</w:t>
      </w:r>
      <w:r w:rsidRPr="003E609D">
        <w:rPr>
          <w:rFonts w:ascii="Times New Roman" w:hAnsi="Times New Roman" w:cs="Times New Roman"/>
          <w:b/>
          <w:bCs/>
        </w:rPr>
        <w:t xml:space="preserve"> </w:t>
      </w:r>
    </w:p>
    <w:p w14:paraId="56600373" w14:textId="3809AF39" w:rsidR="003E609D" w:rsidRPr="00F73E87" w:rsidRDefault="003E609D" w:rsidP="008C70C8">
      <w:pPr>
        <w:widowControl w:val="0"/>
        <w:tabs>
          <w:tab w:val="left" w:pos="0"/>
          <w:tab w:val="left" w:pos="1276"/>
        </w:tabs>
        <w:adjustRightInd w:val="0"/>
        <w:jc w:val="right"/>
        <w:rPr>
          <w:b/>
          <w:bCs/>
        </w:rPr>
      </w:pPr>
      <w:r w:rsidRPr="003E609D">
        <w:rPr>
          <w:b/>
          <w:bCs/>
        </w:rPr>
        <w:t xml:space="preserve">  к Технической спецификации</w:t>
      </w:r>
    </w:p>
    <w:p w14:paraId="3C7136A8" w14:textId="77777777" w:rsidR="003E609D" w:rsidRPr="00CB3DF0" w:rsidRDefault="003E609D" w:rsidP="003E609D">
      <w:pPr>
        <w:autoSpaceDE w:val="0"/>
        <w:autoSpaceDN w:val="0"/>
        <w:adjustRightInd w:val="0"/>
        <w:ind w:firstLine="284"/>
        <w:jc w:val="center"/>
        <w:rPr>
          <w:b/>
          <w:bCs/>
        </w:rPr>
      </w:pPr>
    </w:p>
    <w:p w14:paraId="5E4AA9BD" w14:textId="7BFC291C" w:rsidR="003E609D" w:rsidRPr="00CB3DF0" w:rsidRDefault="003E609D" w:rsidP="008C70C8">
      <w:pPr>
        <w:jc w:val="center"/>
        <w:rPr>
          <w:b/>
        </w:rPr>
      </w:pPr>
      <w:r w:rsidRPr="00CB3DF0">
        <w:rPr>
          <w:b/>
        </w:rPr>
        <w:t>ПЕРСОНАЛ БУРОВОЙ БРИГАДЫ ПОДРЯДЧИКА</w:t>
      </w:r>
    </w:p>
    <w:p w14:paraId="715EA846" w14:textId="77777777" w:rsidR="003E609D" w:rsidRPr="00CB3DF0" w:rsidRDefault="003E609D" w:rsidP="008C70C8">
      <w:pPr>
        <w:jc w:val="center"/>
        <w:rPr>
          <w:b/>
        </w:rPr>
      </w:pPr>
      <w:r w:rsidRPr="00CB3DF0">
        <w:rPr>
          <w:b/>
        </w:rPr>
        <w:t>(нормативный состав на один буровой станок)</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174"/>
        <w:gridCol w:w="1217"/>
        <w:gridCol w:w="1358"/>
        <w:gridCol w:w="1163"/>
        <w:gridCol w:w="1272"/>
        <w:gridCol w:w="1381"/>
      </w:tblGrid>
      <w:tr w:rsidR="003E609D" w:rsidRPr="00CB3DF0" w14:paraId="61AD1B70" w14:textId="77777777" w:rsidTr="00DD4E6D">
        <w:trPr>
          <w:trHeight w:val="451"/>
        </w:trPr>
        <w:tc>
          <w:tcPr>
            <w:tcW w:w="659" w:type="dxa"/>
            <w:vMerge w:val="restart"/>
            <w:tcBorders>
              <w:top w:val="single" w:sz="4" w:space="0" w:color="auto"/>
              <w:left w:val="single" w:sz="4" w:space="0" w:color="auto"/>
              <w:bottom w:val="single" w:sz="4" w:space="0" w:color="auto"/>
              <w:right w:val="single" w:sz="4" w:space="0" w:color="auto"/>
            </w:tcBorders>
            <w:vAlign w:val="center"/>
            <w:hideMark/>
          </w:tcPr>
          <w:p w14:paraId="576A85DB" w14:textId="77777777" w:rsidR="003E609D" w:rsidRPr="00CB3DF0" w:rsidRDefault="003E609D" w:rsidP="00510AEC">
            <w:pPr>
              <w:jc w:val="center"/>
              <w:rPr>
                <w:sz w:val="22"/>
                <w:szCs w:val="22"/>
              </w:rPr>
            </w:pPr>
            <w:r w:rsidRPr="00CB3DF0">
              <w:rPr>
                <w:sz w:val="22"/>
                <w:szCs w:val="22"/>
              </w:rPr>
              <w:t>№</w:t>
            </w:r>
          </w:p>
        </w:tc>
        <w:tc>
          <w:tcPr>
            <w:tcW w:w="3221" w:type="dxa"/>
            <w:vMerge w:val="restart"/>
            <w:tcBorders>
              <w:top w:val="single" w:sz="4" w:space="0" w:color="auto"/>
              <w:left w:val="single" w:sz="4" w:space="0" w:color="auto"/>
              <w:bottom w:val="single" w:sz="4" w:space="0" w:color="auto"/>
              <w:right w:val="single" w:sz="4" w:space="0" w:color="auto"/>
            </w:tcBorders>
            <w:vAlign w:val="center"/>
            <w:hideMark/>
          </w:tcPr>
          <w:p w14:paraId="2C9E0949" w14:textId="77777777" w:rsidR="003E609D" w:rsidRPr="00CB3DF0" w:rsidRDefault="003E609D" w:rsidP="00510AEC">
            <w:pPr>
              <w:rPr>
                <w:sz w:val="22"/>
                <w:szCs w:val="22"/>
              </w:rPr>
            </w:pPr>
            <w:r w:rsidRPr="00CB3DF0">
              <w:rPr>
                <w:sz w:val="22"/>
                <w:szCs w:val="22"/>
              </w:rPr>
              <w:t>Должность/Специальность</w:t>
            </w:r>
          </w:p>
        </w:tc>
        <w:tc>
          <w:tcPr>
            <w:tcW w:w="1258" w:type="dxa"/>
            <w:vMerge w:val="restart"/>
            <w:tcBorders>
              <w:top w:val="single" w:sz="4" w:space="0" w:color="auto"/>
              <w:left w:val="single" w:sz="4" w:space="0" w:color="auto"/>
              <w:bottom w:val="single" w:sz="4" w:space="0" w:color="auto"/>
              <w:right w:val="single" w:sz="4" w:space="0" w:color="auto"/>
            </w:tcBorders>
            <w:vAlign w:val="center"/>
            <w:hideMark/>
          </w:tcPr>
          <w:p w14:paraId="45D7107C" w14:textId="77777777" w:rsidR="003E609D" w:rsidRPr="00CB3DF0" w:rsidRDefault="003E609D" w:rsidP="00510AEC">
            <w:pPr>
              <w:jc w:val="center"/>
              <w:rPr>
                <w:sz w:val="22"/>
                <w:szCs w:val="22"/>
              </w:rPr>
            </w:pPr>
            <w:r w:rsidRPr="00CB3DF0">
              <w:rPr>
                <w:sz w:val="22"/>
                <w:szCs w:val="22"/>
              </w:rPr>
              <w:t xml:space="preserve">Разряд </w:t>
            </w:r>
          </w:p>
        </w:tc>
        <w:tc>
          <w:tcPr>
            <w:tcW w:w="3873" w:type="dxa"/>
            <w:gridSpan w:val="3"/>
            <w:tcBorders>
              <w:top w:val="single" w:sz="4" w:space="0" w:color="auto"/>
              <w:left w:val="single" w:sz="4" w:space="0" w:color="auto"/>
              <w:bottom w:val="single" w:sz="4" w:space="0" w:color="auto"/>
              <w:right w:val="single" w:sz="4" w:space="0" w:color="auto"/>
            </w:tcBorders>
            <w:vAlign w:val="center"/>
            <w:hideMark/>
          </w:tcPr>
          <w:p w14:paraId="66A02C27" w14:textId="77777777" w:rsidR="003E609D" w:rsidRPr="00CB3DF0" w:rsidRDefault="003E609D" w:rsidP="00510AEC">
            <w:pPr>
              <w:jc w:val="center"/>
              <w:rPr>
                <w:sz w:val="22"/>
                <w:szCs w:val="22"/>
              </w:rPr>
            </w:pPr>
            <w:r w:rsidRPr="00CB3DF0">
              <w:rPr>
                <w:sz w:val="22"/>
                <w:szCs w:val="22"/>
              </w:rPr>
              <w:t>Численность, человек</w:t>
            </w:r>
          </w:p>
        </w:tc>
        <w:tc>
          <w:tcPr>
            <w:tcW w:w="1190" w:type="dxa"/>
            <w:vMerge w:val="restart"/>
            <w:tcBorders>
              <w:top w:val="single" w:sz="4" w:space="0" w:color="auto"/>
              <w:left w:val="single" w:sz="4" w:space="0" w:color="auto"/>
              <w:bottom w:val="single" w:sz="4" w:space="0" w:color="auto"/>
              <w:right w:val="single" w:sz="4" w:space="0" w:color="auto"/>
            </w:tcBorders>
            <w:vAlign w:val="center"/>
            <w:hideMark/>
          </w:tcPr>
          <w:p w14:paraId="29CABC78" w14:textId="77777777" w:rsidR="003E609D" w:rsidRPr="00CB3DF0" w:rsidRDefault="003E609D" w:rsidP="00510AEC">
            <w:pPr>
              <w:jc w:val="center"/>
              <w:rPr>
                <w:sz w:val="22"/>
                <w:szCs w:val="22"/>
              </w:rPr>
            </w:pPr>
            <w:r w:rsidRPr="00CB3DF0">
              <w:rPr>
                <w:sz w:val="22"/>
                <w:szCs w:val="22"/>
              </w:rPr>
              <w:t>Примечание</w:t>
            </w:r>
          </w:p>
        </w:tc>
      </w:tr>
      <w:tr w:rsidR="003E609D" w:rsidRPr="00CB3DF0" w14:paraId="53692D6C" w14:textId="77777777" w:rsidTr="00DD4E6D">
        <w:tc>
          <w:tcPr>
            <w:tcW w:w="659" w:type="dxa"/>
            <w:vMerge/>
            <w:tcBorders>
              <w:top w:val="single" w:sz="4" w:space="0" w:color="auto"/>
              <w:left w:val="single" w:sz="4" w:space="0" w:color="auto"/>
              <w:bottom w:val="single" w:sz="4" w:space="0" w:color="auto"/>
              <w:right w:val="single" w:sz="4" w:space="0" w:color="auto"/>
            </w:tcBorders>
            <w:vAlign w:val="center"/>
            <w:hideMark/>
          </w:tcPr>
          <w:p w14:paraId="49027B58" w14:textId="77777777" w:rsidR="003E609D" w:rsidRPr="00CB3DF0" w:rsidRDefault="003E609D" w:rsidP="00510AEC">
            <w:pPr>
              <w:rPr>
                <w:sz w:val="22"/>
                <w:szCs w:val="22"/>
              </w:rPr>
            </w:pPr>
          </w:p>
        </w:tc>
        <w:tc>
          <w:tcPr>
            <w:tcW w:w="3221" w:type="dxa"/>
            <w:vMerge/>
            <w:tcBorders>
              <w:top w:val="single" w:sz="4" w:space="0" w:color="auto"/>
              <w:left w:val="single" w:sz="4" w:space="0" w:color="auto"/>
              <w:bottom w:val="single" w:sz="4" w:space="0" w:color="auto"/>
              <w:right w:val="single" w:sz="4" w:space="0" w:color="auto"/>
            </w:tcBorders>
            <w:vAlign w:val="center"/>
            <w:hideMark/>
          </w:tcPr>
          <w:p w14:paraId="7F42A8C5" w14:textId="77777777" w:rsidR="003E609D" w:rsidRPr="00CB3DF0" w:rsidRDefault="003E609D" w:rsidP="00510AEC">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18A8C" w14:textId="77777777" w:rsidR="003E609D" w:rsidRPr="00CB3DF0" w:rsidRDefault="003E609D" w:rsidP="00510AEC">
            <w:pPr>
              <w:rPr>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hideMark/>
          </w:tcPr>
          <w:p w14:paraId="423CF5CD" w14:textId="77777777" w:rsidR="003E609D" w:rsidRPr="00CB3DF0" w:rsidRDefault="003E609D" w:rsidP="00510AEC">
            <w:pPr>
              <w:jc w:val="center"/>
              <w:rPr>
                <w:sz w:val="22"/>
                <w:szCs w:val="22"/>
              </w:rPr>
            </w:pPr>
            <w:r w:rsidRPr="00CB3DF0">
              <w:rPr>
                <w:sz w:val="22"/>
                <w:szCs w:val="22"/>
              </w:rPr>
              <w:t>В</w:t>
            </w:r>
          </w:p>
          <w:p w14:paraId="37AE8440" w14:textId="77777777" w:rsidR="003E609D" w:rsidRPr="00CB3DF0" w:rsidRDefault="003E609D" w:rsidP="00510AEC">
            <w:pPr>
              <w:jc w:val="center"/>
              <w:rPr>
                <w:sz w:val="22"/>
                <w:szCs w:val="22"/>
              </w:rPr>
            </w:pPr>
            <w:r w:rsidRPr="00CB3DF0">
              <w:rPr>
                <w:sz w:val="22"/>
                <w:szCs w:val="22"/>
              </w:rPr>
              <w:t>одну смену/вахту</w:t>
            </w:r>
          </w:p>
        </w:tc>
        <w:tc>
          <w:tcPr>
            <w:tcW w:w="1209" w:type="dxa"/>
            <w:tcBorders>
              <w:top w:val="single" w:sz="4" w:space="0" w:color="auto"/>
              <w:left w:val="single" w:sz="4" w:space="0" w:color="auto"/>
              <w:bottom w:val="single" w:sz="4" w:space="0" w:color="auto"/>
              <w:right w:val="single" w:sz="4" w:space="0" w:color="auto"/>
            </w:tcBorders>
            <w:vAlign w:val="center"/>
            <w:hideMark/>
          </w:tcPr>
          <w:p w14:paraId="3D146FBB" w14:textId="77777777" w:rsidR="003E609D" w:rsidRPr="00CB3DF0" w:rsidRDefault="003E609D" w:rsidP="00510AEC">
            <w:pPr>
              <w:jc w:val="center"/>
              <w:rPr>
                <w:sz w:val="22"/>
                <w:szCs w:val="22"/>
              </w:rPr>
            </w:pPr>
            <w:r w:rsidRPr="00CB3DF0">
              <w:rPr>
                <w:sz w:val="22"/>
                <w:szCs w:val="22"/>
              </w:rPr>
              <w:t>В</w:t>
            </w:r>
          </w:p>
          <w:p w14:paraId="540F22AA" w14:textId="77777777" w:rsidR="003E609D" w:rsidRPr="00CB3DF0" w:rsidRDefault="003E609D" w:rsidP="00510AEC">
            <w:pPr>
              <w:jc w:val="center"/>
              <w:rPr>
                <w:sz w:val="22"/>
                <w:szCs w:val="22"/>
              </w:rPr>
            </w:pPr>
            <w:r w:rsidRPr="00CB3DF0">
              <w:rPr>
                <w:sz w:val="22"/>
                <w:szCs w:val="22"/>
              </w:rPr>
              <w:t>сутки</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3B1A368" w14:textId="77777777" w:rsidR="003E609D" w:rsidRPr="00CB3DF0" w:rsidRDefault="003E609D" w:rsidP="00510AEC">
            <w:pPr>
              <w:jc w:val="center"/>
              <w:rPr>
                <w:sz w:val="22"/>
                <w:szCs w:val="22"/>
              </w:rPr>
            </w:pPr>
            <w:r w:rsidRPr="00CB3DF0">
              <w:rPr>
                <w:sz w:val="22"/>
                <w:szCs w:val="22"/>
              </w:rPr>
              <w:t>Всего</w:t>
            </w:r>
          </w:p>
          <w:p w14:paraId="30D6A9D8" w14:textId="77777777" w:rsidR="003E609D" w:rsidRPr="00CB3DF0" w:rsidRDefault="003E609D" w:rsidP="00510AEC">
            <w:pPr>
              <w:jc w:val="center"/>
              <w:rPr>
                <w:sz w:val="22"/>
                <w:szCs w:val="22"/>
              </w:rPr>
            </w:pPr>
            <w:r w:rsidRPr="00CB3DF0">
              <w:rPr>
                <w:sz w:val="22"/>
                <w:szCs w:val="22"/>
              </w:rPr>
              <w:t>буровая</w:t>
            </w:r>
          </w:p>
          <w:p w14:paraId="363E8DE0" w14:textId="77777777" w:rsidR="003E609D" w:rsidRPr="00CB3DF0" w:rsidRDefault="003E609D" w:rsidP="00510AEC">
            <w:pPr>
              <w:jc w:val="center"/>
              <w:rPr>
                <w:sz w:val="22"/>
                <w:szCs w:val="22"/>
              </w:rPr>
            </w:pPr>
            <w:r w:rsidRPr="00CB3DF0">
              <w:rPr>
                <w:sz w:val="22"/>
                <w:szCs w:val="22"/>
              </w:rPr>
              <w:t>бригада</w:t>
            </w:r>
          </w:p>
        </w:tc>
        <w:tc>
          <w:tcPr>
            <w:tcW w:w="1190" w:type="dxa"/>
            <w:vMerge/>
            <w:tcBorders>
              <w:top w:val="single" w:sz="4" w:space="0" w:color="auto"/>
              <w:left w:val="single" w:sz="4" w:space="0" w:color="auto"/>
              <w:bottom w:val="single" w:sz="4" w:space="0" w:color="auto"/>
              <w:right w:val="single" w:sz="4" w:space="0" w:color="auto"/>
            </w:tcBorders>
            <w:vAlign w:val="center"/>
            <w:hideMark/>
          </w:tcPr>
          <w:p w14:paraId="18D58C04" w14:textId="77777777" w:rsidR="003E609D" w:rsidRPr="00CB3DF0" w:rsidRDefault="003E609D" w:rsidP="00510AEC">
            <w:pPr>
              <w:rPr>
                <w:sz w:val="22"/>
                <w:szCs w:val="22"/>
              </w:rPr>
            </w:pPr>
          </w:p>
        </w:tc>
      </w:tr>
      <w:tr w:rsidR="003E609D" w:rsidRPr="00CB3DF0" w14:paraId="4941C46A"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5007C61" w14:textId="77777777" w:rsidR="003E609D" w:rsidRPr="00CB3DF0" w:rsidRDefault="003E609D" w:rsidP="00510AEC">
            <w:pPr>
              <w:jc w:val="center"/>
              <w:rPr>
                <w:b/>
                <w:sz w:val="22"/>
                <w:szCs w:val="22"/>
              </w:rPr>
            </w:pPr>
            <w:r w:rsidRPr="00CB3DF0">
              <w:rPr>
                <w:b/>
                <w:sz w:val="22"/>
                <w:szCs w:val="22"/>
              </w:rPr>
              <w:t>1.</w:t>
            </w:r>
          </w:p>
        </w:tc>
        <w:tc>
          <w:tcPr>
            <w:tcW w:w="9542" w:type="dxa"/>
            <w:gridSpan w:val="6"/>
            <w:tcBorders>
              <w:top w:val="single" w:sz="4" w:space="0" w:color="auto"/>
              <w:left w:val="single" w:sz="4" w:space="0" w:color="auto"/>
              <w:bottom w:val="single" w:sz="4" w:space="0" w:color="auto"/>
              <w:right w:val="single" w:sz="4" w:space="0" w:color="auto"/>
            </w:tcBorders>
            <w:shd w:val="clear" w:color="auto" w:fill="E6E6E6"/>
            <w:vAlign w:val="center"/>
            <w:hideMark/>
          </w:tcPr>
          <w:p w14:paraId="7EB0372D" w14:textId="77777777" w:rsidR="003E609D" w:rsidRPr="00CB3DF0" w:rsidRDefault="003E609D" w:rsidP="00510AEC">
            <w:pPr>
              <w:rPr>
                <w:sz w:val="22"/>
                <w:szCs w:val="22"/>
              </w:rPr>
            </w:pPr>
            <w:r w:rsidRPr="00CB3DF0">
              <w:rPr>
                <w:b/>
                <w:sz w:val="22"/>
                <w:szCs w:val="22"/>
                <w:u w:val="single"/>
              </w:rPr>
              <w:t>Ключевой персонал</w:t>
            </w:r>
          </w:p>
        </w:tc>
      </w:tr>
      <w:tr w:rsidR="003E609D" w:rsidRPr="00CB3DF0" w14:paraId="675F1C99"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7B18F524" w14:textId="77777777" w:rsidR="003E609D" w:rsidRPr="00CB3DF0" w:rsidRDefault="003E609D" w:rsidP="00510AEC">
            <w:pPr>
              <w:jc w:val="center"/>
              <w:rPr>
                <w:sz w:val="22"/>
                <w:szCs w:val="22"/>
              </w:rPr>
            </w:pPr>
            <w:r w:rsidRPr="00CB3DF0">
              <w:rPr>
                <w:sz w:val="22"/>
                <w:szCs w:val="22"/>
              </w:rPr>
              <w:t>1</w:t>
            </w:r>
          </w:p>
        </w:tc>
        <w:tc>
          <w:tcPr>
            <w:tcW w:w="3221" w:type="dxa"/>
            <w:tcBorders>
              <w:top w:val="single" w:sz="4" w:space="0" w:color="auto"/>
              <w:left w:val="single" w:sz="4" w:space="0" w:color="auto"/>
              <w:bottom w:val="single" w:sz="4" w:space="0" w:color="auto"/>
              <w:right w:val="single" w:sz="4" w:space="0" w:color="auto"/>
            </w:tcBorders>
            <w:vAlign w:val="center"/>
            <w:hideMark/>
          </w:tcPr>
          <w:p w14:paraId="07814FBB" w14:textId="77777777" w:rsidR="003E609D" w:rsidRPr="00CB3DF0" w:rsidRDefault="003E609D" w:rsidP="00510AEC">
            <w:pPr>
              <w:rPr>
                <w:sz w:val="22"/>
                <w:szCs w:val="22"/>
              </w:rPr>
            </w:pPr>
            <w:r w:rsidRPr="00CB3DF0">
              <w:rPr>
                <w:sz w:val="22"/>
                <w:szCs w:val="22"/>
              </w:rPr>
              <w:t>Начальник контракта/зам. начальника контракта</w:t>
            </w:r>
          </w:p>
        </w:tc>
        <w:tc>
          <w:tcPr>
            <w:tcW w:w="1258" w:type="dxa"/>
            <w:tcBorders>
              <w:top w:val="single" w:sz="4" w:space="0" w:color="auto"/>
              <w:left w:val="single" w:sz="4" w:space="0" w:color="auto"/>
              <w:bottom w:val="single" w:sz="4" w:space="0" w:color="auto"/>
              <w:right w:val="single" w:sz="4" w:space="0" w:color="auto"/>
            </w:tcBorders>
            <w:vAlign w:val="center"/>
            <w:hideMark/>
          </w:tcPr>
          <w:p w14:paraId="06DC70E9" w14:textId="77777777" w:rsidR="003E609D" w:rsidRPr="00CB3DF0" w:rsidRDefault="003E609D" w:rsidP="00510AEC">
            <w:pPr>
              <w:jc w:val="center"/>
              <w:rPr>
                <w:sz w:val="22"/>
                <w:szCs w:val="22"/>
              </w:rPr>
            </w:pPr>
            <w:r w:rsidRPr="00CB3DF0">
              <w:rPr>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51E4420E" w14:textId="18357183" w:rsidR="003E609D" w:rsidRPr="00CB3DF0" w:rsidRDefault="0070695F" w:rsidP="0070695F">
            <w:pPr>
              <w:jc w:val="center"/>
              <w:rPr>
                <w:sz w:val="22"/>
                <w:szCs w:val="22"/>
              </w:rPr>
            </w:pPr>
            <w:r>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3CC701C1"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hideMark/>
          </w:tcPr>
          <w:p w14:paraId="399B2DD1"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11398990" w14:textId="77777777" w:rsidR="003E609D" w:rsidRPr="00CB3DF0" w:rsidRDefault="003E609D" w:rsidP="00510AEC">
            <w:pPr>
              <w:jc w:val="center"/>
              <w:rPr>
                <w:sz w:val="22"/>
                <w:szCs w:val="22"/>
              </w:rPr>
            </w:pPr>
          </w:p>
        </w:tc>
      </w:tr>
      <w:tr w:rsidR="003E609D" w:rsidRPr="00CB3DF0" w14:paraId="2067A6CF"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46D8F7C4" w14:textId="77777777" w:rsidR="003E609D" w:rsidRPr="00CB3DF0" w:rsidRDefault="003E609D" w:rsidP="00510AEC">
            <w:pPr>
              <w:jc w:val="center"/>
              <w:rPr>
                <w:sz w:val="22"/>
                <w:szCs w:val="22"/>
              </w:rPr>
            </w:pPr>
            <w:r w:rsidRPr="00CB3DF0">
              <w:rPr>
                <w:sz w:val="22"/>
                <w:szCs w:val="22"/>
              </w:rPr>
              <w:t>2</w:t>
            </w:r>
          </w:p>
        </w:tc>
        <w:tc>
          <w:tcPr>
            <w:tcW w:w="3221" w:type="dxa"/>
            <w:tcBorders>
              <w:top w:val="single" w:sz="4" w:space="0" w:color="auto"/>
              <w:left w:val="single" w:sz="4" w:space="0" w:color="auto"/>
              <w:bottom w:val="single" w:sz="4" w:space="0" w:color="auto"/>
              <w:right w:val="single" w:sz="4" w:space="0" w:color="auto"/>
            </w:tcBorders>
            <w:vAlign w:val="center"/>
            <w:hideMark/>
          </w:tcPr>
          <w:p w14:paraId="0CA60069" w14:textId="77777777" w:rsidR="003E609D" w:rsidRPr="00CB3DF0" w:rsidRDefault="003E609D" w:rsidP="00510AEC">
            <w:pPr>
              <w:rPr>
                <w:sz w:val="22"/>
                <w:szCs w:val="22"/>
              </w:rPr>
            </w:pPr>
            <w:r w:rsidRPr="00CB3DF0">
              <w:rPr>
                <w:sz w:val="22"/>
                <w:szCs w:val="22"/>
              </w:rPr>
              <w:t>Инженер-технолог</w:t>
            </w:r>
          </w:p>
        </w:tc>
        <w:tc>
          <w:tcPr>
            <w:tcW w:w="1258" w:type="dxa"/>
            <w:tcBorders>
              <w:top w:val="single" w:sz="4" w:space="0" w:color="auto"/>
              <w:left w:val="single" w:sz="4" w:space="0" w:color="auto"/>
              <w:bottom w:val="single" w:sz="4" w:space="0" w:color="auto"/>
              <w:right w:val="single" w:sz="4" w:space="0" w:color="auto"/>
            </w:tcBorders>
            <w:vAlign w:val="center"/>
            <w:hideMark/>
          </w:tcPr>
          <w:p w14:paraId="576A6654" w14:textId="77777777" w:rsidR="003E609D" w:rsidRPr="00CB3DF0" w:rsidRDefault="003E609D" w:rsidP="00510AEC">
            <w:pPr>
              <w:jc w:val="center"/>
              <w:rPr>
                <w:sz w:val="22"/>
                <w:szCs w:val="22"/>
              </w:rPr>
            </w:pPr>
            <w:r w:rsidRPr="00CB3DF0">
              <w:rPr>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27E48879" w14:textId="088CAF51" w:rsidR="003E609D" w:rsidRPr="00CB3DF0" w:rsidRDefault="0070695F" w:rsidP="0070695F">
            <w:pPr>
              <w:jc w:val="center"/>
              <w:rPr>
                <w:sz w:val="22"/>
                <w:szCs w:val="22"/>
              </w:rPr>
            </w:pPr>
            <w:r>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5544946" w14:textId="77777777" w:rsidR="003E609D" w:rsidRPr="00CB3DF0" w:rsidRDefault="003E609D" w:rsidP="00510AEC">
            <w:pPr>
              <w:autoSpaceDE w:val="0"/>
              <w:autoSpaceDN w:val="0"/>
              <w:adjustRightInd w:val="0"/>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hideMark/>
          </w:tcPr>
          <w:p w14:paraId="0D8BC891" w14:textId="77777777" w:rsidR="003E609D" w:rsidRPr="00CB3DF0" w:rsidRDefault="003E609D" w:rsidP="00510AEC">
            <w:pPr>
              <w:autoSpaceDE w:val="0"/>
              <w:autoSpaceDN w:val="0"/>
              <w:adjustRightInd w:val="0"/>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469A16C0" w14:textId="77777777" w:rsidR="003E609D" w:rsidRPr="00CB3DF0" w:rsidRDefault="003E609D" w:rsidP="00510AEC">
            <w:pPr>
              <w:autoSpaceDE w:val="0"/>
              <w:autoSpaceDN w:val="0"/>
              <w:adjustRightInd w:val="0"/>
              <w:jc w:val="center"/>
              <w:rPr>
                <w:sz w:val="22"/>
                <w:szCs w:val="22"/>
              </w:rPr>
            </w:pPr>
          </w:p>
        </w:tc>
      </w:tr>
      <w:tr w:rsidR="003E609D" w:rsidRPr="00CB3DF0" w14:paraId="09E651EE"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43770B9F" w14:textId="77777777" w:rsidR="003E609D" w:rsidRPr="00CB3DF0" w:rsidRDefault="003E609D" w:rsidP="00510AEC">
            <w:pPr>
              <w:jc w:val="center"/>
              <w:rPr>
                <w:sz w:val="22"/>
                <w:szCs w:val="22"/>
              </w:rPr>
            </w:pPr>
            <w:r w:rsidRPr="00CB3DF0">
              <w:rPr>
                <w:sz w:val="22"/>
                <w:szCs w:val="22"/>
              </w:rPr>
              <w:t>3</w:t>
            </w:r>
          </w:p>
        </w:tc>
        <w:tc>
          <w:tcPr>
            <w:tcW w:w="3221" w:type="dxa"/>
            <w:tcBorders>
              <w:top w:val="single" w:sz="4" w:space="0" w:color="auto"/>
              <w:left w:val="single" w:sz="4" w:space="0" w:color="auto"/>
              <w:bottom w:val="single" w:sz="4" w:space="0" w:color="auto"/>
              <w:right w:val="single" w:sz="4" w:space="0" w:color="auto"/>
            </w:tcBorders>
            <w:vAlign w:val="center"/>
            <w:hideMark/>
          </w:tcPr>
          <w:p w14:paraId="4905A3FC" w14:textId="053B7066" w:rsidR="003E609D" w:rsidRPr="00CB3DF0" w:rsidRDefault="003E609D" w:rsidP="00510AEC">
            <w:pPr>
              <w:rPr>
                <w:sz w:val="22"/>
                <w:szCs w:val="22"/>
              </w:rPr>
            </w:pPr>
            <w:r w:rsidRPr="00CB3DF0">
              <w:rPr>
                <w:sz w:val="22"/>
                <w:szCs w:val="22"/>
              </w:rPr>
              <w:t>Буровой мастер</w:t>
            </w:r>
            <w:r w:rsidR="0070695F">
              <w:rPr>
                <w:sz w:val="22"/>
                <w:szCs w:val="22"/>
              </w:rPr>
              <w:t xml:space="preserve"> ночной/дневной смены</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870D07D" w14:textId="77777777" w:rsidR="003E609D" w:rsidRPr="00CB3DF0" w:rsidRDefault="003E609D" w:rsidP="00510AEC">
            <w:pPr>
              <w:rPr>
                <w:rFonts w:eastAsia="Calibri"/>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hideMark/>
          </w:tcPr>
          <w:p w14:paraId="1AFB325D" w14:textId="3DDFFB12" w:rsidR="003E609D" w:rsidRPr="00CB3DF0" w:rsidRDefault="0070695F" w:rsidP="0070695F">
            <w:pPr>
              <w:jc w:val="center"/>
              <w:rPr>
                <w:rFonts w:eastAsia="Calibri"/>
                <w:sz w:val="22"/>
                <w:szCs w:val="22"/>
              </w:rPr>
            </w:pPr>
            <w:r>
              <w:rPr>
                <w:rFonts w:eastAsia="Calibri"/>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31C7E371" w14:textId="41C5E73C" w:rsidR="003E609D" w:rsidRPr="00CB3DF0" w:rsidRDefault="0070695F" w:rsidP="00510AEC">
            <w:pPr>
              <w:autoSpaceDE w:val="0"/>
              <w:autoSpaceDN w:val="0"/>
              <w:adjustRightInd w:val="0"/>
              <w:jc w:val="center"/>
              <w:rPr>
                <w:sz w:val="22"/>
                <w:szCs w:val="22"/>
              </w:rPr>
            </w:pPr>
            <w:r>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5C6D2EBB" w14:textId="29C6A6CE" w:rsidR="003E609D" w:rsidRPr="00CB3DF0" w:rsidRDefault="0070695F" w:rsidP="00510AEC">
            <w:pPr>
              <w:autoSpaceDE w:val="0"/>
              <w:autoSpaceDN w:val="0"/>
              <w:adjustRightInd w:val="0"/>
              <w:jc w:val="center"/>
              <w:rPr>
                <w:sz w:val="22"/>
                <w:szCs w:val="22"/>
              </w:rPr>
            </w:pPr>
            <w:r>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63A69D1D" w14:textId="77777777" w:rsidR="003E609D" w:rsidRPr="00CB3DF0" w:rsidRDefault="003E609D" w:rsidP="00510AEC">
            <w:pPr>
              <w:autoSpaceDE w:val="0"/>
              <w:autoSpaceDN w:val="0"/>
              <w:adjustRightInd w:val="0"/>
              <w:jc w:val="center"/>
              <w:rPr>
                <w:sz w:val="22"/>
                <w:szCs w:val="22"/>
              </w:rPr>
            </w:pPr>
          </w:p>
        </w:tc>
      </w:tr>
      <w:tr w:rsidR="003E609D" w:rsidRPr="00CB3DF0" w14:paraId="5A2D042F"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63E1DC9E" w14:textId="77777777" w:rsidR="003E609D" w:rsidRPr="00CB3DF0" w:rsidRDefault="003E609D" w:rsidP="00510AEC">
            <w:pPr>
              <w:jc w:val="center"/>
              <w:rPr>
                <w:sz w:val="22"/>
                <w:szCs w:val="22"/>
              </w:rPr>
            </w:pPr>
            <w:r w:rsidRPr="00CB3DF0">
              <w:rPr>
                <w:sz w:val="22"/>
                <w:szCs w:val="22"/>
              </w:rPr>
              <w:t>4</w:t>
            </w:r>
          </w:p>
        </w:tc>
        <w:tc>
          <w:tcPr>
            <w:tcW w:w="3221" w:type="dxa"/>
            <w:tcBorders>
              <w:top w:val="single" w:sz="4" w:space="0" w:color="auto"/>
              <w:left w:val="single" w:sz="4" w:space="0" w:color="auto"/>
              <w:bottom w:val="single" w:sz="4" w:space="0" w:color="auto"/>
              <w:right w:val="single" w:sz="4" w:space="0" w:color="auto"/>
            </w:tcBorders>
            <w:vAlign w:val="center"/>
          </w:tcPr>
          <w:p w14:paraId="6AD98C56" w14:textId="77777777" w:rsidR="003E609D" w:rsidRPr="003437E4" w:rsidRDefault="003E609D" w:rsidP="00510AEC">
            <w:pPr>
              <w:rPr>
                <w:sz w:val="22"/>
                <w:szCs w:val="22"/>
              </w:rPr>
            </w:pPr>
            <w:r w:rsidRPr="003437E4">
              <w:rPr>
                <w:sz w:val="22"/>
                <w:szCs w:val="22"/>
              </w:rPr>
              <w:t>Инженер по ОТ и ТБ</w:t>
            </w:r>
          </w:p>
        </w:tc>
        <w:tc>
          <w:tcPr>
            <w:tcW w:w="1258" w:type="dxa"/>
            <w:tcBorders>
              <w:top w:val="single" w:sz="4" w:space="0" w:color="auto"/>
              <w:left w:val="single" w:sz="4" w:space="0" w:color="auto"/>
              <w:bottom w:val="single" w:sz="4" w:space="0" w:color="auto"/>
              <w:right w:val="single" w:sz="4" w:space="0" w:color="auto"/>
            </w:tcBorders>
            <w:vAlign w:val="center"/>
          </w:tcPr>
          <w:p w14:paraId="36E9B182" w14:textId="77777777" w:rsidR="003E609D" w:rsidRPr="00CB3DF0" w:rsidRDefault="003E609D" w:rsidP="00510AEC">
            <w:pPr>
              <w:rPr>
                <w:rFonts w:eastAsia="Calibri"/>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tcPr>
          <w:p w14:paraId="3E4BA237" w14:textId="54AFC0C6" w:rsidR="003E609D" w:rsidRPr="00CB3DF0" w:rsidRDefault="0070695F" w:rsidP="0070695F">
            <w:pPr>
              <w:jc w:val="center"/>
              <w:rPr>
                <w:rFonts w:eastAsia="Calibri"/>
                <w:sz w:val="22"/>
                <w:szCs w:val="22"/>
              </w:rPr>
            </w:pPr>
            <w:r>
              <w:rPr>
                <w:rFonts w:eastAsia="Calibri"/>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tcPr>
          <w:p w14:paraId="769AF796"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tcPr>
          <w:p w14:paraId="32192D01"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0AE04E6B" w14:textId="77777777" w:rsidR="003E609D" w:rsidRPr="00CB3DF0" w:rsidRDefault="003E609D" w:rsidP="00510AEC">
            <w:pPr>
              <w:jc w:val="center"/>
              <w:rPr>
                <w:sz w:val="22"/>
                <w:szCs w:val="22"/>
              </w:rPr>
            </w:pPr>
          </w:p>
        </w:tc>
      </w:tr>
      <w:tr w:rsidR="003E609D" w:rsidRPr="00CB3DF0" w14:paraId="5DDA95FA"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0C066A73" w14:textId="77777777" w:rsidR="003E609D" w:rsidRPr="00CB3DF0" w:rsidRDefault="003E609D" w:rsidP="00510AEC">
            <w:pPr>
              <w:jc w:val="center"/>
              <w:rPr>
                <w:sz w:val="22"/>
                <w:szCs w:val="22"/>
              </w:rPr>
            </w:pPr>
            <w:r w:rsidRPr="00CB3DF0">
              <w:rPr>
                <w:sz w:val="22"/>
                <w:szCs w:val="22"/>
              </w:rPr>
              <w:t>5</w:t>
            </w:r>
          </w:p>
        </w:tc>
        <w:tc>
          <w:tcPr>
            <w:tcW w:w="3221" w:type="dxa"/>
            <w:tcBorders>
              <w:top w:val="single" w:sz="4" w:space="0" w:color="auto"/>
              <w:left w:val="single" w:sz="4" w:space="0" w:color="auto"/>
              <w:bottom w:val="single" w:sz="4" w:space="0" w:color="auto"/>
              <w:right w:val="single" w:sz="4" w:space="0" w:color="auto"/>
            </w:tcBorders>
            <w:vAlign w:val="center"/>
          </w:tcPr>
          <w:p w14:paraId="6D2E7C6A" w14:textId="77777777" w:rsidR="003E609D" w:rsidRPr="003437E4" w:rsidRDefault="003E609D" w:rsidP="00510AEC">
            <w:pPr>
              <w:rPr>
                <w:sz w:val="22"/>
                <w:szCs w:val="22"/>
              </w:rPr>
            </w:pPr>
            <w:r w:rsidRPr="003437E4">
              <w:rPr>
                <w:sz w:val="22"/>
                <w:szCs w:val="22"/>
              </w:rPr>
              <w:t xml:space="preserve">Механик по обслуживанию бурового оборудования </w:t>
            </w:r>
          </w:p>
        </w:tc>
        <w:tc>
          <w:tcPr>
            <w:tcW w:w="1258" w:type="dxa"/>
            <w:tcBorders>
              <w:top w:val="single" w:sz="4" w:space="0" w:color="auto"/>
              <w:left w:val="single" w:sz="4" w:space="0" w:color="auto"/>
              <w:bottom w:val="single" w:sz="4" w:space="0" w:color="auto"/>
              <w:right w:val="single" w:sz="4" w:space="0" w:color="auto"/>
            </w:tcBorders>
            <w:vAlign w:val="center"/>
          </w:tcPr>
          <w:p w14:paraId="2B67E904" w14:textId="77777777" w:rsidR="003E609D" w:rsidRPr="00CB3DF0" w:rsidRDefault="003E609D" w:rsidP="00510AEC">
            <w:pPr>
              <w:rPr>
                <w:rFonts w:eastAsia="Calibri"/>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tcPr>
          <w:p w14:paraId="4C6317B1" w14:textId="2A653770" w:rsidR="003E609D" w:rsidRPr="00CB3DF0" w:rsidRDefault="0070695F" w:rsidP="0070695F">
            <w:pPr>
              <w:jc w:val="center"/>
              <w:rPr>
                <w:rFonts w:eastAsia="Calibri"/>
                <w:sz w:val="22"/>
                <w:szCs w:val="22"/>
              </w:rPr>
            </w:pPr>
            <w:r>
              <w:rPr>
                <w:rFonts w:eastAsia="Calibri"/>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tcPr>
          <w:p w14:paraId="1090C7F5"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tcPr>
          <w:p w14:paraId="1D53AFA3"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2E85CB72" w14:textId="77777777" w:rsidR="003E609D" w:rsidRPr="00CB3DF0" w:rsidRDefault="003E609D" w:rsidP="00510AEC">
            <w:pPr>
              <w:jc w:val="center"/>
              <w:rPr>
                <w:sz w:val="22"/>
                <w:szCs w:val="22"/>
              </w:rPr>
            </w:pPr>
          </w:p>
        </w:tc>
      </w:tr>
      <w:tr w:rsidR="003E609D" w:rsidRPr="00CB3DF0" w14:paraId="5410593D"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25B86F30" w14:textId="77777777" w:rsidR="003E609D" w:rsidRPr="00CB3DF0" w:rsidRDefault="003E609D" w:rsidP="00510AEC">
            <w:pPr>
              <w:jc w:val="center"/>
              <w:rPr>
                <w:sz w:val="22"/>
                <w:szCs w:val="22"/>
              </w:rPr>
            </w:pPr>
            <w:r>
              <w:rPr>
                <w:sz w:val="22"/>
                <w:szCs w:val="22"/>
              </w:rPr>
              <w:t>6</w:t>
            </w:r>
          </w:p>
        </w:tc>
        <w:tc>
          <w:tcPr>
            <w:tcW w:w="3221" w:type="dxa"/>
            <w:tcBorders>
              <w:top w:val="single" w:sz="4" w:space="0" w:color="auto"/>
              <w:left w:val="single" w:sz="4" w:space="0" w:color="auto"/>
              <w:bottom w:val="single" w:sz="4" w:space="0" w:color="auto"/>
              <w:right w:val="single" w:sz="4" w:space="0" w:color="auto"/>
            </w:tcBorders>
            <w:vAlign w:val="center"/>
          </w:tcPr>
          <w:p w14:paraId="2F8E5656" w14:textId="77777777" w:rsidR="003E609D" w:rsidRPr="003437E4" w:rsidRDefault="003E609D" w:rsidP="00510AEC">
            <w:pPr>
              <w:rPr>
                <w:sz w:val="22"/>
                <w:szCs w:val="22"/>
              </w:rPr>
            </w:pPr>
            <w:r w:rsidRPr="003437E4">
              <w:rPr>
                <w:sz w:val="22"/>
                <w:szCs w:val="22"/>
              </w:rPr>
              <w:t>Инженер по буровым растворам</w:t>
            </w:r>
          </w:p>
        </w:tc>
        <w:tc>
          <w:tcPr>
            <w:tcW w:w="1258" w:type="dxa"/>
            <w:tcBorders>
              <w:top w:val="single" w:sz="4" w:space="0" w:color="auto"/>
              <w:left w:val="single" w:sz="4" w:space="0" w:color="auto"/>
              <w:bottom w:val="single" w:sz="4" w:space="0" w:color="auto"/>
              <w:right w:val="single" w:sz="4" w:space="0" w:color="auto"/>
            </w:tcBorders>
            <w:vAlign w:val="center"/>
          </w:tcPr>
          <w:p w14:paraId="0292E92D" w14:textId="77777777" w:rsidR="003E609D" w:rsidRPr="00CB3DF0" w:rsidRDefault="003E609D" w:rsidP="00510AEC">
            <w:pPr>
              <w:rPr>
                <w:rFonts w:eastAsia="Calibri"/>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tcPr>
          <w:p w14:paraId="59082535" w14:textId="080C9909" w:rsidR="003E609D" w:rsidRPr="00CB3DF0" w:rsidRDefault="0070695F" w:rsidP="0070695F">
            <w:pPr>
              <w:jc w:val="center"/>
              <w:rPr>
                <w:rFonts w:eastAsia="Calibri"/>
                <w:sz w:val="22"/>
                <w:szCs w:val="22"/>
              </w:rPr>
            </w:pPr>
            <w:r>
              <w:rPr>
                <w:rFonts w:eastAsia="Calibri"/>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tcPr>
          <w:p w14:paraId="2888557F" w14:textId="77777777" w:rsidR="003E609D" w:rsidRPr="00CB3DF0" w:rsidRDefault="003E609D" w:rsidP="00510AEC">
            <w:pPr>
              <w:jc w:val="center"/>
              <w:rPr>
                <w:sz w:val="22"/>
                <w:szCs w:val="22"/>
              </w:rPr>
            </w:pPr>
            <w:r>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tcPr>
          <w:p w14:paraId="1144C18E" w14:textId="77777777" w:rsidR="003E609D" w:rsidRPr="00CB3DF0" w:rsidRDefault="003E609D" w:rsidP="00510AEC">
            <w:pPr>
              <w:jc w:val="center"/>
              <w:rPr>
                <w:sz w:val="22"/>
                <w:szCs w:val="22"/>
              </w:rPr>
            </w:pPr>
            <w:r>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15C224F4" w14:textId="77777777" w:rsidR="003E609D" w:rsidRPr="00CB3DF0" w:rsidRDefault="003E609D" w:rsidP="00510AEC">
            <w:pPr>
              <w:jc w:val="center"/>
              <w:rPr>
                <w:sz w:val="22"/>
                <w:szCs w:val="22"/>
              </w:rPr>
            </w:pPr>
          </w:p>
        </w:tc>
      </w:tr>
      <w:tr w:rsidR="003E609D" w:rsidRPr="00CB3DF0" w14:paraId="4F295668"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123C66A2" w14:textId="77777777" w:rsidR="003E609D" w:rsidRPr="00CB3DF0" w:rsidRDefault="003E609D" w:rsidP="00510AEC">
            <w:pPr>
              <w:jc w:val="center"/>
              <w:rPr>
                <w:sz w:val="22"/>
                <w:szCs w:val="22"/>
              </w:rPr>
            </w:pPr>
            <w:r>
              <w:rPr>
                <w:sz w:val="22"/>
                <w:szCs w:val="22"/>
              </w:rPr>
              <w:t>7</w:t>
            </w:r>
          </w:p>
        </w:tc>
        <w:tc>
          <w:tcPr>
            <w:tcW w:w="3221" w:type="dxa"/>
            <w:tcBorders>
              <w:top w:val="single" w:sz="4" w:space="0" w:color="auto"/>
              <w:left w:val="single" w:sz="4" w:space="0" w:color="auto"/>
              <w:bottom w:val="single" w:sz="4" w:space="0" w:color="auto"/>
              <w:right w:val="single" w:sz="4" w:space="0" w:color="auto"/>
            </w:tcBorders>
            <w:vAlign w:val="center"/>
          </w:tcPr>
          <w:p w14:paraId="323A16CA" w14:textId="77777777" w:rsidR="003E609D" w:rsidRPr="003437E4" w:rsidRDefault="003E609D" w:rsidP="00510AEC">
            <w:pPr>
              <w:rPr>
                <w:sz w:val="22"/>
                <w:szCs w:val="22"/>
              </w:rPr>
            </w:pPr>
            <w:r w:rsidRPr="003437E4">
              <w:rPr>
                <w:sz w:val="22"/>
                <w:szCs w:val="22"/>
              </w:rPr>
              <w:t>Инженер-геолог</w:t>
            </w:r>
          </w:p>
        </w:tc>
        <w:tc>
          <w:tcPr>
            <w:tcW w:w="1258" w:type="dxa"/>
            <w:tcBorders>
              <w:top w:val="single" w:sz="4" w:space="0" w:color="auto"/>
              <w:left w:val="single" w:sz="4" w:space="0" w:color="auto"/>
              <w:bottom w:val="single" w:sz="4" w:space="0" w:color="auto"/>
              <w:right w:val="single" w:sz="4" w:space="0" w:color="auto"/>
            </w:tcBorders>
            <w:vAlign w:val="center"/>
          </w:tcPr>
          <w:p w14:paraId="79891739" w14:textId="77777777" w:rsidR="003E609D" w:rsidRPr="00CB3DF0" w:rsidRDefault="003E609D" w:rsidP="00510AEC">
            <w:pPr>
              <w:rPr>
                <w:rFonts w:eastAsia="Calibri"/>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tcPr>
          <w:p w14:paraId="1B4CEFBA" w14:textId="66579D79" w:rsidR="003E609D" w:rsidRPr="00CB3DF0" w:rsidRDefault="0070695F" w:rsidP="0070695F">
            <w:pPr>
              <w:jc w:val="center"/>
              <w:rPr>
                <w:rFonts w:eastAsia="Calibri"/>
                <w:sz w:val="22"/>
                <w:szCs w:val="22"/>
              </w:rPr>
            </w:pPr>
            <w:r>
              <w:rPr>
                <w:rFonts w:eastAsia="Calibri"/>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tcPr>
          <w:p w14:paraId="71957C86"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tcPr>
          <w:p w14:paraId="0ED7053D"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69F09FA4" w14:textId="77777777" w:rsidR="003E609D" w:rsidRPr="00CB3DF0" w:rsidRDefault="003E609D" w:rsidP="00510AEC">
            <w:pPr>
              <w:jc w:val="center"/>
              <w:rPr>
                <w:sz w:val="22"/>
                <w:szCs w:val="22"/>
              </w:rPr>
            </w:pPr>
          </w:p>
        </w:tc>
      </w:tr>
      <w:tr w:rsidR="003E609D" w:rsidRPr="00CB3DF0" w14:paraId="7CBAD7BA"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7FE4A8F9" w14:textId="77777777" w:rsidR="003E609D" w:rsidRPr="00CB3DF0" w:rsidRDefault="003E609D" w:rsidP="00510AEC">
            <w:pPr>
              <w:jc w:val="center"/>
              <w:rPr>
                <w:sz w:val="22"/>
                <w:szCs w:val="22"/>
              </w:rPr>
            </w:pPr>
            <w:r>
              <w:rPr>
                <w:sz w:val="22"/>
                <w:szCs w:val="22"/>
              </w:rPr>
              <w:t>8</w:t>
            </w:r>
          </w:p>
        </w:tc>
        <w:tc>
          <w:tcPr>
            <w:tcW w:w="3221" w:type="dxa"/>
            <w:tcBorders>
              <w:top w:val="single" w:sz="4" w:space="0" w:color="auto"/>
              <w:left w:val="single" w:sz="4" w:space="0" w:color="auto"/>
              <w:bottom w:val="single" w:sz="4" w:space="0" w:color="auto"/>
              <w:right w:val="single" w:sz="4" w:space="0" w:color="auto"/>
            </w:tcBorders>
            <w:vAlign w:val="center"/>
          </w:tcPr>
          <w:p w14:paraId="02334675" w14:textId="77777777" w:rsidR="003E609D" w:rsidRPr="00CB3DF0" w:rsidRDefault="003E609D" w:rsidP="00510AEC">
            <w:pPr>
              <w:rPr>
                <w:sz w:val="22"/>
                <w:szCs w:val="22"/>
              </w:rPr>
            </w:pPr>
            <w:r w:rsidRPr="00CB3DF0">
              <w:rPr>
                <w:sz w:val="22"/>
                <w:szCs w:val="22"/>
              </w:rPr>
              <w:t xml:space="preserve">Переводчик                                    </w:t>
            </w:r>
            <w:proofErr w:type="gramStart"/>
            <w:r w:rsidRPr="00CB3DF0">
              <w:rPr>
                <w:sz w:val="22"/>
                <w:szCs w:val="22"/>
              </w:rPr>
              <w:t xml:space="preserve">   (</w:t>
            </w:r>
            <w:proofErr w:type="gramEnd"/>
            <w:r w:rsidRPr="00CB3DF0">
              <w:rPr>
                <w:sz w:val="22"/>
                <w:szCs w:val="22"/>
              </w:rPr>
              <w:t>при необходимости)</w:t>
            </w:r>
          </w:p>
        </w:tc>
        <w:tc>
          <w:tcPr>
            <w:tcW w:w="1258" w:type="dxa"/>
            <w:tcBorders>
              <w:top w:val="single" w:sz="4" w:space="0" w:color="auto"/>
              <w:left w:val="single" w:sz="4" w:space="0" w:color="auto"/>
              <w:bottom w:val="single" w:sz="4" w:space="0" w:color="auto"/>
              <w:right w:val="single" w:sz="4" w:space="0" w:color="auto"/>
            </w:tcBorders>
            <w:vAlign w:val="center"/>
          </w:tcPr>
          <w:p w14:paraId="04229C7F" w14:textId="77777777" w:rsidR="003E609D" w:rsidRPr="00CB3DF0" w:rsidRDefault="003E609D" w:rsidP="00510AEC">
            <w:pPr>
              <w:rPr>
                <w:rFonts w:eastAsia="Calibri"/>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tcPr>
          <w:p w14:paraId="3EDA6B23" w14:textId="4A41156E" w:rsidR="003E609D" w:rsidRPr="00CB3DF0" w:rsidRDefault="0070695F" w:rsidP="0070695F">
            <w:pPr>
              <w:jc w:val="center"/>
              <w:rPr>
                <w:rFonts w:eastAsia="Calibri"/>
                <w:sz w:val="22"/>
                <w:szCs w:val="22"/>
              </w:rPr>
            </w:pPr>
            <w:r>
              <w:rPr>
                <w:rFonts w:eastAsia="Calibri"/>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tcPr>
          <w:p w14:paraId="5C4CF49F"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tcPr>
          <w:p w14:paraId="0F515D4B"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3F74BE71" w14:textId="77777777" w:rsidR="003E609D" w:rsidRPr="00CB3DF0" w:rsidRDefault="003E609D" w:rsidP="00510AEC">
            <w:pPr>
              <w:jc w:val="center"/>
              <w:rPr>
                <w:sz w:val="22"/>
                <w:szCs w:val="22"/>
              </w:rPr>
            </w:pPr>
          </w:p>
        </w:tc>
      </w:tr>
      <w:tr w:rsidR="003E609D" w:rsidRPr="00CB3DF0" w14:paraId="45797E29"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26F3033E" w14:textId="77777777" w:rsidR="003E609D" w:rsidRPr="00CB3DF0" w:rsidRDefault="003E609D" w:rsidP="00510AEC">
            <w:pPr>
              <w:jc w:val="center"/>
              <w:rPr>
                <w:sz w:val="22"/>
                <w:szCs w:val="22"/>
              </w:rPr>
            </w:pPr>
          </w:p>
        </w:tc>
        <w:tc>
          <w:tcPr>
            <w:tcW w:w="3221" w:type="dxa"/>
            <w:tcBorders>
              <w:top w:val="single" w:sz="4" w:space="0" w:color="auto"/>
              <w:left w:val="single" w:sz="4" w:space="0" w:color="auto"/>
              <w:bottom w:val="single" w:sz="4" w:space="0" w:color="auto"/>
              <w:right w:val="single" w:sz="4" w:space="0" w:color="auto"/>
            </w:tcBorders>
            <w:vAlign w:val="center"/>
            <w:hideMark/>
          </w:tcPr>
          <w:p w14:paraId="53D020FD" w14:textId="77777777" w:rsidR="003E609D" w:rsidRPr="00CB3DF0" w:rsidRDefault="003E609D" w:rsidP="00510AEC">
            <w:pPr>
              <w:jc w:val="right"/>
              <w:rPr>
                <w:b/>
                <w:sz w:val="22"/>
                <w:szCs w:val="22"/>
              </w:rPr>
            </w:pPr>
            <w:r w:rsidRPr="00CB3DF0">
              <w:rPr>
                <w:b/>
                <w:sz w:val="22"/>
                <w:szCs w:val="22"/>
              </w:rPr>
              <w:t>ИТОГО:</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28E5DFA" w14:textId="77777777" w:rsidR="003E609D" w:rsidRPr="00CB3DF0" w:rsidRDefault="003E609D" w:rsidP="00510AEC">
            <w:pPr>
              <w:jc w:val="center"/>
              <w:rPr>
                <w:b/>
                <w:sz w:val="22"/>
                <w:szCs w:val="22"/>
              </w:rPr>
            </w:pPr>
            <w:r w:rsidRPr="00CB3DF0">
              <w:rPr>
                <w:b/>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5AB83861" w14:textId="77777777" w:rsidR="003E609D" w:rsidRPr="00CB3DF0" w:rsidRDefault="003E609D" w:rsidP="00510AEC">
            <w:pPr>
              <w:jc w:val="center"/>
              <w:rPr>
                <w:b/>
                <w:sz w:val="22"/>
                <w:szCs w:val="22"/>
              </w:rPr>
            </w:pPr>
            <w:r w:rsidRPr="00CB3DF0">
              <w:rPr>
                <w:b/>
                <w:sz w:val="22"/>
                <w:szCs w:val="22"/>
              </w:rPr>
              <w:t>-</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857C51E" w14:textId="77777777" w:rsidR="003E609D" w:rsidRPr="00CB3DF0" w:rsidRDefault="003E609D" w:rsidP="00510AEC">
            <w:pPr>
              <w:autoSpaceDE w:val="0"/>
              <w:autoSpaceDN w:val="0"/>
              <w:adjustRightInd w:val="0"/>
              <w:jc w:val="center"/>
              <w:rPr>
                <w:b/>
                <w:sz w:val="22"/>
                <w:szCs w:val="22"/>
              </w:rPr>
            </w:pPr>
            <w:r>
              <w:rPr>
                <w:b/>
                <w:sz w:val="22"/>
                <w:szCs w:val="22"/>
              </w:rPr>
              <w:t>10</w:t>
            </w:r>
          </w:p>
        </w:tc>
        <w:tc>
          <w:tcPr>
            <w:tcW w:w="1306" w:type="dxa"/>
            <w:tcBorders>
              <w:top w:val="single" w:sz="4" w:space="0" w:color="auto"/>
              <w:left w:val="single" w:sz="4" w:space="0" w:color="auto"/>
              <w:bottom w:val="single" w:sz="4" w:space="0" w:color="auto"/>
              <w:right w:val="single" w:sz="4" w:space="0" w:color="auto"/>
            </w:tcBorders>
            <w:vAlign w:val="center"/>
            <w:hideMark/>
          </w:tcPr>
          <w:p w14:paraId="0A31EE9D" w14:textId="66F687A3" w:rsidR="003E609D" w:rsidRPr="00CB3DF0" w:rsidRDefault="0070695F" w:rsidP="00510AEC">
            <w:pPr>
              <w:autoSpaceDE w:val="0"/>
              <w:autoSpaceDN w:val="0"/>
              <w:adjustRightInd w:val="0"/>
              <w:jc w:val="center"/>
              <w:rPr>
                <w:b/>
                <w:sz w:val="22"/>
                <w:szCs w:val="22"/>
              </w:rPr>
            </w:pPr>
            <w:r>
              <w:rPr>
                <w:b/>
                <w:sz w:val="22"/>
                <w:szCs w:val="22"/>
              </w:rPr>
              <w:t>20</w:t>
            </w:r>
          </w:p>
        </w:tc>
        <w:tc>
          <w:tcPr>
            <w:tcW w:w="1190" w:type="dxa"/>
            <w:tcBorders>
              <w:top w:val="single" w:sz="4" w:space="0" w:color="auto"/>
              <w:left w:val="single" w:sz="4" w:space="0" w:color="auto"/>
              <w:bottom w:val="single" w:sz="4" w:space="0" w:color="auto"/>
              <w:right w:val="single" w:sz="4" w:space="0" w:color="auto"/>
            </w:tcBorders>
            <w:vAlign w:val="center"/>
          </w:tcPr>
          <w:p w14:paraId="389BA0ED" w14:textId="77777777" w:rsidR="003E609D" w:rsidRPr="00CB3DF0" w:rsidRDefault="003E609D" w:rsidP="00510AEC">
            <w:pPr>
              <w:jc w:val="center"/>
              <w:rPr>
                <w:b/>
                <w:sz w:val="22"/>
                <w:szCs w:val="22"/>
              </w:rPr>
            </w:pPr>
          </w:p>
        </w:tc>
      </w:tr>
      <w:tr w:rsidR="003E609D" w:rsidRPr="00CB3DF0" w14:paraId="32A521E6"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0E9D178" w14:textId="77777777" w:rsidR="003E609D" w:rsidRPr="00CB3DF0" w:rsidRDefault="003E609D" w:rsidP="00510AEC">
            <w:pPr>
              <w:jc w:val="center"/>
              <w:rPr>
                <w:b/>
                <w:sz w:val="22"/>
                <w:szCs w:val="22"/>
              </w:rPr>
            </w:pPr>
            <w:r w:rsidRPr="00CB3DF0">
              <w:rPr>
                <w:b/>
                <w:sz w:val="22"/>
                <w:szCs w:val="22"/>
              </w:rPr>
              <w:t>2.</w:t>
            </w:r>
          </w:p>
        </w:tc>
        <w:tc>
          <w:tcPr>
            <w:tcW w:w="9542" w:type="dxa"/>
            <w:gridSpan w:val="6"/>
            <w:tcBorders>
              <w:top w:val="single" w:sz="4" w:space="0" w:color="auto"/>
              <w:left w:val="single" w:sz="4" w:space="0" w:color="auto"/>
              <w:bottom w:val="single" w:sz="4" w:space="0" w:color="auto"/>
              <w:right w:val="single" w:sz="4" w:space="0" w:color="auto"/>
            </w:tcBorders>
            <w:shd w:val="clear" w:color="auto" w:fill="E6E6E6"/>
            <w:vAlign w:val="center"/>
            <w:hideMark/>
          </w:tcPr>
          <w:p w14:paraId="0515DBFD" w14:textId="77777777" w:rsidR="003E609D" w:rsidRPr="00CB3DF0" w:rsidRDefault="003E609D" w:rsidP="00510AEC">
            <w:pPr>
              <w:rPr>
                <w:sz w:val="22"/>
                <w:szCs w:val="22"/>
              </w:rPr>
            </w:pPr>
            <w:r w:rsidRPr="00CB3DF0">
              <w:rPr>
                <w:b/>
                <w:sz w:val="22"/>
                <w:szCs w:val="22"/>
                <w:u w:val="single"/>
              </w:rPr>
              <w:t>Основной рабочий персонал</w:t>
            </w:r>
          </w:p>
        </w:tc>
      </w:tr>
      <w:tr w:rsidR="003E609D" w:rsidRPr="00CB3DF0" w14:paraId="3DFC8AFE"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041235BF" w14:textId="77777777" w:rsidR="003E609D" w:rsidRPr="00CB3DF0" w:rsidRDefault="003E609D" w:rsidP="00510AEC">
            <w:pPr>
              <w:jc w:val="center"/>
              <w:rPr>
                <w:sz w:val="22"/>
                <w:szCs w:val="22"/>
              </w:rPr>
            </w:pPr>
            <w:r>
              <w:rPr>
                <w:sz w:val="22"/>
                <w:szCs w:val="22"/>
              </w:rPr>
              <w:t>1</w:t>
            </w:r>
          </w:p>
        </w:tc>
        <w:tc>
          <w:tcPr>
            <w:tcW w:w="3221" w:type="dxa"/>
            <w:tcBorders>
              <w:top w:val="single" w:sz="4" w:space="0" w:color="auto"/>
              <w:left w:val="single" w:sz="4" w:space="0" w:color="auto"/>
              <w:bottom w:val="single" w:sz="4" w:space="0" w:color="auto"/>
              <w:right w:val="single" w:sz="4" w:space="0" w:color="auto"/>
            </w:tcBorders>
            <w:vAlign w:val="center"/>
            <w:hideMark/>
          </w:tcPr>
          <w:p w14:paraId="49A494E9" w14:textId="77777777" w:rsidR="003E609D" w:rsidRPr="00CB3DF0" w:rsidRDefault="003E609D" w:rsidP="00510AEC">
            <w:pPr>
              <w:rPr>
                <w:sz w:val="22"/>
                <w:szCs w:val="22"/>
              </w:rPr>
            </w:pPr>
            <w:r w:rsidRPr="00CB3DF0">
              <w:rPr>
                <w:sz w:val="22"/>
                <w:szCs w:val="22"/>
              </w:rPr>
              <w:t xml:space="preserve">Бурильщик </w:t>
            </w:r>
          </w:p>
        </w:tc>
        <w:tc>
          <w:tcPr>
            <w:tcW w:w="1258" w:type="dxa"/>
            <w:tcBorders>
              <w:top w:val="single" w:sz="4" w:space="0" w:color="auto"/>
              <w:left w:val="single" w:sz="4" w:space="0" w:color="auto"/>
              <w:bottom w:val="single" w:sz="4" w:space="0" w:color="auto"/>
              <w:right w:val="single" w:sz="4" w:space="0" w:color="auto"/>
            </w:tcBorders>
            <w:vAlign w:val="center"/>
            <w:hideMark/>
          </w:tcPr>
          <w:p w14:paraId="49F19525" w14:textId="77777777" w:rsidR="003E609D" w:rsidRPr="00CB3DF0" w:rsidRDefault="003E609D" w:rsidP="00510AEC">
            <w:pPr>
              <w:jc w:val="center"/>
              <w:rPr>
                <w:sz w:val="22"/>
                <w:szCs w:val="22"/>
                <w:lang w:val="en-US"/>
              </w:rPr>
            </w:pPr>
            <w:r w:rsidRPr="00CB3DF0">
              <w:rPr>
                <w:sz w:val="22"/>
                <w:szCs w:val="22"/>
                <w:lang w:val="en-US"/>
              </w:rPr>
              <w:t>VI</w:t>
            </w:r>
          </w:p>
        </w:tc>
        <w:tc>
          <w:tcPr>
            <w:tcW w:w="1358" w:type="dxa"/>
            <w:tcBorders>
              <w:top w:val="single" w:sz="4" w:space="0" w:color="auto"/>
              <w:left w:val="single" w:sz="4" w:space="0" w:color="auto"/>
              <w:bottom w:val="single" w:sz="4" w:space="0" w:color="auto"/>
              <w:right w:val="single" w:sz="4" w:space="0" w:color="auto"/>
            </w:tcBorders>
            <w:vAlign w:val="center"/>
            <w:hideMark/>
          </w:tcPr>
          <w:p w14:paraId="53F398DD"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433C29C1"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761AB849"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7A1CCD4A" w14:textId="77777777" w:rsidR="003E609D" w:rsidRPr="00CB3DF0" w:rsidRDefault="003E609D" w:rsidP="00510AEC">
            <w:pPr>
              <w:jc w:val="center"/>
              <w:rPr>
                <w:sz w:val="22"/>
                <w:szCs w:val="22"/>
              </w:rPr>
            </w:pPr>
          </w:p>
        </w:tc>
      </w:tr>
      <w:tr w:rsidR="003E609D" w:rsidRPr="00CB3DF0" w14:paraId="177C94EF"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1C6CF689" w14:textId="77777777" w:rsidR="003E609D" w:rsidRPr="00CB3DF0" w:rsidRDefault="003E609D" w:rsidP="00510AEC">
            <w:pPr>
              <w:jc w:val="center"/>
              <w:rPr>
                <w:sz w:val="22"/>
                <w:szCs w:val="22"/>
              </w:rPr>
            </w:pPr>
            <w:r>
              <w:rPr>
                <w:sz w:val="22"/>
                <w:szCs w:val="22"/>
              </w:rPr>
              <w:t>2</w:t>
            </w:r>
          </w:p>
        </w:tc>
        <w:tc>
          <w:tcPr>
            <w:tcW w:w="3221" w:type="dxa"/>
            <w:tcBorders>
              <w:top w:val="single" w:sz="4" w:space="0" w:color="auto"/>
              <w:left w:val="single" w:sz="4" w:space="0" w:color="auto"/>
              <w:bottom w:val="single" w:sz="4" w:space="0" w:color="auto"/>
              <w:right w:val="single" w:sz="4" w:space="0" w:color="auto"/>
            </w:tcBorders>
            <w:vAlign w:val="center"/>
            <w:hideMark/>
          </w:tcPr>
          <w:p w14:paraId="1B3AAB75" w14:textId="77777777" w:rsidR="003E609D" w:rsidRPr="00CB3DF0" w:rsidRDefault="003E609D" w:rsidP="00510AEC">
            <w:pPr>
              <w:rPr>
                <w:sz w:val="22"/>
                <w:szCs w:val="22"/>
              </w:rPr>
            </w:pPr>
            <w:r w:rsidRPr="00CB3DF0">
              <w:rPr>
                <w:sz w:val="22"/>
                <w:szCs w:val="22"/>
              </w:rPr>
              <w:t>Помощник бурильщика (</w:t>
            </w:r>
            <w:proofErr w:type="gramStart"/>
            <w:r w:rsidRPr="00CB3DF0">
              <w:rPr>
                <w:sz w:val="22"/>
                <w:szCs w:val="22"/>
              </w:rPr>
              <w:t>1-ый</w:t>
            </w:r>
            <w:proofErr w:type="gramEnd"/>
            <w:r w:rsidRPr="00CB3DF0">
              <w:rPr>
                <w:sz w:val="22"/>
                <w:szCs w:val="22"/>
              </w:rPr>
              <w:t>)</w:t>
            </w:r>
          </w:p>
        </w:tc>
        <w:tc>
          <w:tcPr>
            <w:tcW w:w="1258" w:type="dxa"/>
            <w:tcBorders>
              <w:top w:val="single" w:sz="4" w:space="0" w:color="auto"/>
              <w:left w:val="single" w:sz="4" w:space="0" w:color="auto"/>
              <w:bottom w:val="single" w:sz="4" w:space="0" w:color="auto"/>
              <w:right w:val="single" w:sz="4" w:space="0" w:color="auto"/>
            </w:tcBorders>
            <w:vAlign w:val="center"/>
            <w:hideMark/>
          </w:tcPr>
          <w:p w14:paraId="34D05822" w14:textId="77777777" w:rsidR="003E609D" w:rsidRPr="00CB3DF0" w:rsidRDefault="003E609D" w:rsidP="00510AEC">
            <w:pPr>
              <w:jc w:val="center"/>
              <w:rPr>
                <w:sz w:val="22"/>
                <w:szCs w:val="22"/>
                <w:lang w:val="en-US"/>
              </w:rPr>
            </w:pPr>
            <w:r w:rsidRPr="00CB3DF0">
              <w:rPr>
                <w:sz w:val="22"/>
                <w:szCs w:val="22"/>
                <w:lang w:val="en-US"/>
              </w:rPr>
              <w:t>V</w:t>
            </w:r>
          </w:p>
        </w:tc>
        <w:tc>
          <w:tcPr>
            <w:tcW w:w="1358" w:type="dxa"/>
            <w:tcBorders>
              <w:top w:val="single" w:sz="4" w:space="0" w:color="auto"/>
              <w:left w:val="single" w:sz="4" w:space="0" w:color="auto"/>
              <w:bottom w:val="single" w:sz="4" w:space="0" w:color="auto"/>
              <w:right w:val="single" w:sz="4" w:space="0" w:color="auto"/>
            </w:tcBorders>
            <w:vAlign w:val="center"/>
            <w:hideMark/>
          </w:tcPr>
          <w:p w14:paraId="37D1E5C5"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A68931B"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8E032CC"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7C099A97" w14:textId="77777777" w:rsidR="003E609D" w:rsidRPr="00CB3DF0" w:rsidRDefault="003E609D" w:rsidP="00510AEC">
            <w:pPr>
              <w:jc w:val="center"/>
              <w:rPr>
                <w:sz w:val="22"/>
                <w:szCs w:val="22"/>
              </w:rPr>
            </w:pPr>
          </w:p>
        </w:tc>
      </w:tr>
      <w:tr w:rsidR="003E609D" w:rsidRPr="00CB3DF0" w14:paraId="21C7198C"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216A54E4" w14:textId="77777777" w:rsidR="003E609D" w:rsidRPr="00CB3DF0" w:rsidRDefault="003E609D" w:rsidP="00510AEC">
            <w:pPr>
              <w:jc w:val="center"/>
              <w:rPr>
                <w:sz w:val="22"/>
                <w:szCs w:val="22"/>
              </w:rPr>
            </w:pPr>
            <w:r>
              <w:rPr>
                <w:sz w:val="22"/>
                <w:szCs w:val="22"/>
              </w:rPr>
              <w:t>3</w:t>
            </w:r>
          </w:p>
        </w:tc>
        <w:tc>
          <w:tcPr>
            <w:tcW w:w="3221" w:type="dxa"/>
            <w:tcBorders>
              <w:top w:val="single" w:sz="4" w:space="0" w:color="auto"/>
              <w:left w:val="single" w:sz="4" w:space="0" w:color="auto"/>
              <w:bottom w:val="single" w:sz="4" w:space="0" w:color="auto"/>
              <w:right w:val="single" w:sz="4" w:space="0" w:color="auto"/>
            </w:tcBorders>
            <w:vAlign w:val="center"/>
            <w:hideMark/>
          </w:tcPr>
          <w:p w14:paraId="07476DEC" w14:textId="77777777" w:rsidR="003E609D" w:rsidRPr="00CB3DF0" w:rsidRDefault="003E609D" w:rsidP="00510AEC">
            <w:pPr>
              <w:rPr>
                <w:sz w:val="22"/>
                <w:szCs w:val="22"/>
              </w:rPr>
            </w:pPr>
            <w:r w:rsidRPr="00CB3DF0">
              <w:rPr>
                <w:sz w:val="22"/>
                <w:szCs w:val="22"/>
              </w:rPr>
              <w:t>Помощник бурильщика (</w:t>
            </w:r>
            <w:proofErr w:type="gramStart"/>
            <w:r w:rsidRPr="00CB3DF0">
              <w:rPr>
                <w:sz w:val="22"/>
                <w:szCs w:val="22"/>
              </w:rPr>
              <w:t>2-ой</w:t>
            </w:r>
            <w:proofErr w:type="gramEnd"/>
            <w:r w:rsidRPr="00CB3DF0">
              <w:rPr>
                <w:sz w:val="22"/>
                <w:szCs w:val="22"/>
              </w:rPr>
              <w:t>)</w:t>
            </w:r>
          </w:p>
        </w:tc>
        <w:tc>
          <w:tcPr>
            <w:tcW w:w="1258" w:type="dxa"/>
            <w:tcBorders>
              <w:top w:val="single" w:sz="4" w:space="0" w:color="auto"/>
              <w:left w:val="single" w:sz="4" w:space="0" w:color="auto"/>
              <w:bottom w:val="single" w:sz="4" w:space="0" w:color="auto"/>
              <w:right w:val="single" w:sz="4" w:space="0" w:color="auto"/>
            </w:tcBorders>
            <w:vAlign w:val="center"/>
            <w:hideMark/>
          </w:tcPr>
          <w:p w14:paraId="5A50A7F6" w14:textId="77777777" w:rsidR="003E609D" w:rsidRPr="00CB3DF0" w:rsidRDefault="003E609D" w:rsidP="00510AEC">
            <w:pPr>
              <w:jc w:val="center"/>
              <w:rPr>
                <w:sz w:val="22"/>
                <w:szCs w:val="22"/>
                <w:lang w:val="en-US"/>
              </w:rPr>
            </w:pPr>
            <w:r w:rsidRPr="00CB3DF0">
              <w:rPr>
                <w:sz w:val="22"/>
                <w:szCs w:val="22"/>
                <w:lang w:val="en-US"/>
              </w:rPr>
              <w:t>IV</w:t>
            </w:r>
          </w:p>
        </w:tc>
        <w:tc>
          <w:tcPr>
            <w:tcW w:w="1358" w:type="dxa"/>
            <w:tcBorders>
              <w:top w:val="single" w:sz="4" w:space="0" w:color="auto"/>
              <w:left w:val="single" w:sz="4" w:space="0" w:color="auto"/>
              <w:bottom w:val="single" w:sz="4" w:space="0" w:color="auto"/>
              <w:right w:val="single" w:sz="4" w:space="0" w:color="auto"/>
            </w:tcBorders>
            <w:vAlign w:val="center"/>
            <w:hideMark/>
          </w:tcPr>
          <w:p w14:paraId="63486F2B"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CDDA68D"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0E4B5893"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7B91C1DC" w14:textId="77777777" w:rsidR="003E609D" w:rsidRPr="00CB3DF0" w:rsidRDefault="003E609D" w:rsidP="00510AEC">
            <w:pPr>
              <w:jc w:val="center"/>
              <w:rPr>
                <w:sz w:val="22"/>
                <w:szCs w:val="22"/>
              </w:rPr>
            </w:pPr>
          </w:p>
        </w:tc>
      </w:tr>
      <w:tr w:rsidR="003E609D" w:rsidRPr="00CB3DF0" w14:paraId="2286E348"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6E2BD6D0" w14:textId="77777777" w:rsidR="003E609D" w:rsidRPr="00CB3DF0" w:rsidRDefault="003E609D" w:rsidP="00510AEC">
            <w:pPr>
              <w:jc w:val="center"/>
              <w:rPr>
                <w:sz w:val="22"/>
                <w:szCs w:val="22"/>
              </w:rPr>
            </w:pPr>
            <w:r>
              <w:rPr>
                <w:sz w:val="22"/>
                <w:szCs w:val="22"/>
              </w:rPr>
              <w:t>4</w:t>
            </w:r>
          </w:p>
        </w:tc>
        <w:tc>
          <w:tcPr>
            <w:tcW w:w="3221" w:type="dxa"/>
            <w:tcBorders>
              <w:top w:val="single" w:sz="4" w:space="0" w:color="auto"/>
              <w:left w:val="single" w:sz="4" w:space="0" w:color="auto"/>
              <w:bottom w:val="single" w:sz="4" w:space="0" w:color="auto"/>
              <w:right w:val="single" w:sz="4" w:space="0" w:color="auto"/>
            </w:tcBorders>
            <w:vAlign w:val="center"/>
            <w:hideMark/>
          </w:tcPr>
          <w:p w14:paraId="22DCEA4B" w14:textId="77777777" w:rsidR="003E609D" w:rsidRPr="00CB3DF0" w:rsidRDefault="003E609D" w:rsidP="00510AEC">
            <w:pPr>
              <w:rPr>
                <w:sz w:val="22"/>
                <w:szCs w:val="22"/>
              </w:rPr>
            </w:pPr>
            <w:r w:rsidRPr="00CB3DF0">
              <w:rPr>
                <w:sz w:val="22"/>
                <w:szCs w:val="22"/>
              </w:rPr>
              <w:t>Верховой</w:t>
            </w:r>
          </w:p>
        </w:tc>
        <w:tc>
          <w:tcPr>
            <w:tcW w:w="1258" w:type="dxa"/>
            <w:tcBorders>
              <w:top w:val="single" w:sz="4" w:space="0" w:color="auto"/>
              <w:left w:val="single" w:sz="4" w:space="0" w:color="auto"/>
              <w:bottom w:val="single" w:sz="4" w:space="0" w:color="auto"/>
              <w:right w:val="single" w:sz="4" w:space="0" w:color="auto"/>
            </w:tcBorders>
            <w:vAlign w:val="center"/>
            <w:hideMark/>
          </w:tcPr>
          <w:p w14:paraId="1014F51F" w14:textId="77777777" w:rsidR="003E609D" w:rsidRPr="00CB3DF0" w:rsidRDefault="003E609D" w:rsidP="00510AEC">
            <w:pPr>
              <w:jc w:val="center"/>
              <w:rPr>
                <w:sz w:val="22"/>
                <w:szCs w:val="22"/>
                <w:lang w:val="en-US"/>
              </w:rPr>
            </w:pPr>
            <w:r w:rsidRPr="00CB3DF0">
              <w:rPr>
                <w:sz w:val="22"/>
                <w:szCs w:val="22"/>
                <w:lang w:val="en-US"/>
              </w:rPr>
              <w:t>IV</w:t>
            </w:r>
          </w:p>
        </w:tc>
        <w:tc>
          <w:tcPr>
            <w:tcW w:w="1358" w:type="dxa"/>
            <w:tcBorders>
              <w:top w:val="single" w:sz="4" w:space="0" w:color="auto"/>
              <w:left w:val="single" w:sz="4" w:space="0" w:color="auto"/>
              <w:bottom w:val="single" w:sz="4" w:space="0" w:color="auto"/>
              <w:right w:val="single" w:sz="4" w:space="0" w:color="auto"/>
            </w:tcBorders>
            <w:vAlign w:val="center"/>
            <w:hideMark/>
          </w:tcPr>
          <w:p w14:paraId="0F0C70BE"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B4DF1A0"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83B87B4"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0ED1D28B" w14:textId="77777777" w:rsidR="003E609D" w:rsidRPr="00CB3DF0" w:rsidRDefault="003E609D" w:rsidP="00510AEC">
            <w:pPr>
              <w:jc w:val="center"/>
              <w:rPr>
                <w:sz w:val="22"/>
                <w:szCs w:val="22"/>
              </w:rPr>
            </w:pPr>
          </w:p>
        </w:tc>
      </w:tr>
      <w:tr w:rsidR="003E609D" w:rsidRPr="00CB3DF0" w14:paraId="3A46B6C8"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2BCA1142" w14:textId="77777777" w:rsidR="003E609D" w:rsidRPr="00CB3DF0" w:rsidRDefault="003E609D" w:rsidP="00510AEC">
            <w:pPr>
              <w:jc w:val="center"/>
              <w:rPr>
                <w:sz w:val="22"/>
                <w:szCs w:val="22"/>
              </w:rPr>
            </w:pPr>
            <w:r>
              <w:rPr>
                <w:sz w:val="22"/>
                <w:szCs w:val="22"/>
              </w:rPr>
              <w:t>5</w:t>
            </w:r>
          </w:p>
        </w:tc>
        <w:tc>
          <w:tcPr>
            <w:tcW w:w="3221" w:type="dxa"/>
            <w:tcBorders>
              <w:top w:val="single" w:sz="4" w:space="0" w:color="auto"/>
              <w:left w:val="single" w:sz="4" w:space="0" w:color="auto"/>
              <w:bottom w:val="single" w:sz="4" w:space="0" w:color="auto"/>
              <w:right w:val="single" w:sz="4" w:space="0" w:color="auto"/>
            </w:tcBorders>
            <w:vAlign w:val="center"/>
            <w:hideMark/>
          </w:tcPr>
          <w:p w14:paraId="0204CB20" w14:textId="77777777" w:rsidR="003E609D" w:rsidRPr="00CB3DF0" w:rsidRDefault="003E609D" w:rsidP="00510AEC">
            <w:pPr>
              <w:rPr>
                <w:sz w:val="22"/>
                <w:szCs w:val="22"/>
              </w:rPr>
            </w:pPr>
            <w:r w:rsidRPr="00CB3DF0">
              <w:rPr>
                <w:sz w:val="22"/>
                <w:szCs w:val="22"/>
              </w:rPr>
              <w:t>Помощник верхового</w:t>
            </w:r>
          </w:p>
        </w:tc>
        <w:tc>
          <w:tcPr>
            <w:tcW w:w="1258" w:type="dxa"/>
            <w:tcBorders>
              <w:top w:val="single" w:sz="4" w:space="0" w:color="auto"/>
              <w:left w:val="single" w:sz="4" w:space="0" w:color="auto"/>
              <w:bottom w:val="single" w:sz="4" w:space="0" w:color="auto"/>
              <w:right w:val="single" w:sz="4" w:space="0" w:color="auto"/>
            </w:tcBorders>
            <w:vAlign w:val="center"/>
            <w:hideMark/>
          </w:tcPr>
          <w:p w14:paraId="0CF13C4E" w14:textId="77777777" w:rsidR="003E609D" w:rsidRPr="00CB3DF0" w:rsidRDefault="003E609D" w:rsidP="00510AEC">
            <w:pPr>
              <w:jc w:val="center"/>
              <w:rPr>
                <w:sz w:val="22"/>
                <w:szCs w:val="22"/>
                <w:lang w:val="en-US"/>
              </w:rPr>
            </w:pPr>
            <w:r w:rsidRPr="00CB3DF0">
              <w:rPr>
                <w:sz w:val="22"/>
                <w:szCs w:val="22"/>
                <w:lang w:val="en-US"/>
              </w:rPr>
              <w:t>III</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DA3403A"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AE3AAE8"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B205991"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1318D241" w14:textId="77777777" w:rsidR="003E609D" w:rsidRPr="00CB3DF0" w:rsidRDefault="003E609D" w:rsidP="00510AEC">
            <w:pPr>
              <w:jc w:val="center"/>
              <w:rPr>
                <w:sz w:val="22"/>
                <w:szCs w:val="22"/>
              </w:rPr>
            </w:pPr>
          </w:p>
        </w:tc>
      </w:tr>
      <w:tr w:rsidR="003E609D" w:rsidRPr="00CB3DF0" w14:paraId="4954027B"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45DEEA77" w14:textId="77777777" w:rsidR="003E609D" w:rsidRPr="00CB3DF0" w:rsidRDefault="003E609D" w:rsidP="00510AEC">
            <w:pPr>
              <w:jc w:val="center"/>
              <w:rPr>
                <w:sz w:val="22"/>
                <w:szCs w:val="22"/>
              </w:rPr>
            </w:pPr>
            <w:r>
              <w:rPr>
                <w:sz w:val="22"/>
                <w:szCs w:val="22"/>
              </w:rPr>
              <w:t>6</w:t>
            </w:r>
          </w:p>
        </w:tc>
        <w:tc>
          <w:tcPr>
            <w:tcW w:w="3221" w:type="dxa"/>
            <w:tcBorders>
              <w:top w:val="single" w:sz="4" w:space="0" w:color="auto"/>
              <w:left w:val="single" w:sz="4" w:space="0" w:color="auto"/>
              <w:bottom w:val="single" w:sz="4" w:space="0" w:color="auto"/>
              <w:right w:val="single" w:sz="4" w:space="0" w:color="auto"/>
            </w:tcBorders>
            <w:vAlign w:val="center"/>
          </w:tcPr>
          <w:p w14:paraId="13D5A443" w14:textId="63750E9E" w:rsidR="003E609D" w:rsidRPr="00CB3DF0" w:rsidRDefault="003E609D" w:rsidP="00510AEC">
            <w:pPr>
              <w:rPr>
                <w:sz w:val="22"/>
                <w:szCs w:val="22"/>
              </w:rPr>
            </w:pPr>
            <w:r w:rsidRPr="00CB3DF0">
              <w:rPr>
                <w:sz w:val="22"/>
                <w:szCs w:val="22"/>
              </w:rPr>
              <w:t>Лаборант</w:t>
            </w:r>
            <w:r w:rsidR="00CC7DD7">
              <w:rPr>
                <w:sz w:val="22"/>
                <w:szCs w:val="22"/>
              </w:rPr>
              <w:t xml:space="preserve"> по буровым растворам</w:t>
            </w:r>
          </w:p>
        </w:tc>
        <w:tc>
          <w:tcPr>
            <w:tcW w:w="1258" w:type="dxa"/>
            <w:tcBorders>
              <w:top w:val="single" w:sz="4" w:space="0" w:color="auto"/>
              <w:left w:val="single" w:sz="4" w:space="0" w:color="auto"/>
              <w:bottom w:val="single" w:sz="4" w:space="0" w:color="auto"/>
              <w:right w:val="single" w:sz="4" w:space="0" w:color="auto"/>
            </w:tcBorders>
            <w:vAlign w:val="center"/>
          </w:tcPr>
          <w:p w14:paraId="060B4754" w14:textId="77777777" w:rsidR="003E609D" w:rsidRPr="00CB3DF0" w:rsidRDefault="003E609D" w:rsidP="00510AEC">
            <w:pPr>
              <w:jc w:val="center"/>
              <w:rPr>
                <w:sz w:val="22"/>
                <w:szCs w:val="22"/>
                <w:lang w:val="en-US"/>
              </w:rPr>
            </w:pPr>
          </w:p>
        </w:tc>
        <w:tc>
          <w:tcPr>
            <w:tcW w:w="1358" w:type="dxa"/>
            <w:tcBorders>
              <w:top w:val="single" w:sz="4" w:space="0" w:color="auto"/>
              <w:left w:val="single" w:sz="4" w:space="0" w:color="auto"/>
              <w:bottom w:val="single" w:sz="4" w:space="0" w:color="auto"/>
              <w:right w:val="single" w:sz="4" w:space="0" w:color="auto"/>
            </w:tcBorders>
            <w:vAlign w:val="center"/>
          </w:tcPr>
          <w:p w14:paraId="79BC22B3"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tcPr>
          <w:p w14:paraId="418C2E47"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tcPr>
          <w:p w14:paraId="39D8405F"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382A498A" w14:textId="77777777" w:rsidR="003E609D" w:rsidRPr="00CB3DF0" w:rsidRDefault="003E609D" w:rsidP="00510AEC">
            <w:pPr>
              <w:jc w:val="center"/>
              <w:rPr>
                <w:sz w:val="22"/>
                <w:szCs w:val="22"/>
              </w:rPr>
            </w:pPr>
          </w:p>
        </w:tc>
      </w:tr>
      <w:tr w:rsidR="003E609D" w:rsidRPr="00CB3DF0" w14:paraId="50EE6958"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36F0103C" w14:textId="77777777" w:rsidR="003E609D" w:rsidRPr="00CB3DF0" w:rsidRDefault="003E609D" w:rsidP="00510AEC">
            <w:pPr>
              <w:jc w:val="center"/>
              <w:rPr>
                <w:sz w:val="22"/>
                <w:szCs w:val="22"/>
              </w:rPr>
            </w:pPr>
            <w:r>
              <w:rPr>
                <w:sz w:val="22"/>
                <w:szCs w:val="22"/>
              </w:rPr>
              <w:t>7</w:t>
            </w:r>
          </w:p>
        </w:tc>
        <w:tc>
          <w:tcPr>
            <w:tcW w:w="3221" w:type="dxa"/>
            <w:tcBorders>
              <w:top w:val="single" w:sz="4" w:space="0" w:color="auto"/>
              <w:left w:val="single" w:sz="4" w:space="0" w:color="auto"/>
              <w:bottom w:val="single" w:sz="4" w:space="0" w:color="auto"/>
              <w:right w:val="single" w:sz="4" w:space="0" w:color="auto"/>
            </w:tcBorders>
            <w:vAlign w:val="center"/>
            <w:hideMark/>
          </w:tcPr>
          <w:p w14:paraId="32ABA8B0" w14:textId="77777777" w:rsidR="003E609D" w:rsidRPr="00CB3DF0" w:rsidRDefault="003E609D" w:rsidP="00510AEC">
            <w:pPr>
              <w:rPr>
                <w:sz w:val="22"/>
                <w:szCs w:val="22"/>
              </w:rPr>
            </w:pPr>
            <w:r w:rsidRPr="00CB3DF0">
              <w:rPr>
                <w:sz w:val="22"/>
                <w:szCs w:val="22"/>
              </w:rPr>
              <w:t>Разнорабочий (1 для приготовления буровых растворов)</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E732813" w14:textId="77777777" w:rsidR="003E609D" w:rsidRPr="00CB3DF0" w:rsidRDefault="003E609D" w:rsidP="00510AEC">
            <w:pPr>
              <w:jc w:val="center"/>
              <w:rPr>
                <w:sz w:val="22"/>
                <w:szCs w:val="22"/>
                <w:lang w:val="en-US"/>
              </w:rPr>
            </w:pPr>
            <w:r w:rsidRPr="00CB3DF0">
              <w:rPr>
                <w:sz w:val="22"/>
                <w:szCs w:val="22"/>
                <w:lang w:val="en-US"/>
              </w:rPr>
              <w:t>II</w:t>
            </w:r>
          </w:p>
        </w:tc>
        <w:tc>
          <w:tcPr>
            <w:tcW w:w="1358" w:type="dxa"/>
            <w:tcBorders>
              <w:top w:val="single" w:sz="4" w:space="0" w:color="auto"/>
              <w:left w:val="single" w:sz="4" w:space="0" w:color="auto"/>
              <w:bottom w:val="single" w:sz="4" w:space="0" w:color="auto"/>
              <w:right w:val="single" w:sz="4" w:space="0" w:color="auto"/>
            </w:tcBorders>
            <w:vAlign w:val="center"/>
            <w:hideMark/>
          </w:tcPr>
          <w:p w14:paraId="22D54D53" w14:textId="77777777" w:rsidR="003E609D" w:rsidRPr="00CB3DF0" w:rsidRDefault="003E609D" w:rsidP="00510AEC">
            <w:pPr>
              <w:autoSpaceDE w:val="0"/>
              <w:autoSpaceDN w:val="0"/>
              <w:adjustRightInd w:val="0"/>
              <w:jc w:val="center"/>
              <w:rPr>
                <w:sz w:val="22"/>
                <w:szCs w:val="22"/>
              </w:rPr>
            </w:pPr>
            <w:r w:rsidRPr="00CB3DF0">
              <w:rPr>
                <w:sz w:val="22"/>
                <w:szCs w:val="22"/>
              </w:rPr>
              <w:t>2</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C043CB2" w14:textId="77777777" w:rsidR="003E609D" w:rsidRPr="00CB3DF0" w:rsidRDefault="003E609D" w:rsidP="00510AEC">
            <w:pPr>
              <w:autoSpaceDE w:val="0"/>
              <w:autoSpaceDN w:val="0"/>
              <w:adjustRightInd w:val="0"/>
              <w:jc w:val="center"/>
              <w:rPr>
                <w:sz w:val="22"/>
                <w:szCs w:val="22"/>
              </w:rPr>
            </w:pPr>
            <w:r w:rsidRPr="00CB3DF0">
              <w:rPr>
                <w:sz w:val="22"/>
                <w:szCs w:val="22"/>
              </w:rPr>
              <w:t>4</w:t>
            </w:r>
          </w:p>
        </w:tc>
        <w:tc>
          <w:tcPr>
            <w:tcW w:w="1306" w:type="dxa"/>
            <w:tcBorders>
              <w:top w:val="single" w:sz="4" w:space="0" w:color="auto"/>
              <w:left w:val="single" w:sz="4" w:space="0" w:color="auto"/>
              <w:bottom w:val="single" w:sz="4" w:space="0" w:color="auto"/>
              <w:right w:val="single" w:sz="4" w:space="0" w:color="auto"/>
            </w:tcBorders>
            <w:vAlign w:val="center"/>
            <w:hideMark/>
          </w:tcPr>
          <w:p w14:paraId="799966CE" w14:textId="77777777" w:rsidR="003E609D" w:rsidRPr="00CB3DF0" w:rsidRDefault="003E609D" w:rsidP="00510AEC">
            <w:pPr>
              <w:autoSpaceDE w:val="0"/>
              <w:autoSpaceDN w:val="0"/>
              <w:adjustRightInd w:val="0"/>
              <w:jc w:val="center"/>
              <w:rPr>
                <w:sz w:val="22"/>
                <w:szCs w:val="22"/>
              </w:rPr>
            </w:pPr>
            <w:r w:rsidRPr="00CB3DF0">
              <w:rPr>
                <w:sz w:val="22"/>
                <w:szCs w:val="22"/>
              </w:rPr>
              <w:t>8</w:t>
            </w:r>
          </w:p>
        </w:tc>
        <w:tc>
          <w:tcPr>
            <w:tcW w:w="1190" w:type="dxa"/>
            <w:tcBorders>
              <w:top w:val="single" w:sz="4" w:space="0" w:color="auto"/>
              <w:left w:val="single" w:sz="4" w:space="0" w:color="auto"/>
              <w:bottom w:val="single" w:sz="4" w:space="0" w:color="auto"/>
              <w:right w:val="single" w:sz="4" w:space="0" w:color="auto"/>
            </w:tcBorders>
            <w:vAlign w:val="center"/>
          </w:tcPr>
          <w:p w14:paraId="0D09EDA4" w14:textId="77777777" w:rsidR="003E609D" w:rsidRPr="00CB3DF0" w:rsidRDefault="003E609D" w:rsidP="00510AEC">
            <w:pPr>
              <w:jc w:val="center"/>
              <w:rPr>
                <w:sz w:val="22"/>
                <w:szCs w:val="22"/>
              </w:rPr>
            </w:pPr>
          </w:p>
        </w:tc>
      </w:tr>
      <w:tr w:rsidR="003E609D" w:rsidRPr="00CB3DF0" w14:paraId="58DE4C29"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654C3AB8" w14:textId="77777777" w:rsidR="003E609D" w:rsidRPr="00CB3DF0" w:rsidRDefault="003E609D" w:rsidP="00510AEC">
            <w:pPr>
              <w:jc w:val="center"/>
              <w:rPr>
                <w:sz w:val="22"/>
                <w:szCs w:val="22"/>
              </w:rPr>
            </w:pPr>
            <w:r>
              <w:rPr>
                <w:sz w:val="22"/>
                <w:szCs w:val="22"/>
              </w:rPr>
              <w:t>8</w:t>
            </w:r>
          </w:p>
        </w:tc>
        <w:tc>
          <w:tcPr>
            <w:tcW w:w="3221" w:type="dxa"/>
            <w:tcBorders>
              <w:top w:val="single" w:sz="4" w:space="0" w:color="auto"/>
              <w:left w:val="single" w:sz="4" w:space="0" w:color="auto"/>
              <w:bottom w:val="single" w:sz="4" w:space="0" w:color="auto"/>
              <w:right w:val="single" w:sz="4" w:space="0" w:color="auto"/>
            </w:tcBorders>
            <w:vAlign w:val="center"/>
            <w:hideMark/>
          </w:tcPr>
          <w:p w14:paraId="3875984F" w14:textId="77777777" w:rsidR="003E609D" w:rsidRPr="00CB3DF0" w:rsidRDefault="003E609D" w:rsidP="00510AEC">
            <w:pPr>
              <w:rPr>
                <w:sz w:val="22"/>
                <w:szCs w:val="22"/>
              </w:rPr>
            </w:pPr>
            <w:r w:rsidRPr="00CB3DF0">
              <w:rPr>
                <w:sz w:val="22"/>
                <w:szCs w:val="22"/>
              </w:rPr>
              <w:t>Дизелист-моторист</w:t>
            </w:r>
          </w:p>
        </w:tc>
        <w:tc>
          <w:tcPr>
            <w:tcW w:w="1258" w:type="dxa"/>
            <w:tcBorders>
              <w:top w:val="single" w:sz="4" w:space="0" w:color="auto"/>
              <w:left w:val="single" w:sz="4" w:space="0" w:color="auto"/>
              <w:bottom w:val="single" w:sz="4" w:space="0" w:color="auto"/>
              <w:right w:val="single" w:sz="4" w:space="0" w:color="auto"/>
            </w:tcBorders>
            <w:vAlign w:val="center"/>
            <w:hideMark/>
          </w:tcPr>
          <w:p w14:paraId="1260E505" w14:textId="77777777" w:rsidR="003E609D" w:rsidRPr="00CB3DF0" w:rsidRDefault="003E609D" w:rsidP="00510AEC">
            <w:pPr>
              <w:jc w:val="center"/>
              <w:rPr>
                <w:sz w:val="22"/>
                <w:szCs w:val="22"/>
                <w:lang w:val="en-US"/>
              </w:rPr>
            </w:pPr>
            <w:r w:rsidRPr="00CB3DF0">
              <w:rPr>
                <w:sz w:val="22"/>
                <w:szCs w:val="22"/>
                <w:lang w:val="en-US"/>
              </w:rPr>
              <w:t>III</w:t>
            </w:r>
          </w:p>
        </w:tc>
        <w:tc>
          <w:tcPr>
            <w:tcW w:w="1358" w:type="dxa"/>
            <w:tcBorders>
              <w:top w:val="single" w:sz="4" w:space="0" w:color="auto"/>
              <w:left w:val="single" w:sz="4" w:space="0" w:color="auto"/>
              <w:bottom w:val="single" w:sz="4" w:space="0" w:color="auto"/>
              <w:right w:val="single" w:sz="4" w:space="0" w:color="auto"/>
            </w:tcBorders>
            <w:vAlign w:val="center"/>
            <w:hideMark/>
          </w:tcPr>
          <w:p w14:paraId="2A3EADE2"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41A1925D"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E78DCC3"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2DBA2305" w14:textId="77777777" w:rsidR="003E609D" w:rsidRPr="00CB3DF0" w:rsidRDefault="003E609D" w:rsidP="00510AEC">
            <w:pPr>
              <w:jc w:val="center"/>
              <w:rPr>
                <w:sz w:val="22"/>
                <w:szCs w:val="22"/>
              </w:rPr>
            </w:pPr>
          </w:p>
        </w:tc>
      </w:tr>
      <w:tr w:rsidR="003E609D" w:rsidRPr="00CB3DF0" w14:paraId="128B6237"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631C9676" w14:textId="77777777" w:rsidR="003E609D" w:rsidRPr="00CB3DF0" w:rsidRDefault="003E609D" w:rsidP="00510AEC">
            <w:pPr>
              <w:jc w:val="center"/>
              <w:rPr>
                <w:sz w:val="22"/>
                <w:szCs w:val="22"/>
              </w:rPr>
            </w:pPr>
            <w:r>
              <w:rPr>
                <w:sz w:val="22"/>
                <w:szCs w:val="22"/>
              </w:rPr>
              <w:t>9</w:t>
            </w:r>
          </w:p>
        </w:tc>
        <w:tc>
          <w:tcPr>
            <w:tcW w:w="3221" w:type="dxa"/>
            <w:tcBorders>
              <w:top w:val="single" w:sz="4" w:space="0" w:color="auto"/>
              <w:left w:val="single" w:sz="4" w:space="0" w:color="auto"/>
              <w:bottom w:val="single" w:sz="4" w:space="0" w:color="auto"/>
              <w:right w:val="single" w:sz="4" w:space="0" w:color="auto"/>
            </w:tcBorders>
            <w:vAlign w:val="center"/>
            <w:hideMark/>
          </w:tcPr>
          <w:p w14:paraId="5AC51757" w14:textId="042C9D11" w:rsidR="003E609D" w:rsidRPr="00686448" w:rsidRDefault="003E609D" w:rsidP="00510AEC">
            <w:pPr>
              <w:rPr>
                <w:sz w:val="22"/>
                <w:szCs w:val="22"/>
                <w:lang w:val="kk-KZ"/>
              </w:rPr>
            </w:pPr>
            <w:r w:rsidRPr="00CB3DF0">
              <w:rPr>
                <w:sz w:val="22"/>
                <w:szCs w:val="22"/>
              </w:rPr>
              <w:t xml:space="preserve">Машинист </w:t>
            </w:r>
            <w:r w:rsidR="00686448">
              <w:rPr>
                <w:sz w:val="22"/>
                <w:szCs w:val="22"/>
                <w:lang w:val="kk-KZ"/>
              </w:rPr>
              <w:t>бурового оборудования</w:t>
            </w:r>
          </w:p>
        </w:tc>
        <w:tc>
          <w:tcPr>
            <w:tcW w:w="1258" w:type="dxa"/>
            <w:tcBorders>
              <w:top w:val="single" w:sz="4" w:space="0" w:color="auto"/>
              <w:left w:val="single" w:sz="4" w:space="0" w:color="auto"/>
              <w:bottom w:val="single" w:sz="4" w:space="0" w:color="auto"/>
              <w:right w:val="single" w:sz="4" w:space="0" w:color="auto"/>
            </w:tcBorders>
            <w:vAlign w:val="center"/>
            <w:hideMark/>
          </w:tcPr>
          <w:p w14:paraId="561D42B7" w14:textId="77777777" w:rsidR="003E609D" w:rsidRPr="00CB3DF0" w:rsidRDefault="003E609D" w:rsidP="00510AEC">
            <w:pPr>
              <w:jc w:val="center"/>
              <w:rPr>
                <w:sz w:val="22"/>
                <w:szCs w:val="22"/>
                <w:lang w:val="en-US"/>
              </w:rPr>
            </w:pPr>
            <w:r w:rsidRPr="00CB3DF0">
              <w:rPr>
                <w:sz w:val="22"/>
                <w:szCs w:val="22"/>
                <w:lang w:val="en-US"/>
              </w:rPr>
              <w:t>V</w:t>
            </w:r>
          </w:p>
        </w:tc>
        <w:tc>
          <w:tcPr>
            <w:tcW w:w="1358" w:type="dxa"/>
            <w:tcBorders>
              <w:top w:val="single" w:sz="4" w:space="0" w:color="auto"/>
              <w:left w:val="single" w:sz="4" w:space="0" w:color="auto"/>
              <w:bottom w:val="single" w:sz="4" w:space="0" w:color="auto"/>
              <w:right w:val="single" w:sz="4" w:space="0" w:color="auto"/>
            </w:tcBorders>
            <w:vAlign w:val="center"/>
            <w:hideMark/>
          </w:tcPr>
          <w:p w14:paraId="3B9545B7"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8A05226"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97C5F62"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63641BCD" w14:textId="77777777" w:rsidR="003E609D" w:rsidRPr="00CB3DF0" w:rsidRDefault="003E609D" w:rsidP="00510AEC">
            <w:pPr>
              <w:jc w:val="center"/>
              <w:rPr>
                <w:sz w:val="22"/>
                <w:szCs w:val="22"/>
              </w:rPr>
            </w:pPr>
          </w:p>
        </w:tc>
      </w:tr>
      <w:tr w:rsidR="003E609D" w:rsidRPr="00CB3DF0" w14:paraId="37861118"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08438A30" w14:textId="77777777" w:rsidR="003E609D" w:rsidRPr="00CB3DF0" w:rsidRDefault="003E609D" w:rsidP="00510AEC">
            <w:pPr>
              <w:jc w:val="center"/>
              <w:rPr>
                <w:sz w:val="22"/>
                <w:szCs w:val="22"/>
              </w:rPr>
            </w:pPr>
            <w:r>
              <w:rPr>
                <w:sz w:val="22"/>
                <w:szCs w:val="22"/>
              </w:rPr>
              <w:t>10</w:t>
            </w:r>
          </w:p>
        </w:tc>
        <w:tc>
          <w:tcPr>
            <w:tcW w:w="3221" w:type="dxa"/>
            <w:tcBorders>
              <w:top w:val="single" w:sz="4" w:space="0" w:color="auto"/>
              <w:left w:val="single" w:sz="4" w:space="0" w:color="auto"/>
              <w:bottom w:val="single" w:sz="4" w:space="0" w:color="auto"/>
              <w:right w:val="single" w:sz="4" w:space="0" w:color="auto"/>
            </w:tcBorders>
            <w:vAlign w:val="center"/>
          </w:tcPr>
          <w:p w14:paraId="2218FB60" w14:textId="4EEB1A04" w:rsidR="003E609D" w:rsidRPr="00686448" w:rsidRDefault="003E609D" w:rsidP="00510AEC">
            <w:pPr>
              <w:rPr>
                <w:sz w:val="22"/>
                <w:szCs w:val="22"/>
                <w:lang w:val="kk-KZ"/>
              </w:rPr>
            </w:pPr>
            <w:r w:rsidRPr="00CB3DF0">
              <w:rPr>
                <w:sz w:val="22"/>
                <w:szCs w:val="22"/>
              </w:rPr>
              <w:t>Слесарь</w:t>
            </w:r>
            <w:r w:rsidR="00686448">
              <w:rPr>
                <w:sz w:val="22"/>
                <w:szCs w:val="22"/>
                <w:lang w:val="kk-KZ"/>
              </w:rPr>
              <w:t xml:space="preserve"> бурового оборудования</w:t>
            </w:r>
          </w:p>
        </w:tc>
        <w:tc>
          <w:tcPr>
            <w:tcW w:w="1258" w:type="dxa"/>
            <w:tcBorders>
              <w:top w:val="single" w:sz="4" w:space="0" w:color="auto"/>
              <w:left w:val="single" w:sz="4" w:space="0" w:color="auto"/>
              <w:bottom w:val="single" w:sz="4" w:space="0" w:color="auto"/>
              <w:right w:val="single" w:sz="4" w:space="0" w:color="auto"/>
            </w:tcBorders>
            <w:vAlign w:val="center"/>
          </w:tcPr>
          <w:p w14:paraId="33706499" w14:textId="77777777" w:rsidR="003E609D" w:rsidRPr="00CB3DF0" w:rsidRDefault="003E609D" w:rsidP="00510AEC">
            <w:pPr>
              <w:jc w:val="center"/>
              <w:rPr>
                <w:sz w:val="22"/>
                <w:szCs w:val="22"/>
                <w:lang w:val="en-US"/>
              </w:rPr>
            </w:pPr>
            <w:r w:rsidRPr="00CB3DF0">
              <w:rPr>
                <w:sz w:val="22"/>
                <w:szCs w:val="22"/>
                <w:lang w:val="en-US"/>
              </w:rPr>
              <w:t>IV</w:t>
            </w:r>
          </w:p>
        </w:tc>
        <w:tc>
          <w:tcPr>
            <w:tcW w:w="1358" w:type="dxa"/>
            <w:tcBorders>
              <w:top w:val="single" w:sz="4" w:space="0" w:color="auto"/>
              <w:left w:val="single" w:sz="4" w:space="0" w:color="auto"/>
              <w:bottom w:val="single" w:sz="4" w:space="0" w:color="auto"/>
              <w:right w:val="single" w:sz="4" w:space="0" w:color="auto"/>
            </w:tcBorders>
            <w:vAlign w:val="center"/>
          </w:tcPr>
          <w:p w14:paraId="79D0096F"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tcPr>
          <w:p w14:paraId="3D06EEF2"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tcPr>
          <w:p w14:paraId="4E098B10"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5F28B3C9" w14:textId="77777777" w:rsidR="003E609D" w:rsidRPr="00CB3DF0" w:rsidRDefault="003E609D" w:rsidP="00510AEC">
            <w:pPr>
              <w:jc w:val="center"/>
              <w:rPr>
                <w:sz w:val="22"/>
                <w:szCs w:val="22"/>
              </w:rPr>
            </w:pPr>
          </w:p>
        </w:tc>
      </w:tr>
      <w:tr w:rsidR="003E609D" w:rsidRPr="00CB3DF0" w14:paraId="6427A327"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2D4A8EDA" w14:textId="77777777" w:rsidR="003E609D" w:rsidRPr="00CB3DF0" w:rsidRDefault="003E609D" w:rsidP="00510AEC">
            <w:pPr>
              <w:jc w:val="center"/>
              <w:rPr>
                <w:sz w:val="22"/>
                <w:szCs w:val="22"/>
              </w:rPr>
            </w:pPr>
            <w:r>
              <w:rPr>
                <w:sz w:val="22"/>
                <w:szCs w:val="22"/>
              </w:rPr>
              <w:t>11</w:t>
            </w:r>
          </w:p>
        </w:tc>
        <w:tc>
          <w:tcPr>
            <w:tcW w:w="3221" w:type="dxa"/>
            <w:tcBorders>
              <w:top w:val="single" w:sz="4" w:space="0" w:color="auto"/>
              <w:left w:val="single" w:sz="4" w:space="0" w:color="auto"/>
              <w:bottom w:val="single" w:sz="4" w:space="0" w:color="auto"/>
              <w:right w:val="single" w:sz="4" w:space="0" w:color="auto"/>
            </w:tcBorders>
            <w:vAlign w:val="center"/>
          </w:tcPr>
          <w:p w14:paraId="2056FF77" w14:textId="77777777" w:rsidR="003E609D" w:rsidRPr="00CB3DF0" w:rsidRDefault="003E609D" w:rsidP="00510AEC">
            <w:pPr>
              <w:autoSpaceDE w:val="0"/>
              <w:autoSpaceDN w:val="0"/>
              <w:adjustRightInd w:val="0"/>
              <w:rPr>
                <w:sz w:val="22"/>
                <w:szCs w:val="22"/>
              </w:rPr>
            </w:pPr>
            <w:r w:rsidRPr="00CB3DF0">
              <w:rPr>
                <w:sz w:val="22"/>
                <w:szCs w:val="22"/>
              </w:rPr>
              <w:t>Сварщик</w:t>
            </w:r>
          </w:p>
        </w:tc>
        <w:tc>
          <w:tcPr>
            <w:tcW w:w="1258" w:type="dxa"/>
            <w:tcBorders>
              <w:top w:val="single" w:sz="4" w:space="0" w:color="auto"/>
              <w:left w:val="single" w:sz="4" w:space="0" w:color="auto"/>
              <w:bottom w:val="single" w:sz="4" w:space="0" w:color="auto"/>
              <w:right w:val="single" w:sz="4" w:space="0" w:color="auto"/>
            </w:tcBorders>
            <w:vAlign w:val="center"/>
          </w:tcPr>
          <w:p w14:paraId="44932989" w14:textId="77777777" w:rsidR="003E609D" w:rsidRPr="00CB3DF0" w:rsidRDefault="003E609D" w:rsidP="00510AEC">
            <w:pPr>
              <w:autoSpaceDE w:val="0"/>
              <w:autoSpaceDN w:val="0"/>
              <w:adjustRightInd w:val="0"/>
              <w:jc w:val="center"/>
              <w:rPr>
                <w:sz w:val="22"/>
                <w:szCs w:val="22"/>
                <w:lang w:val="en-US"/>
              </w:rPr>
            </w:pPr>
            <w:r w:rsidRPr="00CB3DF0">
              <w:rPr>
                <w:sz w:val="22"/>
                <w:szCs w:val="22"/>
                <w:lang w:val="en-US"/>
              </w:rPr>
              <w:t>III</w:t>
            </w:r>
          </w:p>
        </w:tc>
        <w:tc>
          <w:tcPr>
            <w:tcW w:w="1358" w:type="dxa"/>
            <w:tcBorders>
              <w:top w:val="single" w:sz="4" w:space="0" w:color="auto"/>
              <w:left w:val="single" w:sz="4" w:space="0" w:color="auto"/>
              <w:bottom w:val="single" w:sz="4" w:space="0" w:color="auto"/>
              <w:right w:val="single" w:sz="4" w:space="0" w:color="auto"/>
            </w:tcBorders>
            <w:vAlign w:val="center"/>
          </w:tcPr>
          <w:p w14:paraId="5CAD342D" w14:textId="77777777" w:rsidR="003E609D" w:rsidRPr="00CB3DF0" w:rsidRDefault="003E609D" w:rsidP="00510AEC">
            <w:pPr>
              <w:autoSpaceDE w:val="0"/>
              <w:autoSpaceDN w:val="0"/>
              <w:adjustRightInd w:val="0"/>
              <w:jc w:val="center"/>
              <w:rPr>
                <w:sz w:val="22"/>
                <w:szCs w:val="22"/>
                <w:lang w:val="en-US"/>
              </w:rPr>
            </w:pPr>
            <w:r w:rsidRPr="00CB3DF0">
              <w:rPr>
                <w:sz w:val="22"/>
                <w:szCs w:val="22"/>
                <w:lang w:val="en-US"/>
              </w:rPr>
              <w:t>1</w:t>
            </w:r>
          </w:p>
        </w:tc>
        <w:tc>
          <w:tcPr>
            <w:tcW w:w="1209" w:type="dxa"/>
            <w:tcBorders>
              <w:top w:val="single" w:sz="4" w:space="0" w:color="auto"/>
              <w:left w:val="single" w:sz="4" w:space="0" w:color="auto"/>
              <w:bottom w:val="single" w:sz="4" w:space="0" w:color="auto"/>
              <w:right w:val="single" w:sz="4" w:space="0" w:color="auto"/>
            </w:tcBorders>
            <w:vAlign w:val="center"/>
          </w:tcPr>
          <w:p w14:paraId="7BB78028" w14:textId="77777777" w:rsidR="003E609D" w:rsidRPr="00CB3DF0" w:rsidRDefault="003E609D" w:rsidP="00510AEC">
            <w:pPr>
              <w:autoSpaceDE w:val="0"/>
              <w:autoSpaceDN w:val="0"/>
              <w:adjustRightInd w:val="0"/>
              <w:jc w:val="center"/>
              <w:rPr>
                <w:sz w:val="22"/>
                <w:szCs w:val="22"/>
                <w:lang w:val="en-US"/>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tcPr>
          <w:p w14:paraId="49BC6841" w14:textId="77777777" w:rsidR="003E609D" w:rsidRPr="00CB3DF0" w:rsidRDefault="003E609D" w:rsidP="00510AEC">
            <w:pPr>
              <w:autoSpaceDE w:val="0"/>
              <w:autoSpaceDN w:val="0"/>
              <w:adjustRightInd w:val="0"/>
              <w:jc w:val="center"/>
              <w:rPr>
                <w:sz w:val="22"/>
                <w:szCs w:val="22"/>
                <w:lang w:val="en-US"/>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5BF86AD7" w14:textId="77777777" w:rsidR="003E609D" w:rsidRPr="00CB3DF0" w:rsidRDefault="003E609D" w:rsidP="00510AEC">
            <w:pPr>
              <w:jc w:val="center"/>
              <w:rPr>
                <w:sz w:val="22"/>
                <w:szCs w:val="22"/>
              </w:rPr>
            </w:pPr>
          </w:p>
        </w:tc>
      </w:tr>
      <w:tr w:rsidR="003E609D" w:rsidRPr="00CB3DF0" w14:paraId="5E8F3894"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5FAB0255" w14:textId="77777777" w:rsidR="003E609D" w:rsidRPr="00CB3DF0" w:rsidRDefault="003E609D" w:rsidP="00510AEC">
            <w:pPr>
              <w:jc w:val="center"/>
              <w:rPr>
                <w:sz w:val="22"/>
                <w:szCs w:val="22"/>
              </w:rPr>
            </w:pPr>
          </w:p>
        </w:tc>
        <w:tc>
          <w:tcPr>
            <w:tcW w:w="3221" w:type="dxa"/>
            <w:tcBorders>
              <w:top w:val="single" w:sz="4" w:space="0" w:color="auto"/>
              <w:left w:val="single" w:sz="4" w:space="0" w:color="auto"/>
              <w:bottom w:val="single" w:sz="4" w:space="0" w:color="auto"/>
              <w:right w:val="single" w:sz="4" w:space="0" w:color="auto"/>
            </w:tcBorders>
            <w:vAlign w:val="center"/>
            <w:hideMark/>
          </w:tcPr>
          <w:p w14:paraId="3E8557B0" w14:textId="77777777" w:rsidR="003E609D" w:rsidRPr="00CB3DF0" w:rsidRDefault="003E609D" w:rsidP="00510AEC">
            <w:pPr>
              <w:jc w:val="right"/>
              <w:rPr>
                <w:b/>
                <w:sz w:val="22"/>
                <w:szCs w:val="22"/>
              </w:rPr>
            </w:pPr>
            <w:r w:rsidRPr="00CB3DF0">
              <w:rPr>
                <w:b/>
                <w:sz w:val="22"/>
                <w:szCs w:val="22"/>
              </w:rPr>
              <w:t>ИТОГО:</w:t>
            </w:r>
          </w:p>
        </w:tc>
        <w:tc>
          <w:tcPr>
            <w:tcW w:w="1258" w:type="dxa"/>
            <w:tcBorders>
              <w:top w:val="single" w:sz="4" w:space="0" w:color="auto"/>
              <w:left w:val="single" w:sz="4" w:space="0" w:color="auto"/>
              <w:bottom w:val="single" w:sz="4" w:space="0" w:color="auto"/>
              <w:right w:val="single" w:sz="4" w:space="0" w:color="auto"/>
            </w:tcBorders>
            <w:vAlign w:val="center"/>
            <w:hideMark/>
          </w:tcPr>
          <w:p w14:paraId="1C81C87E" w14:textId="77777777" w:rsidR="003E609D" w:rsidRPr="00CB3DF0" w:rsidRDefault="003E609D" w:rsidP="00510AEC">
            <w:pPr>
              <w:jc w:val="center"/>
              <w:rPr>
                <w:b/>
                <w:sz w:val="22"/>
                <w:szCs w:val="22"/>
              </w:rPr>
            </w:pPr>
            <w:r w:rsidRPr="00CB3DF0">
              <w:rPr>
                <w:b/>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39F53D2D" w14:textId="77777777" w:rsidR="003E609D" w:rsidRPr="00CB3DF0" w:rsidRDefault="003E609D" w:rsidP="00510AEC">
            <w:pPr>
              <w:jc w:val="center"/>
              <w:rPr>
                <w:b/>
                <w:sz w:val="22"/>
                <w:szCs w:val="22"/>
              </w:rPr>
            </w:pPr>
            <w:r w:rsidRPr="00CB3DF0">
              <w:rPr>
                <w:b/>
                <w:sz w:val="22"/>
                <w:szCs w:val="22"/>
              </w:rPr>
              <w:t>12</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038B20E" w14:textId="77777777" w:rsidR="003E609D" w:rsidRPr="00CB3DF0" w:rsidRDefault="003E609D" w:rsidP="00510AEC">
            <w:pPr>
              <w:autoSpaceDE w:val="0"/>
              <w:autoSpaceDN w:val="0"/>
              <w:adjustRightInd w:val="0"/>
              <w:jc w:val="center"/>
              <w:rPr>
                <w:b/>
                <w:sz w:val="22"/>
                <w:szCs w:val="22"/>
              </w:rPr>
            </w:pPr>
            <w:r w:rsidRPr="00CB3DF0">
              <w:rPr>
                <w:b/>
                <w:sz w:val="22"/>
                <w:szCs w:val="22"/>
              </w:rPr>
              <w:t>22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A137A3B" w14:textId="77777777" w:rsidR="003E609D" w:rsidRPr="00CB3DF0" w:rsidRDefault="003E609D" w:rsidP="00510AEC">
            <w:pPr>
              <w:autoSpaceDE w:val="0"/>
              <w:autoSpaceDN w:val="0"/>
              <w:adjustRightInd w:val="0"/>
              <w:jc w:val="center"/>
              <w:rPr>
                <w:b/>
                <w:sz w:val="22"/>
                <w:szCs w:val="22"/>
              </w:rPr>
            </w:pPr>
            <w:r w:rsidRPr="00CB3DF0">
              <w:rPr>
                <w:b/>
                <w:sz w:val="22"/>
                <w:szCs w:val="22"/>
              </w:rPr>
              <w:t>44</w:t>
            </w:r>
          </w:p>
        </w:tc>
        <w:tc>
          <w:tcPr>
            <w:tcW w:w="1190" w:type="dxa"/>
            <w:tcBorders>
              <w:top w:val="single" w:sz="4" w:space="0" w:color="auto"/>
              <w:left w:val="single" w:sz="4" w:space="0" w:color="auto"/>
              <w:bottom w:val="single" w:sz="4" w:space="0" w:color="auto"/>
              <w:right w:val="single" w:sz="4" w:space="0" w:color="auto"/>
            </w:tcBorders>
            <w:vAlign w:val="center"/>
          </w:tcPr>
          <w:p w14:paraId="08451DA7" w14:textId="77777777" w:rsidR="003E609D" w:rsidRPr="00CB3DF0" w:rsidRDefault="003E609D" w:rsidP="00510AEC">
            <w:pPr>
              <w:jc w:val="center"/>
              <w:rPr>
                <w:b/>
                <w:sz w:val="22"/>
                <w:szCs w:val="22"/>
              </w:rPr>
            </w:pPr>
          </w:p>
        </w:tc>
      </w:tr>
      <w:tr w:rsidR="003E609D" w:rsidRPr="00CB3DF0" w14:paraId="5DE546BB"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77A6659" w14:textId="77777777" w:rsidR="003E609D" w:rsidRPr="00CB3DF0" w:rsidRDefault="003E609D" w:rsidP="00510AEC">
            <w:pPr>
              <w:jc w:val="center"/>
              <w:rPr>
                <w:b/>
                <w:sz w:val="22"/>
                <w:szCs w:val="22"/>
              </w:rPr>
            </w:pPr>
            <w:r w:rsidRPr="00CB3DF0">
              <w:rPr>
                <w:b/>
                <w:sz w:val="22"/>
                <w:szCs w:val="22"/>
              </w:rPr>
              <w:t>3.</w:t>
            </w:r>
          </w:p>
        </w:tc>
        <w:tc>
          <w:tcPr>
            <w:tcW w:w="9542" w:type="dxa"/>
            <w:gridSpan w:val="6"/>
            <w:tcBorders>
              <w:top w:val="single" w:sz="4" w:space="0" w:color="auto"/>
              <w:left w:val="single" w:sz="4" w:space="0" w:color="auto"/>
              <w:bottom w:val="single" w:sz="4" w:space="0" w:color="auto"/>
              <w:right w:val="single" w:sz="4" w:space="0" w:color="auto"/>
            </w:tcBorders>
            <w:shd w:val="clear" w:color="auto" w:fill="E6E6E6"/>
            <w:vAlign w:val="center"/>
            <w:hideMark/>
          </w:tcPr>
          <w:p w14:paraId="6DB54357" w14:textId="4EBFBDD4" w:rsidR="003E609D" w:rsidRPr="00CB3DF0" w:rsidRDefault="003E609D" w:rsidP="00510AEC">
            <w:pPr>
              <w:rPr>
                <w:sz w:val="22"/>
                <w:szCs w:val="22"/>
              </w:rPr>
            </w:pPr>
            <w:r w:rsidRPr="00CB3DF0">
              <w:rPr>
                <w:b/>
                <w:sz w:val="22"/>
                <w:szCs w:val="22"/>
                <w:u w:val="single"/>
              </w:rPr>
              <w:t xml:space="preserve">Вспомогательный </w:t>
            </w:r>
            <w:r w:rsidR="0005046D" w:rsidRPr="00CB3DF0">
              <w:rPr>
                <w:b/>
                <w:sz w:val="22"/>
                <w:szCs w:val="22"/>
                <w:u w:val="single"/>
              </w:rPr>
              <w:t>рабочий персонал</w:t>
            </w:r>
          </w:p>
        </w:tc>
      </w:tr>
      <w:tr w:rsidR="003E609D" w:rsidRPr="00CB3DF0" w14:paraId="590003ED"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3FD763F4" w14:textId="77777777" w:rsidR="003E609D" w:rsidRPr="00CB3DF0" w:rsidRDefault="003E609D" w:rsidP="00510AEC">
            <w:pPr>
              <w:jc w:val="center"/>
              <w:rPr>
                <w:sz w:val="22"/>
                <w:szCs w:val="22"/>
              </w:rPr>
            </w:pPr>
            <w:r>
              <w:rPr>
                <w:sz w:val="22"/>
                <w:szCs w:val="22"/>
              </w:rPr>
              <w:t>1</w:t>
            </w:r>
          </w:p>
        </w:tc>
        <w:tc>
          <w:tcPr>
            <w:tcW w:w="3221" w:type="dxa"/>
            <w:tcBorders>
              <w:top w:val="single" w:sz="4" w:space="0" w:color="auto"/>
              <w:left w:val="single" w:sz="4" w:space="0" w:color="auto"/>
              <w:bottom w:val="single" w:sz="4" w:space="0" w:color="auto"/>
              <w:right w:val="single" w:sz="4" w:space="0" w:color="auto"/>
            </w:tcBorders>
            <w:vAlign w:val="center"/>
            <w:hideMark/>
          </w:tcPr>
          <w:p w14:paraId="45225052" w14:textId="77777777" w:rsidR="003E609D" w:rsidRPr="00CB3DF0" w:rsidRDefault="003E609D" w:rsidP="00510AEC">
            <w:pPr>
              <w:rPr>
                <w:sz w:val="22"/>
                <w:szCs w:val="22"/>
              </w:rPr>
            </w:pPr>
            <w:r w:rsidRPr="00CB3DF0">
              <w:rPr>
                <w:sz w:val="22"/>
                <w:szCs w:val="22"/>
              </w:rPr>
              <w:t>Электромонтер</w:t>
            </w:r>
          </w:p>
        </w:tc>
        <w:tc>
          <w:tcPr>
            <w:tcW w:w="1258" w:type="dxa"/>
            <w:tcBorders>
              <w:top w:val="single" w:sz="4" w:space="0" w:color="auto"/>
              <w:left w:val="single" w:sz="4" w:space="0" w:color="auto"/>
              <w:bottom w:val="single" w:sz="4" w:space="0" w:color="auto"/>
              <w:right w:val="single" w:sz="4" w:space="0" w:color="auto"/>
            </w:tcBorders>
            <w:vAlign w:val="center"/>
            <w:hideMark/>
          </w:tcPr>
          <w:p w14:paraId="50703AF8" w14:textId="77777777" w:rsidR="003E609D" w:rsidRPr="00CB3DF0" w:rsidRDefault="003E609D" w:rsidP="00510AEC">
            <w:pPr>
              <w:jc w:val="center"/>
              <w:rPr>
                <w:sz w:val="22"/>
                <w:szCs w:val="22"/>
              </w:rPr>
            </w:pPr>
            <w:r w:rsidRPr="00CB3DF0">
              <w:rPr>
                <w:sz w:val="22"/>
                <w:szCs w:val="22"/>
                <w:lang w:val="en-US"/>
              </w:rPr>
              <w:t>V</w:t>
            </w:r>
          </w:p>
        </w:tc>
        <w:tc>
          <w:tcPr>
            <w:tcW w:w="1358" w:type="dxa"/>
            <w:tcBorders>
              <w:top w:val="single" w:sz="4" w:space="0" w:color="auto"/>
              <w:left w:val="single" w:sz="4" w:space="0" w:color="auto"/>
              <w:bottom w:val="single" w:sz="4" w:space="0" w:color="auto"/>
              <w:right w:val="single" w:sz="4" w:space="0" w:color="auto"/>
            </w:tcBorders>
            <w:vAlign w:val="center"/>
            <w:hideMark/>
          </w:tcPr>
          <w:p w14:paraId="7C932C7C"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351E7C92"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D9DB9B0"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56E98E2C" w14:textId="77777777" w:rsidR="003E609D" w:rsidRPr="00CB3DF0" w:rsidRDefault="003E609D" w:rsidP="00510AEC">
            <w:pPr>
              <w:jc w:val="center"/>
              <w:rPr>
                <w:sz w:val="22"/>
                <w:szCs w:val="22"/>
              </w:rPr>
            </w:pPr>
          </w:p>
        </w:tc>
      </w:tr>
      <w:tr w:rsidR="003E609D" w:rsidRPr="00CB3DF0" w14:paraId="088C4D8C"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70A3820C" w14:textId="77777777" w:rsidR="003E609D" w:rsidRPr="00CB3DF0" w:rsidRDefault="003E609D" w:rsidP="00510AEC">
            <w:pPr>
              <w:jc w:val="center"/>
              <w:rPr>
                <w:sz w:val="22"/>
                <w:szCs w:val="22"/>
              </w:rPr>
            </w:pPr>
            <w:r>
              <w:rPr>
                <w:sz w:val="22"/>
                <w:szCs w:val="22"/>
              </w:rPr>
              <w:t>2</w:t>
            </w:r>
          </w:p>
        </w:tc>
        <w:tc>
          <w:tcPr>
            <w:tcW w:w="3221" w:type="dxa"/>
            <w:tcBorders>
              <w:top w:val="single" w:sz="4" w:space="0" w:color="auto"/>
              <w:left w:val="single" w:sz="4" w:space="0" w:color="auto"/>
              <w:bottom w:val="single" w:sz="4" w:space="0" w:color="auto"/>
              <w:right w:val="single" w:sz="4" w:space="0" w:color="auto"/>
            </w:tcBorders>
            <w:vAlign w:val="center"/>
            <w:hideMark/>
          </w:tcPr>
          <w:p w14:paraId="4BC0F63A" w14:textId="77777777" w:rsidR="003E609D" w:rsidRPr="00CB3DF0" w:rsidRDefault="003E609D" w:rsidP="00510AEC">
            <w:pPr>
              <w:rPr>
                <w:sz w:val="22"/>
                <w:szCs w:val="22"/>
              </w:rPr>
            </w:pPr>
            <w:r w:rsidRPr="00CB3DF0">
              <w:rPr>
                <w:sz w:val="22"/>
                <w:szCs w:val="22"/>
              </w:rPr>
              <w:t xml:space="preserve">Охранник </w:t>
            </w:r>
          </w:p>
        </w:tc>
        <w:tc>
          <w:tcPr>
            <w:tcW w:w="1258" w:type="dxa"/>
            <w:tcBorders>
              <w:top w:val="single" w:sz="4" w:space="0" w:color="auto"/>
              <w:left w:val="single" w:sz="4" w:space="0" w:color="auto"/>
              <w:bottom w:val="single" w:sz="4" w:space="0" w:color="auto"/>
              <w:right w:val="single" w:sz="4" w:space="0" w:color="auto"/>
            </w:tcBorders>
            <w:vAlign w:val="center"/>
            <w:hideMark/>
          </w:tcPr>
          <w:p w14:paraId="44B2F041" w14:textId="77777777" w:rsidR="003E609D" w:rsidRPr="00CB3DF0" w:rsidRDefault="003E609D" w:rsidP="00510AEC">
            <w:pPr>
              <w:jc w:val="center"/>
              <w:rPr>
                <w:sz w:val="22"/>
                <w:szCs w:val="22"/>
              </w:rPr>
            </w:pPr>
            <w:r w:rsidRPr="00CB3DF0">
              <w:rPr>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FB7B7A5"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60CFA19"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1AE38406"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254CA616" w14:textId="77777777" w:rsidR="003E609D" w:rsidRPr="00CB3DF0" w:rsidRDefault="003E609D" w:rsidP="00510AEC">
            <w:pPr>
              <w:autoSpaceDE w:val="0"/>
              <w:autoSpaceDN w:val="0"/>
              <w:adjustRightInd w:val="0"/>
              <w:jc w:val="center"/>
              <w:rPr>
                <w:sz w:val="22"/>
                <w:szCs w:val="22"/>
              </w:rPr>
            </w:pPr>
          </w:p>
        </w:tc>
      </w:tr>
      <w:tr w:rsidR="003E609D" w:rsidRPr="00CB3DF0" w14:paraId="3EB9A2B1"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0987A624" w14:textId="77777777" w:rsidR="003E609D" w:rsidRPr="00CB3DF0" w:rsidRDefault="003E609D" w:rsidP="00510AEC">
            <w:pPr>
              <w:jc w:val="center"/>
              <w:rPr>
                <w:sz w:val="22"/>
                <w:szCs w:val="22"/>
              </w:rPr>
            </w:pPr>
          </w:p>
        </w:tc>
        <w:tc>
          <w:tcPr>
            <w:tcW w:w="3221" w:type="dxa"/>
            <w:tcBorders>
              <w:top w:val="single" w:sz="4" w:space="0" w:color="auto"/>
              <w:left w:val="single" w:sz="4" w:space="0" w:color="auto"/>
              <w:bottom w:val="single" w:sz="4" w:space="0" w:color="auto"/>
              <w:right w:val="single" w:sz="4" w:space="0" w:color="auto"/>
            </w:tcBorders>
            <w:vAlign w:val="center"/>
            <w:hideMark/>
          </w:tcPr>
          <w:p w14:paraId="33FD61FC" w14:textId="77777777" w:rsidR="003E609D" w:rsidRPr="00CB3DF0" w:rsidRDefault="003E609D" w:rsidP="00510AEC">
            <w:pPr>
              <w:jc w:val="right"/>
              <w:rPr>
                <w:b/>
                <w:sz w:val="22"/>
                <w:szCs w:val="22"/>
              </w:rPr>
            </w:pPr>
            <w:r w:rsidRPr="00CB3DF0">
              <w:rPr>
                <w:b/>
                <w:sz w:val="22"/>
                <w:szCs w:val="22"/>
              </w:rPr>
              <w:t>ИТОГО:</w:t>
            </w:r>
          </w:p>
        </w:tc>
        <w:tc>
          <w:tcPr>
            <w:tcW w:w="1258" w:type="dxa"/>
            <w:tcBorders>
              <w:top w:val="single" w:sz="4" w:space="0" w:color="auto"/>
              <w:left w:val="single" w:sz="4" w:space="0" w:color="auto"/>
              <w:bottom w:val="single" w:sz="4" w:space="0" w:color="auto"/>
              <w:right w:val="single" w:sz="4" w:space="0" w:color="auto"/>
            </w:tcBorders>
            <w:vAlign w:val="center"/>
            <w:hideMark/>
          </w:tcPr>
          <w:p w14:paraId="1AA4CF26" w14:textId="77777777" w:rsidR="003E609D" w:rsidRPr="00CB3DF0" w:rsidRDefault="003E609D" w:rsidP="00510AEC">
            <w:pPr>
              <w:jc w:val="center"/>
              <w:rPr>
                <w:b/>
                <w:sz w:val="22"/>
                <w:szCs w:val="22"/>
              </w:rPr>
            </w:pPr>
            <w:r w:rsidRPr="00CB3DF0">
              <w:rPr>
                <w:b/>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3FABAD09" w14:textId="77777777" w:rsidR="003E609D" w:rsidRPr="00CB3DF0" w:rsidRDefault="003E609D" w:rsidP="00510AEC">
            <w:pPr>
              <w:jc w:val="center"/>
              <w:rPr>
                <w:b/>
                <w:sz w:val="22"/>
                <w:szCs w:val="22"/>
              </w:rPr>
            </w:pPr>
            <w:r w:rsidRPr="00CB3DF0">
              <w:rPr>
                <w:b/>
                <w:sz w:val="22"/>
                <w:szCs w:val="22"/>
              </w:rPr>
              <w:t>2</w:t>
            </w:r>
          </w:p>
        </w:tc>
        <w:tc>
          <w:tcPr>
            <w:tcW w:w="1209" w:type="dxa"/>
            <w:tcBorders>
              <w:top w:val="single" w:sz="4" w:space="0" w:color="auto"/>
              <w:left w:val="single" w:sz="4" w:space="0" w:color="auto"/>
              <w:bottom w:val="single" w:sz="4" w:space="0" w:color="auto"/>
              <w:right w:val="single" w:sz="4" w:space="0" w:color="auto"/>
            </w:tcBorders>
            <w:vAlign w:val="center"/>
            <w:hideMark/>
          </w:tcPr>
          <w:p w14:paraId="381A1001" w14:textId="77777777" w:rsidR="003E609D" w:rsidRPr="00CB3DF0" w:rsidRDefault="003E609D" w:rsidP="00510AEC">
            <w:pPr>
              <w:jc w:val="center"/>
              <w:rPr>
                <w:b/>
                <w:sz w:val="22"/>
                <w:szCs w:val="22"/>
              </w:rPr>
            </w:pPr>
            <w:r w:rsidRPr="00CB3DF0">
              <w:rPr>
                <w:b/>
                <w:sz w:val="22"/>
                <w:szCs w:val="22"/>
              </w:rPr>
              <w:t>4</w:t>
            </w:r>
          </w:p>
        </w:tc>
        <w:tc>
          <w:tcPr>
            <w:tcW w:w="1306" w:type="dxa"/>
            <w:tcBorders>
              <w:top w:val="single" w:sz="4" w:space="0" w:color="auto"/>
              <w:left w:val="single" w:sz="4" w:space="0" w:color="auto"/>
              <w:bottom w:val="single" w:sz="4" w:space="0" w:color="auto"/>
              <w:right w:val="single" w:sz="4" w:space="0" w:color="auto"/>
            </w:tcBorders>
            <w:vAlign w:val="center"/>
            <w:hideMark/>
          </w:tcPr>
          <w:p w14:paraId="5AE4D91E" w14:textId="77777777" w:rsidR="003E609D" w:rsidRPr="00CB3DF0" w:rsidRDefault="003E609D" w:rsidP="00510AEC">
            <w:pPr>
              <w:jc w:val="center"/>
              <w:rPr>
                <w:b/>
                <w:sz w:val="22"/>
                <w:szCs w:val="22"/>
              </w:rPr>
            </w:pPr>
            <w:r w:rsidRPr="00CB3DF0">
              <w:rPr>
                <w:b/>
                <w:sz w:val="22"/>
                <w:szCs w:val="22"/>
              </w:rPr>
              <w:t>8</w:t>
            </w:r>
          </w:p>
        </w:tc>
        <w:tc>
          <w:tcPr>
            <w:tcW w:w="1190" w:type="dxa"/>
            <w:tcBorders>
              <w:top w:val="single" w:sz="4" w:space="0" w:color="auto"/>
              <w:left w:val="single" w:sz="4" w:space="0" w:color="auto"/>
              <w:bottom w:val="single" w:sz="4" w:space="0" w:color="auto"/>
              <w:right w:val="single" w:sz="4" w:space="0" w:color="auto"/>
            </w:tcBorders>
            <w:vAlign w:val="center"/>
          </w:tcPr>
          <w:p w14:paraId="186A3D2D" w14:textId="77777777" w:rsidR="003E609D" w:rsidRPr="00CB3DF0" w:rsidRDefault="003E609D" w:rsidP="00510AEC">
            <w:pPr>
              <w:jc w:val="center"/>
              <w:rPr>
                <w:b/>
                <w:sz w:val="22"/>
                <w:szCs w:val="22"/>
              </w:rPr>
            </w:pPr>
          </w:p>
        </w:tc>
      </w:tr>
      <w:tr w:rsidR="003E609D" w:rsidRPr="00CB3DF0" w14:paraId="6AF7FF29"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2A334BE" w14:textId="77777777" w:rsidR="003E609D" w:rsidRPr="00CB3DF0" w:rsidRDefault="003E609D" w:rsidP="00510AEC">
            <w:pPr>
              <w:jc w:val="center"/>
              <w:rPr>
                <w:b/>
                <w:sz w:val="22"/>
                <w:szCs w:val="22"/>
              </w:rPr>
            </w:pPr>
            <w:r w:rsidRPr="00CB3DF0">
              <w:rPr>
                <w:b/>
                <w:sz w:val="22"/>
                <w:szCs w:val="22"/>
              </w:rPr>
              <w:t>4.</w:t>
            </w:r>
          </w:p>
        </w:tc>
        <w:tc>
          <w:tcPr>
            <w:tcW w:w="9542" w:type="dxa"/>
            <w:gridSpan w:val="6"/>
            <w:tcBorders>
              <w:top w:val="single" w:sz="4" w:space="0" w:color="auto"/>
              <w:left w:val="single" w:sz="4" w:space="0" w:color="auto"/>
              <w:bottom w:val="single" w:sz="4" w:space="0" w:color="auto"/>
              <w:right w:val="single" w:sz="4" w:space="0" w:color="auto"/>
            </w:tcBorders>
            <w:shd w:val="clear" w:color="auto" w:fill="E6E6E6"/>
            <w:vAlign w:val="center"/>
          </w:tcPr>
          <w:p w14:paraId="7A2B520F" w14:textId="77777777" w:rsidR="003E609D" w:rsidRPr="00CB3DF0" w:rsidRDefault="003E609D" w:rsidP="00510AEC">
            <w:pPr>
              <w:rPr>
                <w:b/>
                <w:sz w:val="22"/>
                <w:szCs w:val="22"/>
                <w:u w:val="single"/>
              </w:rPr>
            </w:pPr>
          </w:p>
        </w:tc>
      </w:tr>
      <w:tr w:rsidR="003E609D" w:rsidRPr="00CB3DF0" w14:paraId="03965FB5"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4704AF85" w14:textId="77777777" w:rsidR="003E609D" w:rsidRPr="00CB3DF0" w:rsidRDefault="003E609D" w:rsidP="00510AEC">
            <w:pPr>
              <w:jc w:val="center"/>
              <w:rPr>
                <w:sz w:val="22"/>
                <w:szCs w:val="22"/>
              </w:rPr>
            </w:pPr>
            <w:r>
              <w:rPr>
                <w:sz w:val="22"/>
                <w:szCs w:val="22"/>
              </w:rPr>
              <w:t>1</w:t>
            </w:r>
          </w:p>
        </w:tc>
        <w:tc>
          <w:tcPr>
            <w:tcW w:w="3221" w:type="dxa"/>
            <w:tcBorders>
              <w:top w:val="single" w:sz="4" w:space="0" w:color="auto"/>
              <w:left w:val="single" w:sz="4" w:space="0" w:color="auto"/>
              <w:bottom w:val="single" w:sz="4" w:space="0" w:color="auto"/>
              <w:right w:val="single" w:sz="4" w:space="0" w:color="auto"/>
            </w:tcBorders>
            <w:vAlign w:val="center"/>
            <w:hideMark/>
          </w:tcPr>
          <w:p w14:paraId="19CE6340" w14:textId="77777777" w:rsidR="003E609D" w:rsidRPr="00CB3DF0" w:rsidRDefault="003E609D" w:rsidP="00510AEC">
            <w:pPr>
              <w:rPr>
                <w:sz w:val="22"/>
                <w:szCs w:val="22"/>
              </w:rPr>
            </w:pPr>
            <w:r w:rsidRPr="00CB3DF0">
              <w:rPr>
                <w:sz w:val="22"/>
                <w:szCs w:val="22"/>
              </w:rPr>
              <w:t>Водитель оперативной машины</w:t>
            </w:r>
          </w:p>
        </w:tc>
        <w:tc>
          <w:tcPr>
            <w:tcW w:w="1258" w:type="dxa"/>
            <w:tcBorders>
              <w:top w:val="single" w:sz="4" w:space="0" w:color="auto"/>
              <w:left w:val="single" w:sz="4" w:space="0" w:color="auto"/>
              <w:bottom w:val="single" w:sz="4" w:space="0" w:color="auto"/>
              <w:right w:val="single" w:sz="4" w:space="0" w:color="auto"/>
            </w:tcBorders>
            <w:vAlign w:val="center"/>
            <w:hideMark/>
          </w:tcPr>
          <w:p w14:paraId="1DC2513D" w14:textId="77777777" w:rsidR="003E609D" w:rsidRPr="00CB3DF0" w:rsidRDefault="003E609D" w:rsidP="00510AEC">
            <w:pPr>
              <w:jc w:val="center"/>
              <w:rPr>
                <w:sz w:val="22"/>
                <w:szCs w:val="22"/>
              </w:rPr>
            </w:pPr>
            <w:r w:rsidRPr="00CB3DF0">
              <w:rPr>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42B35379" w14:textId="77777777" w:rsidR="003E609D" w:rsidRPr="00CB3DF0" w:rsidRDefault="003E609D" w:rsidP="00510AEC">
            <w:pPr>
              <w:jc w:val="center"/>
              <w:rPr>
                <w:sz w:val="22"/>
                <w:szCs w:val="22"/>
              </w:rPr>
            </w:pPr>
            <w:r w:rsidRPr="00CB3DF0">
              <w:rPr>
                <w:sz w:val="22"/>
                <w:szCs w:val="22"/>
              </w:rPr>
              <w:t>-</w:t>
            </w:r>
          </w:p>
        </w:tc>
        <w:tc>
          <w:tcPr>
            <w:tcW w:w="1209" w:type="dxa"/>
            <w:tcBorders>
              <w:top w:val="single" w:sz="4" w:space="0" w:color="auto"/>
              <w:left w:val="single" w:sz="4" w:space="0" w:color="auto"/>
              <w:bottom w:val="single" w:sz="4" w:space="0" w:color="auto"/>
              <w:right w:val="single" w:sz="4" w:space="0" w:color="auto"/>
            </w:tcBorders>
            <w:vAlign w:val="center"/>
            <w:hideMark/>
          </w:tcPr>
          <w:p w14:paraId="74961947"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hideMark/>
          </w:tcPr>
          <w:p w14:paraId="3D54AE35"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74ABF301" w14:textId="77777777" w:rsidR="003E609D" w:rsidRPr="00CB3DF0" w:rsidRDefault="003E609D" w:rsidP="00510AEC">
            <w:pPr>
              <w:jc w:val="center"/>
              <w:rPr>
                <w:sz w:val="22"/>
                <w:szCs w:val="22"/>
              </w:rPr>
            </w:pPr>
          </w:p>
        </w:tc>
      </w:tr>
      <w:tr w:rsidR="003E609D" w:rsidRPr="00CB3DF0" w14:paraId="7BEF4A4B"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3AE25D6C" w14:textId="77777777" w:rsidR="003E609D" w:rsidRPr="00CB3DF0" w:rsidRDefault="003E609D" w:rsidP="00510AEC">
            <w:pPr>
              <w:jc w:val="center"/>
              <w:rPr>
                <w:sz w:val="22"/>
                <w:szCs w:val="22"/>
              </w:rPr>
            </w:pPr>
            <w:r>
              <w:rPr>
                <w:sz w:val="22"/>
                <w:szCs w:val="22"/>
              </w:rPr>
              <w:t>2</w:t>
            </w:r>
          </w:p>
        </w:tc>
        <w:tc>
          <w:tcPr>
            <w:tcW w:w="3221" w:type="dxa"/>
            <w:tcBorders>
              <w:top w:val="single" w:sz="4" w:space="0" w:color="auto"/>
              <w:left w:val="single" w:sz="4" w:space="0" w:color="auto"/>
              <w:bottom w:val="single" w:sz="4" w:space="0" w:color="auto"/>
              <w:right w:val="single" w:sz="4" w:space="0" w:color="auto"/>
            </w:tcBorders>
            <w:vAlign w:val="center"/>
          </w:tcPr>
          <w:p w14:paraId="1926DAB1" w14:textId="77777777" w:rsidR="003E609D" w:rsidRPr="00CB3DF0" w:rsidRDefault="003E609D" w:rsidP="00510AEC">
            <w:pPr>
              <w:rPr>
                <w:sz w:val="22"/>
                <w:szCs w:val="22"/>
              </w:rPr>
            </w:pPr>
            <w:r w:rsidRPr="00CB3DF0">
              <w:rPr>
                <w:sz w:val="22"/>
                <w:szCs w:val="22"/>
              </w:rPr>
              <w:t>Водитель оперативной машины для Заказчика</w:t>
            </w:r>
          </w:p>
        </w:tc>
        <w:tc>
          <w:tcPr>
            <w:tcW w:w="1258" w:type="dxa"/>
            <w:tcBorders>
              <w:top w:val="single" w:sz="4" w:space="0" w:color="auto"/>
              <w:left w:val="single" w:sz="4" w:space="0" w:color="auto"/>
              <w:bottom w:val="single" w:sz="4" w:space="0" w:color="auto"/>
              <w:right w:val="single" w:sz="4" w:space="0" w:color="auto"/>
            </w:tcBorders>
            <w:vAlign w:val="center"/>
          </w:tcPr>
          <w:p w14:paraId="02A085B5" w14:textId="77777777" w:rsidR="003E609D" w:rsidRPr="00CB3DF0" w:rsidRDefault="003E609D" w:rsidP="00510AEC">
            <w:pPr>
              <w:jc w:val="center"/>
              <w:rPr>
                <w:sz w:val="22"/>
                <w:szCs w:val="22"/>
              </w:rPr>
            </w:pPr>
            <w:r w:rsidRPr="00CB3DF0">
              <w:rPr>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tcPr>
          <w:p w14:paraId="63361637" w14:textId="77777777" w:rsidR="003E609D" w:rsidRPr="00CB3DF0" w:rsidRDefault="003E609D" w:rsidP="00510AEC">
            <w:pPr>
              <w:jc w:val="center"/>
              <w:rPr>
                <w:sz w:val="22"/>
                <w:szCs w:val="22"/>
              </w:rPr>
            </w:pPr>
            <w:r w:rsidRPr="00CB3DF0">
              <w:rPr>
                <w:sz w:val="22"/>
                <w:szCs w:val="22"/>
              </w:rPr>
              <w:t>-</w:t>
            </w:r>
          </w:p>
        </w:tc>
        <w:tc>
          <w:tcPr>
            <w:tcW w:w="1209" w:type="dxa"/>
            <w:tcBorders>
              <w:top w:val="single" w:sz="4" w:space="0" w:color="auto"/>
              <w:left w:val="single" w:sz="4" w:space="0" w:color="auto"/>
              <w:bottom w:val="single" w:sz="4" w:space="0" w:color="auto"/>
              <w:right w:val="single" w:sz="4" w:space="0" w:color="auto"/>
            </w:tcBorders>
            <w:vAlign w:val="center"/>
          </w:tcPr>
          <w:p w14:paraId="2CFF354B"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tcPr>
          <w:p w14:paraId="55AC4BA5"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4DDEEB22" w14:textId="77777777" w:rsidR="003E609D" w:rsidRPr="00CB3DF0" w:rsidRDefault="003E609D" w:rsidP="00510AEC">
            <w:pPr>
              <w:autoSpaceDE w:val="0"/>
              <w:autoSpaceDN w:val="0"/>
              <w:adjustRightInd w:val="0"/>
              <w:jc w:val="center"/>
              <w:rPr>
                <w:sz w:val="22"/>
                <w:szCs w:val="22"/>
              </w:rPr>
            </w:pPr>
          </w:p>
        </w:tc>
      </w:tr>
      <w:tr w:rsidR="003E609D" w:rsidRPr="00CB3DF0" w14:paraId="29E0F706"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2602225F" w14:textId="77777777" w:rsidR="003E609D" w:rsidRPr="00CB3DF0" w:rsidRDefault="003E609D" w:rsidP="00510AEC">
            <w:pPr>
              <w:jc w:val="center"/>
              <w:rPr>
                <w:sz w:val="22"/>
                <w:szCs w:val="22"/>
              </w:rPr>
            </w:pPr>
            <w:r>
              <w:rPr>
                <w:sz w:val="22"/>
                <w:szCs w:val="22"/>
              </w:rPr>
              <w:t>3</w:t>
            </w:r>
          </w:p>
        </w:tc>
        <w:tc>
          <w:tcPr>
            <w:tcW w:w="3221" w:type="dxa"/>
            <w:tcBorders>
              <w:top w:val="single" w:sz="4" w:space="0" w:color="auto"/>
              <w:left w:val="single" w:sz="4" w:space="0" w:color="auto"/>
              <w:bottom w:val="single" w:sz="4" w:space="0" w:color="auto"/>
              <w:right w:val="single" w:sz="4" w:space="0" w:color="auto"/>
            </w:tcBorders>
            <w:vAlign w:val="center"/>
            <w:hideMark/>
          </w:tcPr>
          <w:p w14:paraId="3AED6B8E" w14:textId="77777777" w:rsidR="003E609D" w:rsidRPr="00CB3DF0" w:rsidRDefault="003E609D" w:rsidP="00510AEC">
            <w:pPr>
              <w:rPr>
                <w:sz w:val="22"/>
                <w:szCs w:val="22"/>
              </w:rPr>
            </w:pPr>
            <w:r w:rsidRPr="00CB3DF0">
              <w:rPr>
                <w:sz w:val="22"/>
                <w:szCs w:val="22"/>
              </w:rPr>
              <w:t>Оператор автокрана</w:t>
            </w:r>
          </w:p>
        </w:tc>
        <w:tc>
          <w:tcPr>
            <w:tcW w:w="1258" w:type="dxa"/>
            <w:tcBorders>
              <w:top w:val="single" w:sz="4" w:space="0" w:color="auto"/>
              <w:left w:val="single" w:sz="4" w:space="0" w:color="auto"/>
              <w:bottom w:val="single" w:sz="4" w:space="0" w:color="auto"/>
              <w:right w:val="single" w:sz="4" w:space="0" w:color="auto"/>
            </w:tcBorders>
            <w:vAlign w:val="center"/>
            <w:hideMark/>
          </w:tcPr>
          <w:p w14:paraId="414406A5" w14:textId="77777777" w:rsidR="003E609D" w:rsidRPr="00CB3DF0" w:rsidRDefault="003E609D" w:rsidP="00510AEC">
            <w:pPr>
              <w:jc w:val="center"/>
              <w:rPr>
                <w:sz w:val="22"/>
                <w:szCs w:val="22"/>
              </w:rPr>
            </w:pPr>
            <w:r w:rsidRPr="00CB3DF0">
              <w:rPr>
                <w:sz w:val="22"/>
                <w:szCs w:val="22"/>
                <w:lang w:val="en-US"/>
              </w:rPr>
              <w:t>VI</w:t>
            </w:r>
          </w:p>
        </w:tc>
        <w:tc>
          <w:tcPr>
            <w:tcW w:w="1358" w:type="dxa"/>
            <w:tcBorders>
              <w:top w:val="single" w:sz="4" w:space="0" w:color="auto"/>
              <w:left w:val="single" w:sz="4" w:space="0" w:color="auto"/>
              <w:bottom w:val="single" w:sz="4" w:space="0" w:color="auto"/>
              <w:right w:val="single" w:sz="4" w:space="0" w:color="auto"/>
            </w:tcBorders>
            <w:vAlign w:val="center"/>
            <w:hideMark/>
          </w:tcPr>
          <w:p w14:paraId="69BFBC89"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7BB0B061"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446B668F"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674A5663" w14:textId="77777777" w:rsidR="003E609D" w:rsidRPr="00CB3DF0" w:rsidRDefault="003E609D" w:rsidP="00510AEC">
            <w:pPr>
              <w:autoSpaceDE w:val="0"/>
              <w:autoSpaceDN w:val="0"/>
              <w:adjustRightInd w:val="0"/>
              <w:jc w:val="center"/>
              <w:rPr>
                <w:sz w:val="22"/>
                <w:szCs w:val="22"/>
              </w:rPr>
            </w:pPr>
          </w:p>
        </w:tc>
      </w:tr>
      <w:tr w:rsidR="003E609D" w:rsidRPr="00CB3DF0" w14:paraId="4EACF601"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3671599A" w14:textId="77777777" w:rsidR="003E609D" w:rsidRPr="00CB3DF0" w:rsidRDefault="003E609D" w:rsidP="00510AEC">
            <w:pPr>
              <w:jc w:val="center"/>
              <w:rPr>
                <w:sz w:val="22"/>
                <w:szCs w:val="22"/>
              </w:rPr>
            </w:pPr>
            <w:r>
              <w:rPr>
                <w:sz w:val="22"/>
                <w:szCs w:val="22"/>
              </w:rPr>
              <w:t>4</w:t>
            </w:r>
          </w:p>
        </w:tc>
        <w:tc>
          <w:tcPr>
            <w:tcW w:w="3221" w:type="dxa"/>
            <w:tcBorders>
              <w:top w:val="single" w:sz="4" w:space="0" w:color="auto"/>
              <w:left w:val="single" w:sz="4" w:space="0" w:color="auto"/>
              <w:bottom w:val="single" w:sz="4" w:space="0" w:color="auto"/>
              <w:right w:val="single" w:sz="4" w:space="0" w:color="auto"/>
            </w:tcBorders>
            <w:vAlign w:val="center"/>
            <w:hideMark/>
          </w:tcPr>
          <w:p w14:paraId="35873A2B" w14:textId="77777777" w:rsidR="003E609D" w:rsidRPr="00CB3DF0" w:rsidRDefault="003E609D" w:rsidP="00510AEC">
            <w:pPr>
              <w:rPr>
                <w:sz w:val="22"/>
                <w:szCs w:val="22"/>
              </w:rPr>
            </w:pPr>
            <w:r w:rsidRPr="00CB3DF0">
              <w:rPr>
                <w:sz w:val="22"/>
                <w:szCs w:val="22"/>
              </w:rPr>
              <w:t>Оператор автопогрузчика</w:t>
            </w:r>
          </w:p>
        </w:tc>
        <w:tc>
          <w:tcPr>
            <w:tcW w:w="1258" w:type="dxa"/>
            <w:tcBorders>
              <w:top w:val="single" w:sz="4" w:space="0" w:color="auto"/>
              <w:left w:val="single" w:sz="4" w:space="0" w:color="auto"/>
              <w:bottom w:val="single" w:sz="4" w:space="0" w:color="auto"/>
              <w:right w:val="single" w:sz="4" w:space="0" w:color="auto"/>
            </w:tcBorders>
            <w:vAlign w:val="center"/>
            <w:hideMark/>
          </w:tcPr>
          <w:p w14:paraId="1FCF5991" w14:textId="77777777" w:rsidR="003E609D" w:rsidRPr="00CB3DF0" w:rsidRDefault="003E609D" w:rsidP="00510AEC">
            <w:pPr>
              <w:jc w:val="center"/>
              <w:rPr>
                <w:sz w:val="22"/>
                <w:szCs w:val="22"/>
              </w:rPr>
            </w:pPr>
            <w:r w:rsidRPr="00CB3DF0">
              <w:rPr>
                <w:sz w:val="22"/>
                <w:szCs w:val="22"/>
                <w:lang w:val="en-US"/>
              </w:rPr>
              <w:t>IV</w:t>
            </w:r>
          </w:p>
        </w:tc>
        <w:tc>
          <w:tcPr>
            <w:tcW w:w="1358" w:type="dxa"/>
            <w:tcBorders>
              <w:top w:val="single" w:sz="4" w:space="0" w:color="auto"/>
              <w:left w:val="single" w:sz="4" w:space="0" w:color="auto"/>
              <w:bottom w:val="single" w:sz="4" w:space="0" w:color="auto"/>
              <w:right w:val="single" w:sz="4" w:space="0" w:color="auto"/>
            </w:tcBorders>
            <w:vAlign w:val="center"/>
            <w:hideMark/>
          </w:tcPr>
          <w:p w14:paraId="70ABD043" w14:textId="77777777" w:rsidR="003E609D" w:rsidRPr="00CB3DF0" w:rsidRDefault="003E609D" w:rsidP="00510AEC">
            <w:pPr>
              <w:jc w:val="center"/>
              <w:rPr>
                <w:sz w:val="22"/>
                <w:szCs w:val="22"/>
              </w:rPr>
            </w:pPr>
            <w:r w:rsidRPr="00CB3DF0">
              <w:rPr>
                <w:sz w:val="22"/>
                <w:szCs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A618A36" w14:textId="77777777" w:rsidR="003E609D" w:rsidRPr="00CB3DF0" w:rsidRDefault="003E609D" w:rsidP="00510AEC">
            <w:pPr>
              <w:jc w:val="center"/>
              <w:rPr>
                <w:sz w:val="22"/>
                <w:szCs w:val="22"/>
              </w:rPr>
            </w:pPr>
            <w:r w:rsidRPr="00CB3DF0">
              <w:rPr>
                <w:sz w:val="22"/>
                <w:szCs w:val="22"/>
              </w:rPr>
              <w:t>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5AFFF46F" w14:textId="77777777" w:rsidR="003E609D" w:rsidRPr="00CB3DF0" w:rsidRDefault="003E609D" w:rsidP="00510AEC">
            <w:pPr>
              <w:jc w:val="center"/>
              <w:rPr>
                <w:sz w:val="22"/>
                <w:szCs w:val="22"/>
              </w:rPr>
            </w:pPr>
            <w:r w:rsidRPr="00CB3DF0">
              <w:rPr>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285136B8" w14:textId="77777777" w:rsidR="003E609D" w:rsidRPr="00CB3DF0" w:rsidRDefault="003E609D" w:rsidP="00510AEC">
            <w:pPr>
              <w:autoSpaceDE w:val="0"/>
              <w:autoSpaceDN w:val="0"/>
              <w:adjustRightInd w:val="0"/>
              <w:jc w:val="center"/>
              <w:rPr>
                <w:sz w:val="22"/>
                <w:szCs w:val="22"/>
              </w:rPr>
            </w:pPr>
          </w:p>
        </w:tc>
      </w:tr>
      <w:tr w:rsidR="003E609D" w:rsidRPr="00CB3DF0" w14:paraId="6A2117EF"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5C6650F0" w14:textId="77777777" w:rsidR="003E609D" w:rsidRPr="00CB3DF0" w:rsidRDefault="003E609D" w:rsidP="00510AEC">
            <w:pPr>
              <w:jc w:val="center"/>
              <w:rPr>
                <w:sz w:val="22"/>
                <w:szCs w:val="22"/>
              </w:rPr>
            </w:pPr>
            <w:r>
              <w:rPr>
                <w:sz w:val="22"/>
                <w:szCs w:val="22"/>
              </w:rPr>
              <w:t>5</w:t>
            </w:r>
          </w:p>
        </w:tc>
        <w:tc>
          <w:tcPr>
            <w:tcW w:w="3221" w:type="dxa"/>
            <w:tcBorders>
              <w:top w:val="single" w:sz="4" w:space="0" w:color="auto"/>
              <w:left w:val="single" w:sz="4" w:space="0" w:color="auto"/>
              <w:bottom w:val="single" w:sz="4" w:space="0" w:color="auto"/>
              <w:right w:val="single" w:sz="4" w:space="0" w:color="auto"/>
            </w:tcBorders>
            <w:vAlign w:val="center"/>
          </w:tcPr>
          <w:p w14:paraId="5C3BF974" w14:textId="77777777" w:rsidR="003E609D" w:rsidRPr="00CB3DF0" w:rsidRDefault="003E609D" w:rsidP="00510AEC">
            <w:pPr>
              <w:rPr>
                <w:sz w:val="22"/>
                <w:szCs w:val="22"/>
              </w:rPr>
            </w:pPr>
            <w:r w:rsidRPr="00CB3DF0">
              <w:rPr>
                <w:sz w:val="22"/>
                <w:szCs w:val="22"/>
              </w:rPr>
              <w:t>Водитель вахтового автобуса</w:t>
            </w:r>
          </w:p>
        </w:tc>
        <w:tc>
          <w:tcPr>
            <w:tcW w:w="1258" w:type="dxa"/>
            <w:tcBorders>
              <w:top w:val="single" w:sz="4" w:space="0" w:color="auto"/>
              <w:left w:val="single" w:sz="4" w:space="0" w:color="auto"/>
              <w:bottom w:val="single" w:sz="4" w:space="0" w:color="auto"/>
              <w:right w:val="single" w:sz="4" w:space="0" w:color="auto"/>
            </w:tcBorders>
            <w:vAlign w:val="center"/>
          </w:tcPr>
          <w:p w14:paraId="03DDB10F" w14:textId="77777777" w:rsidR="003E609D" w:rsidRPr="00CB3DF0" w:rsidRDefault="003E609D" w:rsidP="00510AEC">
            <w:pPr>
              <w:jc w:val="center"/>
              <w:rPr>
                <w:sz w:val="22"/>
                <w:szCs w:val="22"/>
                <w:lang w:val="en-US"/>
              </w:rPr>
            </w:pPr>
          </w:p>
        </w:tc>
        <w:tc>
          <w:tcPr>
            <w:tcW w:w="1358" w:type="dxa"/>
            <w:tcBorders>
              <w:top w:val="single" w:sz="4" w:space="0" w:color="auto"/>
              <w:left w:val="single" w:sz="4" w:space="0" w:color="auto"/>
              <w:bottom w:val="single" w:sz="4" w:space="0" w:color="auto"/>
              <w:right w:val="single" w:sz="4" w:space="0" w:color="auto"/>
            </w:tcBorders>
            <w:vAlign w:val="center"/>
          </w:tcPr>
          <w:p w14:paraId="6ADE3EB9" w14:textId="77777777" w:rsidR="003E609D" w:rsidRPr="00CB3DF0" w:rsidRDefault="003E609D" w:rsidP="00510AEC">
            <w:pPr>
              <w:jc w:val="center"/>
              <w:rPr>
                <w:sz w:val="22"/>
                <w:szCs w:val="22"/>
              </w:rPr>
            </w:pPr>
          </w:p>
        </w:tc>
        <w:tc>
          <w:tcPr>
            <w:tcW w:w="1209" w:type="dxa"/>
            <w:tcBorders>
              <w:top w:val="single" w:sz="4" w:space="0" w:color="auto"/>
              <w:left w:val="single" w:sz="4" w:space="0" w:color="auto"/>
              <w:bottom w:val="single" w:sz="4" w:space="0" w:color="auto"/>
              <w:right w:val="single" w:sz="4" w:space="0" w:color="auto"/>
            </w:tcBorders>
            <w:vAlign w:val="center"/>
          </w:tcPr>
          <w:p w14:paraId="6B193AD6" w14:textId="77777777" w:rsidR="003E609D" w:rsidRPr="00CB3DF0" w:rsidRDefault="003E609D" w:rsidP="00510AEC">
            <w:pPr>
              <w:jc w:val="center"/>
              <w:rPr>
                <w:sz w:val="22"/>
                <w:szCs w:val="22"/>
              </w:rPr>
            </w:pPr>
            <w:r w:rsidRPr="00CB3DF0">
              <w:rPr>
                <w:sz w:val="22"/>
                <w:szCs w:val="22"/>
              </w:rPr>
              <w:t>1</w:t>
            </w:r>
          </w:p>
        </w:tc>
        <w:tc>
          <w:tcPr>
            <w:tcW w:w="1306" w:type="dxa"/>
            <w:tcBorders>
              <w:top w:val="single" w:sz="4" w:space="0" w:color="auto"/>
              <w:left w:val="single" w:sz="4" w:space="0" w:color="auto"/>
              <w:bottom w:val="single" w:sz="4" w:space="0" w:color="auto"/>
              <w:right w:val="single" w:sz="4" w:space="0" w:color="auto"/>
            </w:tcBorders>
            <w:vAlign w:val="center"/>
          </w:tcPr>
          <w:p w14:paraId="41F318DB" w14:textId="77777777" w:rsidR="003E609D" w:rsidRPr="00CB3DF0" w:rsidRDefault="003E609D" w:rsidP="00510AEC">
            <w:pPr>
              <w:jc w:val="center"/>
              <w:rPr>
                <w:sz w:val="22"/>
                <w:szCs w:val="22"/>
              </w:rPr>
            </w:pPr>
            <w:r w:rsidRPr="00CB3DF0">
              <w:rPr>
                <w:sz w:val="22"/>
                <w:szCs w:val="22"/>
              </w:rPr>
              <w:t>2</w:t>
            </w:r>
          </w:p>
        </w:tc>
        <w:tc>
          <w:tcPr>
            <w:tcW w:w="1190" w:type="dxa"/>
            <w:tcBorders>
              <w:top w:val="single" w:sz="4" w:space="0" w:color="auto"/>
              <w:left w:val="single" w:sz="4" w:space="0" w:color="auto"/>
              <w:bottom w:val="single" w:sz="4" w:space="0" w:color="auto"/>
              <w:right w:val="single" w:sz="4" w:space="0" w:color="auto"/>
            </w:tcBorders>
            <w:vAlign w:val="center"/>
          </w:tcPr>
          <w:p w14:paraId="260D5FCE" w14:textId="77777777" w:rsidR="003E609D" w:rsidRPr="00CB3DF0" w:rsidRDefault="003E609D" w:rsidP="00510AEC">
            <w:pPr>
              <w:autoSpaceDE w:val="0"/>
              <w:autoSpaceDN w:val="0"/>
              <w:adjustRightInd w:val="0"/>
              <w:jc w:val="center"/>
              <w:rPr>
                <w:sz w:val="22"/>
                <w:szCs w:val="22"/>
              </w:rPr>
            </w:pPr>
          </w:p>
        </w:tc>
      </w:tr>
      <w:tr w:rsidR="003E609D" w:rsidRPr="00CB3DF0" w14:paraId="045816AA"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12A00B36" w14:textId="77777777" w:rsidR="003E609D" w:rsidRPr="00CB3DF0" w:rsidRDefault="003E609D" w:rsidP="00510AEC">
            <w:pPr>
              <w:jc w:val="center"/>
              <w:rPr>
                <w:sz w:val="22"/>
                <w:szCs w:val="22"/>
              </w:rPr>
            </w:pPr>
          </w:p>
        </w:tc>
        <w:tc>
          <w:tcPr>
            <w:tcW w:w="3221" w:type="dxa"/>
            <w:tcBorders>
              <w:top w:val="single" w:sz="4" w:space="0" w:color="auto"/>
              <w:left w:val="single" w:sz="4" w:space="0" w:color="auto"/>
              <w:bottom w:val="single" w:sz="4" w:space="0" w:color="auto"/>
              <w:right w:val="single" w:sz="4" w:space="0" w:color="auto"/>
            </w:tcBorders>
            <w:vAlign w:val="center"/>
            <w:hideMark/>
          </w:tcPr>
          <w:p w14:paraId="20DAD2DD" w14:textId="77777777" w:rsidR="003E609D" w:rsidRPr="00CB3DF0" w:rsidRDefault="003E609D" w:rsidP="00510AEC">
            <w:pPr>
              <w:jc w:val="right"/>
              <w:rPr>
                <w:b/>
                <w:sz w:val="22"/>
                <w:szCs w:val="22"/>
              </w:rPr>
            </w:pPr>
            <w:r w:rsidRPr="00CB3DF0">
              <w:rPr>
                <w:b/>
                <w:sz w:val="22"/>
                <w:szCs w:val="22"/>
              </w:rPr>
              <w:t>ИТОГО:</w:t>
            </w:r>
          </w:p>
        </w:tc>
        <w:tc>
          <w:tcPr>
            <w:tcW w:w="1258" w:type="dxa"/>
            <w:tcBorders>
              <w:top w:val="single" w:sz="4" w:space="0" w:color="auto"/>
              <w:left w:val="single" w:sz="4" w:space="0" w:color="auto"/>
              <w:bottom w:val="single" w:sz="4" w:space="0" w:color="auto"/>
              <w:right w:val="single" w:sz="4" w:space="0" w:color="auto"/>
            </w:tcBorders>
            <w:vAlign w:val="center"/>
            <w:hideMark/>
          </w:tcPr>
          <w:p w14:paraId="05D81D43" w14:textId="77777777" w:rsidR="003E609D" w:rsidRPr="00CB3DF0" w:rsidRDefault="003E609D" w:rsidP="00510AEC">
            <w:pPr>
              <w:jc w:val="center"/>
              <w:rPr>
                <w:b/>
                <w:sz w:val="22"/>
                <w:szCs w:val="22"/>
              </w:rPr>
            </w:pPr>
            <w:r w:rsidRPr="00CB3DF0">
              <w:rPr>
                <w:b/>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4EE756ED" w14:textId="77777777" w:rsidR="003E609D" w:rsidRPr="00CB3DF0" w:rsidRDefault="003E609D" w:rsidP="00510AEC">
            <w:pPr>
              <w:jc w:val="center"/>
              <w:rPr>
                <w:b/>
                <w:sz w:val="22"/>
                <w:szCs w:val="22"/>
              </w:rPr>
            </w:pPr>
            <w:r w:rsidRPr="00CB3DF0">
              <w:rPr>
                <w:b/>
                <w:sz w:val="22"/>
                <w:szCs w:val="22"/>
              </w:rPr>
              <w:t>2</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BFE95CC" w14:textId="77777777" w:rsidR="003E609D" w:rsidRPr="00CB3DF0" w:rsidRDefault="003E609D" w:rsidP="00510AEC">
            <w:pPr>
              <w:jc w:val="center"/>
              <w:rPr>
                <w:b/>
                <w:sz w:val="22"/>
                <w:szCs w:val="22"/>
              </w:rPr>
            </w:pPr>
            <w:r w:rsidRPr="00CB3DF0">
              <w:rPr>
                <w:b/>
                <w:sz w:val="22"/>
                <w:szCs w:val="22"/>
              </w:rPr>
              <w:t>7</w:t>
            </w:r>
          </w:p>
        </w:tc>
        <w:tc>
          <w:tcPr>
            <w:tcW w:w="1306" w:type="dxa"/>
            <w:tcBorders>
              <w:top w:val="single" w:sz="4" w:space="0" w:color="auto"/>
              <w:left w:val="single" w:sz="4" w:space="0" w:color="auto"/>
              <w:bottom w:val="single" w:sz="4" w:space="0" w:color="auto"/>
              <w:right w:val="single" w:sz="4" w:space="0" w:color="auto"/>
            </w:tcBorders>
            <w:vAlign w:val="center"/>
            <w:hideMark/>
          </w:tcPr>
          <w:p w14:paraId="10C56278" w14:textId="77777777" w:rsidR="003E609D" w:rsidRPr="00CB3DF0" w:rsidRDefault="003E609D" w:rsidP="00510AEC">
            <w:pPr>
              <w:jc w:val="center"/>
              <w:rPr>
                <w:b/>
                <w:sz w:val="22"/>
                <w:szCs w:val="22"/>
              </w:rPr>
            </w:pPr>
            <w:r w:rsidRPr="00CB3DF0">
              <w:rPr>
                <w:b/>
                <w:sz w:val="22"/>
                <w:szCs w:val="22"/>
              </w:rPr>
              <w:t>14</w:t>
            </w:r>
          </w:p>
        </w:tc>
        <w:tc>
          <w:tcPr>
            <w:tcW w:w="1190" w:type="dxa"/>
            <w:tcBorders>
              <w:top w:val="single" w:sz="4" w:space="0" w:color="auto"/>
              <w:left w:val="single" w:sz="4" w:space="0" w:color="auto"/>
              <w:bottom w:val="single" w:sz="4" w:space="0" w:color="auto"/>
              <w:right w:val="single" w:sz="4" w:space="0" w:color="auto"/>
            </w:tcBorders>
            <w:vAlign w:val="center"/>
          </w:tcPr>
          <w:p w14:paraId="7F5F4146" w14:textId="77777777" w:rsidR="003E609D" w:rsidRPr="00CB3DF0" w:rsidRDefault="003E609D" w:rsidP="00510AEC">
            <w:pPr>
              <w:jc w:val="center"/>
              <w:rPr>
                <w:b/>
                <w:sz w:val="22"/>
                <w:szCs w:val="22"/>
              </w:rPr>
            </w:pPr>
          </w:p>
        </w:tc>
      </w:tr>
      <w:tr w:rsidR="003E609D" w:rsidRPr="00CB3DF0" w14:paraId="750F2270" w14:textId="77777777" w:rsidTr="00DD4E6D">
        <w:trPr>
          <w:trHeight w:val="284"/>
        </w:trPr>
        <w:tc>
          <w:tcPr>
            <w:tcW w:w="659" w:type="dxa"/>
            <w:tcBorders>
              <w:top w:val="single" w:sz="4" w:space="0" w:color="auto"/>
              <w:left w:val="single" w:sz="4" w:space="0" w:color="auto"/>
              <w:bottom w:val="single" w:sz="4" w:space="0" w:color="auto"/>
              <w:right w:val="single" w:sz="4" w:space="0" w:color="auto"/>
            </w:tcBorders>
            <w:vAlign w:val="center"/>
          </w:tcPr>
          <w:p w14:paraId="426A3187" w14:textId="77777777" w:rsidR="003E609D" w:rsidRPr="00CB3DF0" w:rsidRDefault="003E609D" w:rsidP="00510AEC">
            <w:pPr>
              <w:jc w:val="center"/>
              <w:rPr>
                <w:sz w:val="22"/>
                <w:szCs w:val="22"/>
              </w:rPr>
            </w:pPr>
          </w:p>
        </w:tc>
        <w:tc>
          <w:tcPr>
            <w:tcW w:w="3221" w:type="dxa"/>
            <w:tcBorders>
              <w:top w:val="single" w:sz="4" w:space="0" w:color="auto"/>
              <w:left w:val="single" w:sz="4" w:space="0" w:color="auto"/>
              <w:bottom w:val="single" w:sz="4" w:space="0" w:color="auto"/>
              <w:right w:val="single" w:sz="4" w:space="0" w:color="auto"/>
            </w:tcBorders>
            <w:vAlign w:val="center"/>
            <w:hideMark/>
          </w:tcPr>
          <w:p w14:paraId="7EFAE39A" w14:textId="77777777" w:rsidR="003E609D" w:rsidRPr="00CB3DF0" w:rsidRDefault="003E609D" w:rsidP="00510AEC">
            <w:pPr>
              <w:jc w:val="right"/>
              <w:rPr>
                <w:b/>
                <w:sz w:val="22"/>
                <w:szCs w:val="22"/>
              </w:rPr>
            </w:pPr>
            <w:r w:rsidRPr="00CB3DF0">
              <w:rPr>
                <w:b/>
                <w:sz w:val="22"/>
                <w:szCs w:val="22"/>
              </w:rPr>
              <w:t>ВСЕГО:</w:t>
            </w:r>
          </w:p>
        </w:tc>
        <w:tc>
          <w:tcPr>
            <w:tcW w:w="1258" w:type="dxa"/>
            <w:tcBorders>
              <w:top w:val="single" w:sz="4" w:space="0" w:color="auto"/>
              <w:left w:val="single" w:sz="4" w:space="0" w:color="auto"/>
              <w:bottom w:val="single" w:sz="4" w:space="0" w:color="auto"/>
              <w:right w:val="single" w:sz="4" w:space="0" w:color="auto"/>
            </w:tcBorders>
            <w:vAlign w:val="center"/>
            <w:hideMark/>
          </w:tcPr>
          <w:p w14:paraId="79FA89CC" w14:textId="77777777" w:rsidR="003E609D" w:rsidRPr="00CB3DF0" w:rsidRDefault="003E609D" w:rsidP="00510AEC">
            <w:pPr>
              <w:jc w:val="center"/>
              <w:rPr>
                <w:b/>
                <w:sz w:val="22"/>
                <w:szCs w:val="22"/>
              </w:rPr>
            </w:pPr>
            <w:r w:rsidRPr="00CB3DF0">
              <w:rPr>
                <w:b/>
                <w:sz w:val="22"/>
                <w:szCs w:val="22"/>
              </w:rPr>
              <w:t>-</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B8544E2" w14:textId="77777777" w:rsidR="003E609D" w:rsidRPr="00CB3DF0" w:rsidRDefault="003E609D" w:rsidP="00510AEC">
            <w:pPr>
              <w:jc w:val="center"/>
              <w:rPr>
                <w:b/>
                <w:sz w:val="22"/>
                <w:szCs w:val="22"/>
              </w:rPr>
            </w:pPr>
            <w:r w:rsidRPr="00CB3DF0">
              <w:rPr>
                <w:b/>
                <w:sz w:val="22"/>
                <w:szCs w:val="22"/>
              </w:rPr>
              <w:t>16</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2B0499F" w14:textId="77777777" w:rsidR="003E609D" w:rsidRPr="00CB3DF0" w:rsidRDefault="003E609D" w:rsidP="00510AEC">
            <w:pPr>
              <w:jc w:val="center"/>
              <w:rPr>
                <w:b/>
                <w:sz w:val="22"/>
                <w:szCs w:val="22"/>
              </w:rPr>
            </w:pPr>
            <w:r w:rsidRPr="00CB3DF0">
              <w:rPr>
                <w:b/>
                <w:sz w:val="22"/>
                <w:szCs w:val="22"/>
              </w:rPr>
              <w:t>4</w:t>
            </w:r>
            <w:r>
              <w:rPr>
                <w:b/>
                <w:sz w:val="22"/>
                <w:szCs w:val="22"/>
              </w:rPr>
              <w:t>3</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0054975" w14:textId="77777777" w:rsidR="003E609D" w:rsidRPr="00CB3DF0" w:rsidRDefault="003E609D" w:rsidP="00510AEC">
            <w:pPr>
              <w:jc w:val="center"/>
              <w:rPr>
                <w:b/>
                <w:sz w:val="22"/>
                <w:szCs w:val="22"/>
              </w:rPr>
            </w:pPr>
            <w:r w:rsidRPr="00CB3DF0">
              <w:rPr>
                <w:b/>
                <w:sz w:val="22"/>
                <w:szCs w:val="22"/>
              </w:rPr>
              <w:t>8</w:t>
            </w:r>
            <w:r>
              <w:rPr>
                <w:b/>
                <w:sz w:val="22"/>
                <w:szCs w:val="22"/>
              </w:rPr>
              <w:t>4</w:t>
            </w:r>
          </w:p>
        </w:tc>
        <w:tc>
          <w:tcPr>
            <w:tcW w:w="1190" w:type="dxa"/>
            <w:tcBorders>
              <w:top w:val="single" w:sz="4" w:space="0" w:color="auto"/>
              <w:left w:val="single" w:sz="4" w:space="0" w:color="auto"/>
              <w:bottom w:val="single" w:sz="4" w:space="0" w:color="auto"/>
              <w:right w:val="single" w:sz="4" w:space="0" w:color="auto"/>
            </w:tcBorders>
            <w:vAlign w:val="center"/>
          </w:tcPr>
          <w:p w14:paraId="05DFC82D" w14:textId="77777777" w:rsidR="003E609D" w:rsidRPr="00CB3DF0" w:rsidRDefault="003E609D" w:rsidP="00510AEC">
            <w:pPr>
              <w:jc w:val="center"/>
              <w:rPr>
                <w:b/>
                <w:sz w:val="22"/>
                <w:szCs w:val="22"/>
              </w:rPr>
            </w:pPr>
          </w:p>
        </w:tc>
      </w:tr>
    </w:tbl>
    <w:p w14:paraId="60A91673" w14:textId="507B508E" w:rsidR="003E609D" w:rsidRPr="00E60C6A" w:rsidRDefault="003E609D" w:rsidP="003E609D">
      <w:pPr>
        <w:autoSpaceDE w:val="0"/>
        <w:autoSpaceDN w:val="0"/>
        <w:adjustRightInd w:val="0"/>
        <w:rPr>
          <w:b/>
        </w:rPr>
      </w:pPr>
      <w:r w:rsidRPr="00E60C6A">
        <w:rPr>
          <w:b/>
        </w:rPr>
        <w:t>Примечание:</w:t>
      </w:r>
    </w:p>
    <w:p w14:paraId="51CF2C0B" w14:textId="77777777" w:rsidR="00E60C6A" w:rsidRPr="00E60C6A" w:rsidRDefault="003E609D" w:rsidP="00520516">
      <w:pPr>
        <w:pStyle w:val="aff0"/>
        <w:numPr>
          <w:ilvl w:val="0"/>
          <w:numId w:val="30"/>
        </w:numPr>
        <w:tabs>
          <w:tab w:val="left" w:pos="284"/>
          <w:tab w:val="left" w:pos="426"/>
          <w:tab w:val="left" w:pos="567"/>
        </w:tabs>
        <w:autoSpaceDE w:val="0"/>
        <w:autoSpaceDN w:val="0"/>
        <w:adjustRightInd w:val="0"/>
        <w:ind w:left="0" w:firstLine="0"/>
        <w:rPr>
          <w:bCs/>
        </w:rPr>
      </w:pPr>
      <w:r w:rsidRPr="00E60C6A">
        <w:rPr>
          <w:bCs/>
        </w:rPr>
        <w:t>Данный состав является минимальным.</w:t>
      </w:r>
    </w:p>
    <w:p w14:paraId="3E81E4E6" w14:textId="0B2C4941" w:rsidR="003E609D" w:rsidRPr="00C2090F" w:rsidRDefault="003E609D" w:rsidP="00C2090F">
      <w:pPr>
        <w:pStyle w:val="aff0"/>
        <w:numPr>
          <w:ilvl w:val="0"/>
          <w:numId w:val="30"/>
        </w:numPr>
        <w:tabs>
          <w:tab w:val="left" w:pos="284"/>
          <w:tab w:val="left" w:pos="426"/>
          <w:tab w:val="left" w:pos="567"/>
        </w:tabs>
        <w:autoSpaceDE w:val="0"/>
        <w:autoSpaceDN w:val="0"/>
        <w:adjustRightInd w:val="0"/>
        <w:ind w:left="0" w:firstLine="0"/>
        <w:rPr>
          <w:b/>
          <w:bCs/>
        </w:rPr>
      </w:pPr>
      <w:r w:rsidRPr="002244CA">
        <w:t>Начальник контракта, его заместитель, инженеры-технологи, буровые мастера и бурильщики должны иметь действующую аттестацию/сертификаты по безопасному ведению буровых работ «Промышленная безопасность» и по противофонтанной безопасности</w:t>
      </w:r>
      <w:r w:rsidR="00FB2F26">
        <w:t>,</w:t>
      </w:r>
      <w:r w:rsidR="00C2090F">
        <w:t xml:space="preserve"> </w:t>
      </w:r>
      <w:r w:rsidR="00FB2F26" w:rsidRPr="005928B2">
        <w:t>IWCF или</w:t>
      </w:r>
      <w:r w:rsidR="00C2090F">
        <w:t xml:space="preserve"> </w:t>
      </w:r>
      <w:r w:rsidR="00FB2F26" w:rsidRPr="005928B2">
        <w:t>казахстанского сертификата по теме «Управление скважиной при возникновении ГНВП»</w:t>
      </w:r>
      <w:r w:rsidR="00FB2F26">
        <w:t>.</w:t>
      </w:r>
    </w:p>
    <w:p w14:paraId="18372A31" w14:textId="77777777" w:rsidR="003E609D" w:rsidRDefault="003E609D" w:rsidP="00A54D48">
      <w:pPr>
        <w:widowControl w:val="0"/>
        <w:tabs>
          <w:tab w:val="left" w:pos="0"/>
          <w:tab w:val="left" w:pos="1276"/>
        </w:tabs>
        <w:adjustRightInd w:val="0"/>
        <w:rPr>
          <w:b/>
        </w:rPr>
      </w:pPr>
    </w:p>
    <w:p w14:paraId="175A5D17" w14:textId="77777777" w:rsidR="003E609D" w:rsidRDefault="003E609D" w:rsidP="00A54D48">
      <w:pPr>
        <w:widowControl w:val="0"/>
        <w:tabs>
          <w:tab w:val="left" w:pos="0"/>
          <w:tab w:val="left" w:pos="1276"/>
        </w:tabs>
        <w:adjustRightInd w:val="0"/>
        <w:rPr>
          <w:b/>
        </w:rPr>
      </w:pPr>
    </w:p>
    <w:p w14:paraId="00B1F32E" w14:textId="77777777" w:rsidR="003E609D" w:rsidRDefault="003E609D" w:rsidP="00A54D48">
      <w:pPr>
        <w:widowControl w:val="0"/>
        <w:tabs>
          <w:tab w:val="left" w:pos="0"/>
          <w:tab w:val="left" w:pos="1276"/>
        </w:tabs>
        <w:adjustRightInd w:val="0"/>
        <w:rPr>
          <w:b/>
        </w:rPr>
      </w:pPr>
    </w:p>
    <w:p w14:paraId="45CAEB8D" w14:textId="77777777" w:rsidR="00B855CC" w:rsidRDefault="00B855CC" w:rsidP="00A54D48">
      <w:pPr>
        <w:widowControl w:val="0"/>
        <w:tabs>
          <w:tab w:val="left" w:pos="0"/>
          <w:tab w:val="left" w:pos="1276"/>
        </w:tabs>
        <w:adjustRightInd w:val="0"/>
        <w:rPr>
          <w:b/>
        </w:rPr>
      </w:pPr>
    </w:p>
    <w:p w14:paraId="14BB50C6" w14:textId="77777777" w:rsidR="00F01A43" w:rsidRDefault="00F01A43" w:rsidP="00A54D48">
      <w:pPr>
        <w:widowControl w:val="0"/>
        <w:tabs>
          <w:tab w:val="left" w:pos="0"/>
          <w:tab w:val="left" w:pos="1276"/>
        </w:tabs>
        <w:adjustRightInd w:val="0"/>
        <w:rPr>
          <w:b/>
        </w:rPr>
      </w:pPr>
    </w:p>
    <w:p w14:paraId="711684FB" w14:textId="77777777" w:rsidR="00F01A43" w:rsidRDefault="00F01A43" w:rsidP="00A54D48">
      <w:pPr>
        <w:widowControl w:val="0"/>
        <w:tabs>
          <w:tab w:val="left" w:pos="0"/>
          <w:tab w:val="left" w:pos="1276"/>
        </w:tabs>
        <w:adjustRightInd w:val="0"/>
        <w:rPr>
          <w:b/>
        </w:rPr>
      </w:pPr>
    </w:p>
    <w:p w14:paraId="07F89536" w14:textId="77777777" w:rsidR="00F01A43" w:rsidRDefault="00F01A43" w:rsidP="00A54D48">
      <w:pPr>
        <w:widowControl w:val="0"/>
        <w:tabs>
          <w:tab w:val="left" w:pos="0"/>
          <w:tab w:val="left" w:pos="1276"/>
        </w:tabs>
        <w:adjustRightInd w:val="0"/>
        <w:rPr>
          <w:b/>
        </w:rPr>
      </w:pPr>
    </w:p>
    <w:p w14:paraId="6680EE30" w14:textId="77777777" w:rsidR="00F01A43" w:rsidRDefault="00F01A43" w:rsidP="00A54D48">
      <w:pPr>
        <w:widowControl w:val="0"/>
        <w:tabs>
          <w:tab w:val="left" w:pos="0"/>
          <w:tab w:val="left" w:pos="1276"/>
        </w:tabs>
        <w:adjustRightInd w:val="0"/>
        <w:rPr>
          <w:b/>
        </w:rPr>
      </w:pPr>
    </w:p>
    <w:p w14:paraId="7B3EA2C4" w14:textId="77777777" w:rsidR="00F01A43" w:rsidRDefault="00F01A43" w:rsidP="00A54D48">
      <w:pPr>
        <w:widowControl w:val="0"/>
        <w:tabs>
          <w:tab w:val="left" w:pos="0"/>
          <w:tab w:val="left" w:pos="1276"/>
        </w:tabs>
        <w:adjustRightInd w:val="0"/>
        <w:rPr>
          <w:b/>
        </w:rPr>
      </w:pPr>
    </w:p>
    <w:p w14:paraId="2CF738A8" w14:textId="77777777" w:rsidR="00F01A43" w:rsidRDefault="00F01A43" w:rsidP="00A54D48">
      <w:pPr>
        <w:widowControl w:val="0"/>
        <w:tabs>
          <w:tab w:val="left" w:pos="0"/>
          <w:tab w:val="left" w:pos="1276"/>
        </w:tabs>
        <w:adjustRightInd w:val="0"/>
        <w:rPr>
          <w:b/>
        </w:rPr>
      </w:pPr>
    </w:p>
    <w:p w14:paraId="23455DD3" w14:textId="77777777" w:rsidR="00F01A43" w:rsidRDefault="00F01A43" w:rsidP="00A54D48">
      <w:pPr>
        <w:widowControl w:val="0"/>
        <w:tabs>
          <w:tab w:val="left" w:pos="0"/>
          <w:tab w:val="left" w:pos="1276"/>
        </w:tabs>
        <w:adjustRightInd w:val="0"/>
        <w:rPr>
          <w:b/>
        </w:rPr>
      </w:pPr>
    </w:p>
    <w:p w14:paraId="372D247F" w14:textId="77777777" w:rsidR="00F01A43" w:rsidRDefault="00F01A43" w:rsidP="00A54D48">
      <w:pPr>
        <w:widowControl w:val="0"/>
        <w:tabs>
          <w:tab w:val="left" w:pos="0"/>
          <w:tab w:val="left" w:pos="1276"/>
        </w:tabs>
        <w:adjustRightInd w:val="0"/>
        <w:rPr>
          <w:b/>
        </w:rPr>
      </w:pPr>
    </w:p>
    <w:p w14:paraId="59DDE27E" w14:textId="77777777" w:rsidR="00F01A43" w:rsidRDefault="00F01A43" w:rsidP="00A54D48">
      <w:pPr>
        <w:widowControl w:val="0"/>
        <w:tabs>
          <w:tab w:val="left" w:pos="0"/>
          <w:tab w:val="left" w:pos="1276"/>
        </w:tabs>
        <w:adjustRightInd w:val="0"/>
        <w:rPr>
          <w:b/>
        </w:rPr>
      </w:pPr>
    </w:p>
    <w:p w14:paraId="3046EB1E" w14:textId="77777777" w:rsidR="00F01A43" w:rsidRDefault="00F01A43" w:rsidP="00A54D48">
      <w:pPr>
        <w:widowControl w:val="0"/>
        <w:tabs>
          <w:tab w:val="left" w:pos="0"/>
          <w:tab w:val="left" w:pos="1276"/>
        </w:tabs>
        <w:adjustRightInd w:val="0"/>
        <w:rPr>
          <w:b/>
        </w:rPr>
      </w:pPr>
    </w:p>
    <w:p w14:paraId="336E143C" w14:textId="77777777" w:rsidR="00DD4E6D" w:rsidRDefault="00DD4E6D" w:rsidP="00A54D48">
      <w:pPr>
        <w:widowControl w:val="0"/>
        <w:tabs>
          <w:tab w:val="left" w:pos="0"/>
          <w:tab w:val="left" w:pos="1276"/>
        </w:tabs>
        <w:adjustRightInd w:val="0"/>
        <w:rPr>
          <w:b/>
        </w:rPr>
      </w:pPr>
    </w:p>
    <w:p w14:paraId="2F7B8B47" w14:textId="77777777" w:rsidR="009C192C" w:rsidRDefault="009C192C" w:rsidP="00A54D48">
      <w:pPr>
        <w:widowControl w:val="0"/>
        <w:tabs>
          <w:tab w:val="left" w:pos="0"/>
          <w:tab w:val="left" w:pos="1276"/>
        </w:tabs>
        <w:adjustRightInd w:val="0"/>
        <w:rPr>
          <w:b/>
        </w:rPr>
      </w:pPr>
    </w:p>
    <w:p w14:paraId="1E9BE9E7" w14:textId="77777777" w:rsidR="009C192C" w:rsidRDefault="009C192C" w:rsidP="00A54D48">
      <w:pPr>
        <w:widowControl w:val="0"/>
        <w:tabs>
          <w:tab w:val="left" w:pos="0"/>
          <w:tab w:val="left" w:pos="1276"/>
        </w:tabs>
        <w:adjustRightInd w:val="0"/>
        <w:rPr>
          <w:b/>
        </w:rPr>
      </w:pPr>
    </w:p>
    <w:p w14:paraId="7BF23029" w14:textId="77777777" w:rsidR="009C192C" w:rsidRDefault="009C192C" w:rsidP="00A54D48">
      <w:pPr>
        <w:widowControl w:val="0"/>
        <w:tabs>
          <w:tab w:val="left" w:pos="0"/>
          <w:tab w:val="left" w:pos="1276"/>
        </w:tabs>
        <w:adjustRightInd w:val="0"/>
        <w:rPr>
          <w:b/>
        </w:rPr>
      </w:pPr>
    </w:p>
    <w:p w14:paraId="3809472C" w14:textId="77777777" w:rsidR="009C192C" w:rsidRDefault="009C192C" w:rsidP="00A54D48">
      <w:pPr>
        <w:widowControl w:val="0"/>
        <w:tabs>
          <w:tab w:val="left" w:pos="0"/>
          <w:tab w:val="left" w:pos="1276"/>
        </w:tabs>
        <w:adjustRightInd w:val="0"/>
        <w:rPr>
          <w:b/>
        </w:rPr>
      </w:pPr>
    </w:p>
    <w:p w14:paraId="227781B4" w14:textId="77777777" w:rsidR="009C192C" w:rsidRDefault="009C192C" w:rsidP="00A54D48">
      <w:pPr>
        <w:widowControl w:val="0"/>
        <w:tabs>
          <w:tab w:val="left" w:pos="0"/>
          <w:tab w:val="left" w:pos="1276"/>
        </w:tabs>
        <w:adjustRightInd w:val="0"/>
        <w:rPr>
          <w:b/>
        </w:rPr>
      </w:pPr>
    </w:p>
    <w:p w14:paraId="6561B91F" w14:textId="77777777" w:rsidR="009C192C" w:rsidRDefault="009C192C" w:rsidP="00A54D48">
      <w:pPr>
        <w:widowControl w:val="0"/>
        <w:tabs>
          <w:tab w:val="left" w:pos="0"/>
          <w:tab w:val="left" w:pos="1276"/>
        </w:tabs>
        <w:adjustRightInd w:val="0"/>
        <w:rPr>
          <w:b/>
        </w:rPr>
      </w:pPr>
    </w:p>
    <w:p w14:paraId="5083B062" w14:textId="77777777" w:rsidR="009C192C" w:rsidRDefault="009C192C" w:rsidP="00A54D48">
      <w:pPr>
        <w:widowControl w:val="0"/>
        <w:tabs>
          <w:tab w:val="left" w:pos="0"/>
          <w:tab w:val="left" w:pos="1276"/>
        </w:tabs>
        <w:adjustRightInd w:val="0"/>
        <w:rPr>
          <w:b/>
        </w:rPr>
      </w:pPr>
    </w:p>
    <w:p w14:paraId="4B36F0CF" w14:textId="77777777" w:rsidR="009C192C" w:rsidRDefault="009C192C" w:rsidP="00A54D48">
      <w:pPr>
        <w:widowControl w:val="0"/>
        <w:tabs>
          <w:tab w:val="left" w:pos="0"/>
          <w:tab w:val="left" w:pos="1276"/>
        </w:tabs>
        <w:adjustRightInd w:val="0"/>
        <w:rPr>
          <w:b/>
        </w:rPr>
      </w:pPr>
    </w:p>
    <w:p w14:paraId="29E0CA84" w14:textId="77777777" w:rsidR="009C192C" w:rsidRDefault="009C192C" w:rsidP="00A54D48">
      <w:pPr>
        <w:widowControl w:val="0"/>
        <w:tabs>
          <w:tab w:val="left" w:pos="0"/>
          <w:tab w:val="left" w:pos="1276"/>
        </w:tabs>
        <w:adjustRightInd w:val="0"/>
        <w:rPr>
          <w:b/>
        </w:rPr>
      </w:pPr>
    </w:p>
    <w:p w14:paraId="55A14D10" w14:textId="77777777" w:rsidR="009C192C" w:rsidRDefault="009C192C" w:rsidP="00A54D48">
      <w:pPr>
        <w:widowControl w:val="0"/>
        <w:tabs>
          <w:tab w:val="left" w:pos="0"/>
          <w:tab w:val="left" w:pos="1276"/>
        </w:tabs>
        <w:adjustRightInd w:val="0"/>
        <w:rPr>
          <w:b/>
        </w:rPr>
      </w:pPr>
    </w:p>
    <w:p w14:paraId="77C1ADC0" w14:textId="77777777" w:rsidR="009C192C" w:rsidRDefault="009C192C" w:rsidP="00A54D48">
      <w:pPr>
        <w:widowControl w:val="0"/>
        <w:tabs>
          <w:tab w:val="left" w:pos="0"/>
          <w:tab w:val="left" w:pos="1276"/>
        </w:tabs>
        <w:adjustRightInd w:val="0"/>
        <w:rPr>
          <w:b/>
        </w:rPr>
      </w:pPr>
    </w:p>
    <w:p w14:paraId="427A12FE" w14:textId="77777777" w:rsidR="009C192C" w:rsidRDefault="009C192C" w:rsidP="00A54D48">
      <w:pPr>
        <w:widowControl w:val="0"/>
        <w:tabs>
          <w:tab w:val="left" w:pos="0"/>
          <w:tab w:val="left" w:pos="1276"/>
        </w:tabs>
        <w:adjustRightInd w:val="0"/>
        <w:rPr>
          <w:b/>
        </w:rPr>
      </w:pPr>
    </w:p>
    <w:p w14:paraId="4A4EAFA1" w14:textId="77777777" w:rsidR="009C192C" w:rsidRDefault="009C192C" w:rsidP="00A54D48">
      <w:pPr>
        <w:widowControl w:val="0"/>
        <w:tabs>
          <w:tab w:val="left" w:pos="0"/>
          <w:tab w:val="left" w:pos="1276"/>
        </w:tabs>
        <w:adjustRightInd w:val="0"/>
        <w:rPr>
          <w:b/>
        </w:rPr>
      </w:pPr>
    </w:p>
    <w:p w14:paraId="7598B5EF" w14:textId="77777777" w:rsidR="009C192C" w:rsidRDefault="009C192C" w:rsidP="00A54D48">
      <w:pPr>
        <w:widowControl w:val="0"/>
        <w:tabs>
          <w:tab w:val="left" w:pos="0"/>
          <w:tab w:val="left" w:pos="1276"/>
        </w:tabs>
        <w:adjustRightInd w:val="0"/>
        <w:rPr>
          <w:b/>
        </w:rPr>
      </w:pPr>
    </w:p>
    <w:p w14:paraId="5648DFE1" w14:textId="77777777" w:rsidR="009C192C" w:rsidRDefault="009C192C" w:rsidP="00A54D48">
      <w:pPr>
        <w:widowControl w:val="0"/>
        <w:tabs>
          <w:tab w:val="left" w:pos="0"/>
          <w:tab w:val="left" w:pos="1276"/>
        </w:tabs>
        <w:adjustRightInd w:val="0"/>
        <w:rPr>
          <w:b/>
        </w:rPr>
      </w:pPr>
    </w:p>
    <w:p w14:paraId="55281880" w14:textId="77777777" w:rsidR="009C192C" w:rsidRDefault="009C192C" w:rsidP="00A54D48">
      <w:pPr>
        <w:widowControl w:val="0"/>
        <w:tabs>
          <w:tab w:val="left" w:pos="0"/>
          <w:tab w:val="left" w:pos="1276"/>
        </w:tabs>
        <w:adjustRightInd w:val="0"/>
        <w:rPr>
          <w:b/>
        </w:rPr>
      </w:pPr>
    </w:p>
    <w:p w14:paraId="16FCC5D0" w14:textId="77777777" w:rsidR="009C192C" w:rsidRDefault="009C192C" w:rsidP="00A54D48">
      <w:pPr>
        <w:widowControl w:val="0"/>
        <w:tabs>
          <w:tab w:val="left" w:pos="0"/>
          <w:tab w:val="left" w:pos="1276"/>
        </w:tabs>
        <w:adjustRightInd w:val="0"/>
        <w:rPr>
          <w:b/>
        </w:rPr>
      </w:pPr>
    </w:p>
    <w:p w14:paraId="22E5F6F6" w14:textId="77777777" w:rsidR="009C192C" w:rsidRDefault="009C192C" w:rsidP="00A54D48">
      <w:pPr>
        <w:widowControl w:val="0"/>
        <w:tabs>
          <w:tab w:val="left" w:pos="0"/>
          <w:tab w:val="left" w:pos="1276"/>
        </w:tabs>
        <w:adjustRightInd w:val="0"/>
        <w:rPr>
          <w:b/>
        </w:rPr>
      </w:pPr>
    </w:p>
    <w:p w14:paraId="11050BC3" w14:textId="77777777" w:rsidR="009C192C" w:rsidRDefault="009C192C" w:rsidP="00A54D48">
      <w:pPr>
        <w:widowControl w:val="0"/>
        <w:tabs>
          <w:tab w:val="left" w:pos="0"/>
          <w:tab w:val="left" w:pos="1276"/>
        </w:tabs>
        <w:adjustRightInd w:val="0"/>
        <w:rPr>
          <w:b/>
        </w:rPr>
      </w:pPr>
    </w:p>
    <w:p w14:paraId="7DE34EEC" w14:textId="77777777" w:rsidR="009C192C" w:rsidRDefault="009C192C" w:rsidP="00A54D48">
      <w:pPr>
        <w:widowControl w:val="0"/>
        <w:tabs>
          <w:tab w:val="left" w:pos="0"/>
          <w:tab w:val="left" w:pos="1276"/>
        </w:tabs>
        <w:adjustRightInd w:val="0"/>
        <w:rPr>
          <w:b/>
        </w:rPr>
      </w:pPr>
    </w:p>
    <w:p w14:paraId="01D8A45F" w14:textId="77777777" w:rsidR="009C192C" w:rsidRDefault="009C192C" w:rsidP="00A54D48">
      <w:pPr>
        <w:widowControl w:val="0"/>
        <w:tabs>
          <w:tab w:val="left" w:pos="0"/>
          <w:tab w:val="left" w:pos="1276"/>
        </w:tabs>
        <w:adjustRightInd w:val="0"/>
        <w:rPr>
          <w:b/>
        </w:rPr>
      </w:pPr>
    </w:p>
    <w:p w14:paraId="34742925" w14:textId="77777777" w:rsidR="009C192C" w:rsidRDefault="009C192C" w:rsidP="00A54D48">
      <w:pPr>
        <w:widowControl w:val="0"/>
        <w:tabs>
          <w:tab w:val="left" w:pos="0"/>
          <w:tab w:val="left" w:pos="1276"/>
        </w:tabs>
        <w:adjustRightInd w:val="0"/>
        <w:rPr>
          <w:b/>
        </w:rPr>
      </w:pPr>
    </w:p>
    <w:p w14:paraId="32C7CEA4" w14:textId="77777777" w:rsidR="009C192C" w:rsidRDefault="009C192C" w:rsidP="00A54D48">
      <w:pPr>
        <w:widowControl w:val="0"/>
        <w:tabs>
          <w:tab w:val="left" w:pos="0"/>
          <w:tab w:val="left" w:pos="1276"/>
        </w:tabs>
        <w:adjustRightInd w:val="0"/>
        <w:rPr>
          <w:b/>
        </w:rPr>
      </w:pPr>
    </w:p>
    <w:p w14:paraId="2CF61F7C" w14:textId="77777777" w:rsidR="008D4DD2" w:rsidRDefault="008D4DD2" w:rsidP="00A54D48">
      <w:pPr>
        <w:widowControl w:val="0"/>
        <w:tabs>
          <w:tab w:val="left" w:pos="0"/>
          <w:tab w:val="left" w:pos="1276"/>
        </w:tabs>
        <w:adjustRightInd w:val="0"/>
        <w:rPr>
          <w:b/>
        </w:rPr>
      </w:pPr>
    </w:p>
    <w:p w14:paraId="4217EE42" w14:textId="77777777" w:rsidR="008D4DD2" w:rsidRDefault="008D4DD2" w:rsidP="00A54D48">
      <w:pPr>
        <w:widowControl w:val="0"/>
        <w:tabs>
          <w:tab w:val="left" w:pos="0"/>
          <w:tab w:val="left" w:pos="1276"/>
        </w:tabs>
        <w:adjustRightInd w:val="0"/>
        <w:rPr>
          <w:b/>
        </w:rPr>
      </w:pPr>
    </w:p>
    <w:p w14:paraId="754A1B98" w14:textId="77777777" w:rsidR="008D4DD2" w:rsidRDefault="008D4DD2" w:rsidP="00A54D48">
      <w:pPr>
        <w:widowControl w:val="0"/>
        <w:tabs>
          <w:tab w:val="left" w:pos="0"/>
          <w:tab w:val="left" w:pos="1276"/>
        </w:tabs>
        <w:adjustRightInd w:val="0"/>
        <w:rPr>
          <w:b/>
        </w:rPr>
      </w:pPr>
    </w:p>
    <w:p w14:paraId="360CDE47" w14:textId="77777777" w:rsidR="008D4DD2" w:rsidRDefault="008D4DD2" w:rsidP="00A54D48">
      <w:pPr>
        <w:widowControl w:val="0"/>
        <w:tabs>
          <w:tab w:val="left" w:pos="0"/>
          <w:tab w:val="left" w:pos="1276"/>
        </w:tabs>
        <w:adjustRightInd w:val="0"/>
        <w:rPr>
          <w:b/>
        </w:rPr>
      </w:pPr>
    </w:p>
    <w:p w14:paraId="199534A6" w14:textId="77777777" w:rsidR="009C192C" w:rsidRDefault="009C192C" w:rsidP="00A54D48">
      <w:pPr>
        <w:widowControl w:val="0"/>
        <w:tabs>
          <w:tab w:val="left" w:pos="0"/>
          <w:tab w:val="left" w:pos="1276"/>
        </w:tabs>
        <w:adjustRightInd w:val="0"/>
        <w:rPr>
          <w:b/>
        </w:rPr>
      </w:pPr>
    </w:p>
    <w:p w14:paraId="186E9FD4" w14:textId="77777777" w:rsidR="009C192C" w:rsidRDefault="009C192C" w:rsidP="00A54D48">
      <w:pPr>
        <w:widowControl w:val="0"/>
        <w:tabs>
          <w:tab w:val="left" w:pos="0"/>
          <w:tab w:val="left" w:pos="1276"/>
        </w:tabs>
        <w:adjustRightInd w:val="0"/>
        <w:rPr>
          <w:b/>
        </w:rPr>
      </w:pPr>
    </w:p>
    <w:p w14:paraId="0E63AD50" w14:textId="77777777" w:rsidR="009C192C" w:rsidRDefault="009C192C" w:rsidP="00A54D48">
      <w:pPr>
        <w:widowControl w:val="0"/>
        <w:tabs>
          <w:tab w:val="left" w:pos="0"/>
          <w:tab w:val="left" w:pos="1276"/>
        </w:tabs>
        <w:adjustRightInd w:val="0"/>
        <w:rPr>
          <w:b/>
        </w:rPr>
      </w:pPr>
    </w:p>
    <w:p w14:paraId="13468408" w14:textId="77777777" w:rsidR="009C192C" w:rsidRDefault="009C192C" w:rsidP="00A54D48">
      <w:pPr>
        <w:widowControl w:val="0"/>
        <w:tabs>
          <w:tab w:val="left" w:pos="0"/>
          <w:tab w:val="left" w:pos="1276"/>
        </w:tabs>
        <w:adjustRightInd w:val="0"/>
        <w:rPr>
          <w:b/>
        </w:rPr>
      </w:pPr>
    </w:p>
    <w:p w14:paraId="2B174883" w14:textId="77777777" w:rsidR="00D22546" w:rsidRDefault="00D22546" w:rsidP="00A54D48">
      <w:pPr>
        <w:widowControl w:val="0"/>
        <w:tabs>
          <w:tab w:val="left" w:pos="0"/>
          <w:tab w:val="left" w:pos="1276"/>
        </w:tabs>
        <w:adjustRightInd w:val="0"/>
        <w:rPr>
          <w:b/>
        </w:rPr>
      </w:pPr>
    </w:p>
    <w:p w14:paraId="546692D3" w14:textId="214AB302" w:rsidR="00B855CC" w:rsidRPr="00CB3DF0" w:rsidRDefault="007A0BD2" w:rsidP="00F73E87">
      <w:pPr>
        <w:pStyle w:val="a1"/>
        <w:numPr>
          <w:ilvl w:val="0"/>
          <w:numId w:val="0"/>
        </w:numPr>
        <w:tabs>
          <w:tab w:val="clear" w:pos="993"/>
          <w:tab w:val="left" w:pos="1276"/>
        </w:tabs>
        <w:jc w:val="right"/>
        <w:rPr>
          <w:rFonts w:ascii="Times New Roman" w:hAnsi="Times New Roman" w:cs="Times New Roman"/>
          <w:b/>
          <w:bCs/>
        </w:rPr>
      </w:pPr>
      <w:r>
        <w:rPr>
          <w:rFonts w:ascii="Times New Roman" w:hAnsi="Times New Roman" w:cs="Times New Roman"/>
          <w:b/>
          <w:bCs/>
        </w:rPr>
        <w:lastRenderedPageBreak/>
        <w:t>Приложение №</w:t>
      </w:r>
      <w:r w:rsidR="00DE03F8">
        <w:rPr>
          <w:rFonts w:ascii="Times New Roman" w:hAnsi="Times New Roman" w:cs="Times New Roman"/>
          <w:b/>
          <w:bCs/>
        </w:rPr>
        <w:t>4</w:t>
      </w:r>
      <w:r w:rsidR="00B855CC" w:rsidRPr="00CB3DF0">
        <w:rPr>
          <w:rFonts w:ascii="Times New Roman" w:hAnsi="Times New Roman" w:cs="Times New Roman"/>
          <w:b/>
          <w:bCs/>
        </w:rPr>
        <w:t xml:space="preserve"> </w:t>
      </w:r>
    </w:p>
    <w:p w14:paraId="7E1B8F9A" w14:textId="0BC887CA" w:rsidR="00B855CC" w:rsidRPr="00CB3DF0" w:rsidRDefault="00B855CC" w:rsidP="00F73E87">
      <w:pPr>
        <w:pStyle w:val="a1"/>
        <w:numPr>
          <w:ilvl w:val="0"/>
          <w:numId w:val="0"/>
        </w:numPr>
        <w:tabs>
          <w:tab w:val="clear" w:pos="993"/>
          <w:tab w:val="left" w:pos="1276"/>
        </w:tabs>
        <w:jc w:val="right"/>
        <w:rPr>
          <w:rFonts w:ascii="Times New Roman" w:hAnsi="Times New Roman" w:cs="Times New Roman"/>
          <w:b/>
          <w:bCs/>
        </w:rPr>
      </w:pPr>
      <w:r w:rsidRPr="00CB3DF0">
        <w:rPr>
          <w:rFonts w:ascii="Times New Roman" w:hAnsi="Times New Roman" w:cs="Times New Roman"/>
          <w:b/>
          <w:bCs/>
        </w:rPr>
        <w:t xml:space="preserve">к Технической спецификации </w:t>
      </w:r>
    </w:p>
    <w:p w14:paraId="0260F6D1" w14:textId="03BAC04E" w:rsidR="00B855CC" w:rsidRPr="00CB3DF0" w:rsidRDefault="00B855CC" w:rsidP="00B855CC">
      <w:pPr>
        <w:pStyle w:val="a1"/>
        <w:numPr>
          <w:ilvl w:val="0"/>
          <w:numId w:val="0"/>
        </w:numPr>
        <w:tabs>
          <w:tab w:val="clear" w:pos="993"/>
          <w:tab w:val="left" w:pos="1276"/>
        </w:tabs>
        <w:rPr>
          <w:rFonts w:ascii="Times New Roman" w:hAnsi="Times New Roman" w:cs="Times New Roman"/>
          <w:b/>
          <w:bCs/>
        </w:rPr>
      </w:pPr>
      <w:r w:rsidRPr="00CB3DF0">
        <w:rPr>
          <w:rFonts w:ascii="Times New Roman" w:hAnsi="Times New Roman" w:cs="Times New Roman"/>
          <w:b/>
          <w:bCs/>
        </w:rPr>
        <w:t xml:space="preserve"> </w:t>
      </w:r>
    </w:p>
    <w:p w14:paraId="5CE96ABE" w14:textId="14DDCD5C" w:rsidR="00B855CC" w:rsidRPr="00CB3DF0" w:rsidRDefault="00B855CC" w:rsidP="008D4DD2">
      <w:pPr>
        <w:tabs>
          <w:tab w:val="left" w:pos="680"/>
          <w:tab w:val="left" w:pos="1080"/>
          <w:tab w:val="left" w:pos="2880"/>
          <w:tab w:val="left" w:pos="3780"/>
          <w:tab w:val="left" w:pos="4680"/>
          <w:tab w:val="left" w:pos="5940"/>
          <w:tab w:val="left" w:pos="6824"/>
          <w:tab w:val="left" w:pos="7740"/>
          <w:tab w:val="left" w:pos="8532"/>
          <w:tab w:val="left" w:pos="9000"/>
        </w:tabs>
        <w:jc w:val="center"/>
        <w:rPr>
          <w:b/>
        </w:rPr>
      </w:pPr>
      <w:r w:rsidRPr="00CB3DF0">
        <w:rPr>
          <w:b/>
        </w:rPr>
        <w:t>Распределение ответственности</w:t>
      </w:r>
    </w:p>
    <w:p w14:paraId="01B0EB6C" w14:textId="77777777" w:rsidR="00B855CC" w:rsidRPr="00CB3DF0" w:rsidRDefault="00B855CC" w:rsidP="00B855CC">
      <w:pPr>
        <w:tabs>
          <w:tab w:val="left" w:pos="680"/>
          <w:tab w:val="left" w:pos="1080"/>
          <w:tab w:val="left" w:pos="2880"/>
          <w:tab w:val="left" w:pos="3780"/>
          <w:tab w:val="left" w:pos="4680"/>
          <w:tab w:val="left" w:pos="5940"/>
          <w:tab w:val="left" w:pos="6824"/>
          <w:tab w:val="left" w:pos="7740"/>
          <w:tab w:val="left" w:pos="8532"/>
          <w:tab w:val="left" w:pos="9000"/>
        </w:tabs>
        <w:rPr>
          <w:b/>
        </w:rPr>
      </w:pPr>
    </w:p>
    <w:p w14:paraId="7B444408" w14:textId="77777777" w:rsidR="00B855CC" w:rsidRPr="00CB3DF0" w:rsidRDefault="00B855CC" w:rsidP="00B855CC">
      <w:pPr>
        <w:tabs>
          <w:tab w:val="left" w:pos="0"/>
          <w:tab w:val="left" w:pos="720"/>
          <w:tab w:val="left" w:pos="1188"/>
          <w:tab w:val="left" w:pos="4320"/>
          <w:tab w:val="left" w:pos="5280"/>
          <w:tab w:val="left" w:pos="7920"/>
          <w:tab w:val="left" w:pos="8640"/>
        </w:tabs>
        <w:jc w:val="both"/>
        <w:rPr>
          <w:b/>
        </w:rPr>
      </w:pPr>
      <w:r w:rsidRPr="00CB3DF0">
        <w:rPr>
          <w:b/>
          <w:lang w:val="en-AU"/>
        </w:rPr>
        <w:t>A</w:t>
      </w:r>
      <w:r w:rsidRPr="00CB3DF0">
        <w:rPr>
          <w:b/>
        </w:rPr>
        <w:t xml:space="preserve"> = Предоставляется ЗАКАЗЧИКОМ за счет ЗАКАЗЧИКА</w:t>
      </w:r>
    </w:p>
    <w:p w14:paraId="04F2D0C9" w14:textId="77777777" w:rsidR="00B855CC" w:rsidRPr="00CB3DF0" w:rsidRDefault="00B855CC" w:rsidP="00B855CC">
      <w:pPr>
        <w:tabs>
          <w:tab w:val="left" w:pos="0"/>
          <w:tab w:val="left" w:pos="720"/>
          <w:tab w:val="left" w:pos="1188"/>
          <w:tab w:val="left" w:pos="5280"/>
          <w:tab w:val="left" w:pos="7920"/>
          <w:tab w:val="left" w:pos="8640"/>
        </w:tabs>
        <w:jc w:val="both"/>
        <w:rPr>
          <w:b/>
        </w:rPr>
      </w:pPr>
      <w:r w:rsidRPr="00CB3DF0">
        <w:rPr>
          <w:b/>
          <w:lang w:val="en-AU"/>
        </w:rPr>
        <w:t>B</w:t>
      </w:r>
      <w:r w:rsidRPr="00CB3DF0">
        <w:rPr>
          <w:b/>
        </w:rPr>
        <w:t xml:space="preserve"> = Предоставляется ПОДРЯДЧИКОМ за счет ЗАКАЗЧИКА</w:t>
      </w:r>
    </w:p>
    <w:p w14:paraId="72406C62" w14:textId="77777777" w:rsidR="00B855CC" w:rsidRPr="00CB3DF0" w:rsidRDefault="00B855CC" w:rsidP="00B855CC">
      <w:pPr>
        <w:tabs>
          <w:tab w:val="left" w:pos="0"/>
          <w:tab w:val="left" w:pos="720"/>
          <w:tab w:val="left" w:pos="1188"/>
          <w:tab w:val="left" w:pos="5280"/>
          <w:tab w:val="left" w:pos="7920"/>
          <w:tab w:val="left" w:pos="8640"/>
        </w:tabs>
        <w:jc w:val="both"/>
        <w:rPr>
          <w:b/>
        </w:rPr>
      </w:pPr>
      <w:r w:rsidRPr="00CB3DF0">
        <w:rPr>
          <w:b/>
          <w:lang w:val="en-AU"/>
        </w:rPr>
        <w:t>C</w:t>
      </w:r>
      <w:r w:rsidRPr="00CB3DF0">
        <w:rPr>
          <w:b/>
        </w:rPr>
        <w:t xml:space="preserve"> = Предоставляется ПОДРЯДЧИКОМ за счет ПОДРЯДЧИКА</w:t>
      </w:r>
    </w:p>
    <w:p w14:paraId="67293F4E" w14:textId="083C0914" w:rsidR="00B855CC" w:rsidRPr="008C70C8" w:rsidRDefault="00B855CC" w:rsidP="008C70C8">
      <w:pPr>
        <w:tabs>
          <w:tab w:val="left" w:pos="0"/>
          <w:tab w:val="left" w:pos="720"/>
          <w:tab w:val="left" w:pos="1188"/>
          <w:tab w:val="left" w:pos="5280"/>
          <w:tab w:val="left" w:pos="7920"/>
          <w:tab w:val="left" w:pos="8640"/>
        </w:tabs>
        <w:jc w:val="both"/>
      </w:pPr>
      <w:r w:rsidRPr="00CB3DF0">
        <w:rPr>
          <w:b/>
          <w:lang w:val="en-US"/>
        </w:rPr>
        <w:t>D</w:t>
      </w:r>
      <w:r w:rsidRPr="00CB3DF0">
        <w:rPr>
          <w:b/>
        </w:rPr>
        <w:t xml:space="preserve"> = Предоставляется ЗАКАЗЧИКОМ за счет ПОДРЯДЧИКА</w:t>
      </w: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8246"/>
        <w:gridCol w:w="1185"/>
      </w:tblGrid>
      <w:tr w:rsidR="00B855CC" w:rsidRPr="00CB3DF0" w14:paraId="081399C7" w14:textId="77777777" w:rsidTr="00510AEC">
        <w:trPr>
          <w:cantSplit/>
          <w:trHeight w:val="279"/>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346E7A97" w14:textId="77777777" w:rsidR="00B855CC" w:rsidRPr="00CB3DF0" w:rsidRDefault="00B855CC" w:rsidP="00510AEC">
            <w:pPr>
              <w:jc w:val="center"/>
            </w:pPr>
          </w:p>
          <w:p w14:paraId="0D61B1E0" w14:textId="77777777" w:rsidR="00B855CC" w:rsidRPr="00CB3DF0" w:rsidRDefault="00B855CC" w:rsidP="00510AEC">
            <w:pPr>
              <w:jc w:val="center"/>
              <w:rPr>
                <w:b/>
                <w:i/>
              </w:rPr>
            </w:pPr>
            <w:r w:rsidRPr="00CB3DF0">
              <w:rPr>
                <w:b/>
                <w:i/>
              </w:rPr>
              <w:t>Буровая установка и персонал</w:t>
            </w:r>
          </w:p>
          <w:p w14:paraId="77F188A2" w14:textId="77777777" w:rsidR="00B855CC" w:rsidRPr="00CB3DF0" w:rsidRDefault="00B855CC" w:rsidP="00510AEC">
            <w:pPr>
              <w:jc w:val="center"/>
            </w:pPr>
          </w:p>
        </w:tc>
      </w:tr>
      <w:tr w:rsidR="00B855CC" w:rsidRPr="00E22EF0" w14:paraId="0577FE4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2FF228F" w14:textId="77777777" w:rsidR="00B855CC" w:rsidRPr="00E22EF0" w:rsidRDefault="00B855CC" w:rsidP="00510AEC">
            <w:pPr>
              <w:jc w:val="center"/>
            </w:pPr>
            <w:r w:rsidRPr="00E22EF0">
              <w:t>1</w:t>
            </w:r>
          </w:p>
        </w:tc>
        <w:tc>
          <w:tcPr>
            <w:tcW w:w="8246" w:type="dxa"/>
            <w:tcBorders>
              <w:top w:val="single" w:sz="4" w:space="0" w:color="auto"/>
              <w:left w:val="single" w:sz="4" w:space="0" w:color="auto"/>
              <w:bottom w:val="single" w:sz="4" w:space="0" w:color="auto"/>
              <w:right w:val="single" w:sz="4" w:space="0" w:color="auto"/>
            </w:tcBorders>
            <w:hideMark/>
          </w:tcPr>
          <w:p w14:paraId="40DDBBCA" w14:textId="6142160B" w:rsidR="00B855CC" w:rsidRPr="00E22EF0" w:rsidRDefault="00B855CC" w:rsidP="00510AEC">
            <w:pPr>
              <w:jc w:val="both"/>
            </w:pPr>
            <w:r w:rsidRPr="00E22EF0">
              <w:t>Полностью подготовленная к зимним условиям буровая установка и лагерь, полностью оснащенный грузовой транспорт и транспорт для перевозки персонала</w:t>
            </w:r>
            <w:r w:rsidR="009F733B" w:rsidRPr="00E22EF0">
              <w:t xml:space="preserve">, в соответствии </w:t>
            </w:r>
            <w:r w:rsidRPr="00E22EF0">
              <w:t>к Технической спецификации</w:t>
            </w:r>
          </w:p>
        </w:tc>
        <w:tc>
          <w:tcPr>
            <w:tcW w:w="1185" w:type="dxa"/>
            <w:tcBorders>
              <w:top w:val="single" w:sz="4" w:space="0" w:color="auto"/>
              <w:left w:val="single" w:sz="4" w:space="0" w:color="auto"/>
              <w:bottom w:val="single" w:sz="4" w:space="0" w:color="auto"/>
              <w:right w:val="single" w:sz="4" w:space="0" w:color="auto"/>
            </w:tcBorders>
            <w:hideMark/>
          </w:tcPr>
          <w:p w14:paraId="157A0755" w14:textId="77777777" w:rsidR="00B855CC" w:rsidRPr="00E22EF0" w:rsidRDefault="00B855CC" w:rsidP="00510AEC">
            <w:pPr>
              <w:jc w:val="center"/>
            </w:pPr>
            <w:r w:rsidRPr="00E22EF0">
              <w:t>С</w:t>
            </w:r>
          </w:p>
        </w:tc>
      </w:tr>
      <w:tr w:rsidR="00B855CC" w:rsidRPr="00E22EF0" w14:paraId="00CAF063"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762BEAF" w14:textId="77777777" w:rsidR="00B855CC" w:rsidRPr="00E22EF0" w:rsidRDefault="00B855CC" w:rsidP="00510AEC">
            <w:pPr>
              <w:jc w:val="center"/>
            </w:pPr>
            <w:r w:rsidRPr="00E22EF0">
              <w:t>2</w:t>
            </w:r>
          </w:p>
        </w:tc>
        <w:tc>
          <w:tcPr>
            <w:tcW w:w="8246" w:type="dxa"/>
            <w:tcBorders>
              <w:top w:val="single" w:sz="4" w:space="0" w:color="auto"/>
              <w:left w:val="single" w:sz="4" w:space="0" w:color="auto"/>
              <w:bottom w:val="single" w:sz="4" w:space="0" w:color="auto"/>
              <w:right w:val="single" w:sz="4" w:space="0" w:color="auto"/>
            </w:tcBorders>
            <w:hideMark/>
          </w:tcPr>
          <w:p w14:paraId="523A380F" w14:textId="2AFE634A" w:rsidR="00B855CC" w:rsidRPr="00E22EF0" w:rsidRDefault="00B855CC" w:rsidP="00510AEC">
            <w:pPr>
              <w:jc w:val="both"/>
            </w:pPr>
            <w:r w:rsidRPr="00E22EF0">
              <w:t xml:space="preserve">Рабочий и управленческий персонал в соответствии </w:t>
            </w:r>
            <w:r w:rsidR="009F733B" w:rsidRPr="00E22EF0">
              <w:t>с Приложением №</w:t>
            </w:r>
            <w:r w:rsidR="00874EF8">
              <w:t>4</w:t>
            </w:r>
            <w:r w:rsidRPr="00E22EF0">
              <w:t xml:space="preserve"> </w:t>
            </w:r>
            <w:r w:rsidR="009F733B" w:rsidRPr="00E22EF0">
              <w:t xml:space="preserve">                       к </w:t>
            </w:r>
            <w:r w:rsidRPr="00E22EF0">
              <w:t xml:space="preserve">Технической спецификации, с указанием профессиональной классификации, гражданства (местные или </w:t>
            </w:r>
            <w:proofErr w:type="spellStart"/>
            <w:r w:rsidRPr="00E22EF0">
              <w:t>экспатриаты</w:t>
            </w:r>
            <w:proofErr w:type="spellEnd"/>
            <w:r w:rsidRPr="00E22EF0">
              <w:t>), количество находящихся на работе, количество на отдыхе, общее количество и график Работ.</w:t>
            </w:r>
          </w:p>
        </w:tc>
        <w:tc>
          <w:tcPr>
            <w:tcW w:w="1185" w:type="dxa"/>
            <w:tcBorders>
              <w:top w:val="single" w:sz="4" w:space="0" w:color="auto"/>
              <w:left w:val="single" w:sz="4" w:space="0" w:color="auto"/>
              <w:bottom w:val="single" w:sz="4" w:space="0" w:color="auto"/>
              <w:right w:val="single" w:sz="4" w:space="0" w:color="auto"/>
            </w:tcBorders>
            <w:hideMark/>
          </w:tcPr>
          <w:p w14:paraId="1E85744A" w14:textId="77777777" w:rsidR="00B855CC" w:rsidRPr="00E22EF0" w:rsidRDefault="00B855CC" w:rsidP="00510AEC">
            <w:pPr>
              <w:jc w:val="center"/>
            </w:pPr>
            <w:r w:rsidRPr="00E22EF0">
              <w:t>С</w:t>
            </w:r>
          </w:p>
        </w:tc>
      </w:tr>
      <w:tr w:rsidR="00B855CC" w:rsidRPr="00E22EF0" w14:paraId="3A17B0E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474AD9B" w14:textId="77777777" w:rsidR="00B855CC" w:rsidRPr="00E22EF0" w:rsidRDefault="00B855CC" w:rsidP="00510AEC">
            <w:pPr>
              <w:jc w:val="center"/>
            </w:pPr>
            <w:r w:rsidRPr="00E22EF0">
              <w:t>3</w:t>
            </w:r>
          </w:p>
        </w:tc>
        <w:tc>
          <w:tcPr>
            <w:tcW w:w="8246" w:type="dxa"/>
            <w:tcBorders>
              <w:top w:val="single" w:sz="4" w:space="0" w:color="auto"/>
              <w:left w:val="single" w:sz="4" w:space="0" w:color="auto"/>
              <w:bottom w:val="single" w:sz="4" w:space="0" w:color="auto"/>
              <w:right w:val="single" w:sz="4" w:space="0" w:color="auto"/>
            </w:tcBorders>
            <w:hideMark/>
          </w:tcPr>
          <w:p w14:paraId="0B34CA29" w14:textId="6D508142" w:rsidR="00B855CC" w:rsidRPr="00E22EF0" w:rsidRDefault="00B855CC" w:rsidP="00510AEC">
            <w:pPr>
              <w:jc w:val="both"/>
            </w:pPr>
            <w:r w:rsidRPr="00E22EF0">
              <w:t xml:space="preserve">Тарифная сетка для команды Подрядчика, работающей в настоящее время, в целях контроля сверхурочных и изменений в оплате из-за изменения состава команды или ее национального состава, согласно </w:t>
            </w:r>
            <w:r w:rsidR="009F733B" w:rsidRPr="00E22EF0">
              <w:t>Приложения №</w:t>
            </w:r>
            <w:r w:rsidR="00874EF8">
              <w:t>4</w:t>
            </w:r>
            <w:r w:rsidRPr="00E22EF0">
              <w:t xml:space="preserve"> к Технической спецификации</w:t>
            </w:r>
          </w:p>
        </w:tc>
        <w:tc>
          <w:tcPr>
            <w:tcW w:w="1185" w:type="dxa"/>
            <w:tcBorders>
              <w:top w:val="single" w:sz="4" w:space="0" w:color="auto"/>
              <w:left w:val="single" w:sz="4" w:space="0" w:color="auto"/>
              <w:bottom w:val="single" w:sz="4" w:space="0" w:color="auto"/>
              <w:right w:val="single" w:sz="4" w:space="0" w:color="auto"/>
            </w:tcBorders>
            <w:hideMark/>
          </w:tcPr>
          <w:p w14:paraId="033C445F" w14:textId="77777777" w:rsidR="00B855CC" w:rsidRPr="00E22EF0" w:rsidRDefault="00B855CC" w:rsidP="00510AEC">
            <w:pPr>
              <w:jc w:val="center"/>
            </w:pPr>
            <w:r w:rsidRPr="00E22EF0">
              <w:t>С</w:t>
            </w:r>
          </w:p>
        </w:tc>
      </w:tr>
      <w:tr w:rsidR="00B855CC" w:rsidRPr="00E22EF0" w14:paraId="59C7E726"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9EB843E" w14:textId="77777777" w:rsidR="00B855CC" w:rsidRPr="00E22EF0" w:rsidRDefault="00B855CC" w:rsidP="00510AEC">
            <w:pPr>
              <w:jc w:val="center"/>
            </w:pPr>
            <w:r w:rsidRPr="00E22EF0">
              <w:t>4</w:t>
            </w:r>
          </w:p>
        </w:tc>
        <w:tc>
          <w:tcPr>
            <w:tcW w:w="8246" w:type="dxa"/>
            <w:tcBorders>
              <w:top w:val="single" w:sz="4" w:space="0" w:color="auto"/>
              <w:left w:val="single" w:sz="4" w:space="0" w:color="auto"/>
              <w:bottom w:val="single" w:sz="4" w:space="0" w:color="auto"/>
              <w:right w:val="single" w:sz="4" w:space="0" w:color="auto"/>
            </w:tcBorders>
            <w:hideMark/>
          </w:tcPr>
          <w:p w14:paraId="1B3D2328" w14:textId="77777777" w:rsidR="00B855CC" w:rsidRPr="00E22EF0" w:rsidRDefault="00C078F5" w:rsidP="00510AEC">
            <w:pPr>
              <w:jc w:val="both"/>
            </w:pPr>
            <w:r w:rsidRPr="00E22EF0">
              <w:t>Страхование, согласно Статье 7</w:t>
            </w:r>
            <w:r w:rsidR="00B855CC" w:rsidRPr="00E22EF0">
              <w:t xml:space="preserve"> настоящего Договора, обеспечиваемое Подрядчиком </w:t>
            </w:r>
          </w:p>
        </w:tc>
        <w:tc>
          <w:tcPr>
            <w:tcW w:w="1185" w:type="dxa"/>
            <w:tcBorders>
              <w:top w:val="single" w:sz="4" w:space="0" w:color="auto"/>
              <w:left w:val="single" w:sz="4" w:space="0" w:color="auto"/>
              <w:bottom w:val="single" w:sz="4" w:space="0" w:color="auto"/>
              <w:right w:val="single" w:sz="4" w:space="0" w:color="auto"/>
            </w:tcBorders>
            <w:hideMark/>
          </w:tcPr>
          <w:p w14:paraId="137A66D6" w14:textId="77777777" w:rsidR="00B855CC" w:rsidRPr="00E22EF0" w:rsidRDefault="00B855CC" w:rsidP="00510AEC">
            <w:pPr>
              <w:jc w:val="center"/>
            </w:pPr>
            <w:r w:rsidRPr="00E22EF0">
              <w:t>С</w:t>
            </w:r>
          </w:p>
        </w:tc>
      </w:tr>
      <w:tr w:rsidR="00B855CC" w:rsidRPr="00E22EF0" w14:paraId="78930F9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4FB7A9D" w14:textId="77777777" w:rsidR="00B855CC" w:rsidRPr="00E22EF0" w:rsidRDefault="00B855CC" w:rsidP="00510AEC">
            <w:pPr>
              <w:jc w:val="center"/>
            </w:pPr>
            <w:r w:rsidRPr="00E22EF0">
              <w:t>5</w:t>
            </w:r>
          </w:p>
        </w:tc>
        <w:tc>
          <w:tcPr>
            <w:tcW w:w="8246" w:type="dxa"/>
            <w:tcBorders>
              <w:top w:val="single" w:sz="4" w:space="0" w:color="auto"/>
              <w:left w:val="single" w:sz="4" w:space="0" w:color="auto"/>
              <w:bottom w:val="single" w:sz="4" w:space="0" w:color="auto"/>
              <w:right w:val="single" w:sz="4" w:space="0" w:color="auto"/>
            </w:tcBorders>
            <w:hideMark/>
          </w:tcPr>
          <w:p w14:paraId="1E9BC2C3" w14:textId="77777777" w:rsidR="00B855CC" w:rsidRPr="00E22EF0" w:rsidRDefault="00B855CC" w:rsidP="00510AEC">
            <w:pPr>
              <w:jc w:val="both"/>
            </w:pPr>
            <w:r w:rsidRPr="00E22EF0">
              <w:t>Гарантии банка</w:t>
            </w:r>
          </w:p>
        </w:tc>
        <w:tc>
          <w:tcPr>
            <w:tcW w:w="1185" w:type="dxa"/>
            <w:tcBorders>
              <w:top w:val="single" w:sz="4" w:space="0" w:color="auto"/>
              <w:left w:val="single" w:sz="4" w:space="0" w:color="auto"/>
              <w:bottom w:val="single" w:sz="4" w:space="0" w:color="auto"/>
              <w:right w:val="single" w:sz="4" w:space="0" w:color="auto"/>
            </w:tcBorders>
            <w:hideMark/>
          </w:tcPr>
          <w:p w14:paraId="588B71A1" w14:textId="77777777" w:rsidR="00B855CC" w:rsidRPr="00E22EF0" w:rsidRDefault="00B855CC" w:rsidP="00510AEC">
            <w:pPr>
              <w:jc w:val="center"/>
            </w:pPr>
            <w:r w:rsidRPr="00E22EF0">
              <w:t>С</w:t>
            </w:r>
          </w:p>
        </w:tc>
      </w:tr>
      <w:tr w:rsidR="00B855CC" w:rsidRPr="00E22EF0" w14:paraId="05ECA0D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CC924F6" w14:textId="77777777" w:rsidR="00B855CC" w:rsidRPr="00E22EF0" w:rsidRDefault="00B855CC" w:rsidP="00510AEC">
            <w:pPr>
              <w:jc w:val="center"/>
            </w:pPr>
            <w:r w:rsidRPr="00E22EF0">
              <w:t>6</w:t>
            </w:r>
          </w:p>
        </w:tc>
        <w:tc>
          <w:tcPr>
            <w:tcW w:w="8246" w:type="dxa"/>
            <w:tcBorders>
              <w:top w:val="single" w:sz="4" w:space="0" w:color="auto"/>
              <w:left w:val="single" w:sz="4" w:space="0" w:color="auto"/>
              <w:bottom w:val="single" w:sz="4" w:space="0" w:color="auto"/>
              <w:right w:val="single" w:sz="4" w:space="0" w:color="auto"/>
            </w:tcBorders>
            <w:hideMark/>
          </w:tcPr>
          <w:p w14:paraId="0B9BD1CE" w14:textId="77777777" w:rsidR="00B855CC" w:rsidRPr="00E22EF0" w:rsidRDefault="00B855CC" w:rsidP="00510AEC">
            <w:pPr>
              <w:jc w:val="both"/>
            </w:pPr>
            <w:proofErr w:type="spellStart"/>
            <w:r w:rsidRPr="00E22EF0">
              <w:t>Предмобилизационная</w:t>
            </w:r>
            <w:proofErr w:type="spellEnd"/>
            <w:r w:rsidRPr="00E22EF0">
              <w:t xml:space="preserve"> инспекция, как у</w:t>
            </w:r>
            <w:r w:rsidR="00FB019E" w:rsidRPr="00E22EF0">
              <w:t>казано в Статье 4., п.4.8.</w:t>
            </w:r>
            <w:r w:rsidRPr="00E22EF0">
              <w:t xml:space="preserve"> к Технической спецификации</w:t>
            </w:r>
            <w:r w:rsidRPr="00E22EF0" w:rsidDel="005E4583">
              <w:t xml:space="preserve"> </w:t>
            </w:r>
          </w:p>
        </w:tc>
        <w:tc>
          <w:tcPr>
            <w:tcW w:w="1185" w:type="dxa"/>
            <w:tcBorders>
              <w:top w:val="single" w:sz="4" w:space="0" w:color="auto"/>
              <w:left w:val="single" w:sz="4" w:space="0" w:color="auto"/>
              <w:bottom w:val="single" w:sz="4" w:space="0" w:color="auto"/>
              <w:right w:val="single" w:sz="4" w:space="0" w:color="auto"/>
            </w:tcBorders>
            <w:hideMark/>
          </w:tcPr>
          <w:p w14:paraId="73CC768B" w14:textId="77777777" w:rsidR="00B855CC" w:rsidRPr="00E22EF0" w:rsidRDefault="00B855CC" w:rsidP="00510AEC">
            <w:pPr>
              <w:jc w:val="center"/>
            </w:pPr>
            <w:r w:rsidRPr="00E22EF0">
              <w:t>С</w:t>
            </w:r>
          </w:p>
        </w:tc>
      </w:tr>
      <w:tr w:rsidR="00B855CC" w:rsidRPr="00E22EF0" w14:paraId="041C4E3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1E42D8D" w14:textId="77777777" w:rsidR="00B855CC" w:rsidRPr="00E22EF0" w:rsidRDefault="00B855CC" w:rsidP="00510AEC">
            <w:pPr>
              <w:jc w:val="center"/>
            </w:pPr>
            <w:r w:rsidRPr="00E22EF0">
              <w:t>7</w:t>
            </w:r>
          </w:p>
        </w:tc>
        <w:tc>
          <w:tcPr>
            <w:tcW w:w="8246" w:type="dxa"/>
            <w:tcBorders>
              <w:top w:val="single" w:sz="4" w:space="0" w:color="auto"/>
              <w:left w:val="single" w:sz="4" w:space="0" w:color="auto"/>
              <w:bottom w:val="single" w:sz="4" w:space="0" w:color="auto"/>
              <w:right w:val="single" w:sz="4" w:space="0" w:color="auto"/>
            </w:tcBorders>
            <w:hideMark/>
          </w:tcPr>
          <w:p w14:paraId="09B47050" w14:textId="77777777" w:rsidR="00B855CC" w:rsidRPr="00E22EF0" w:rsidRDefault="00B855CC" w:rsidP="00510AEC">
            <w:pPr>
              <w:jc w:val="both"/>
            </w:pPr>
            <w:r w:rsidRPr="00E22EF0">
              <w:t>Программы на бурение скважин</w:t>
            </w:r>
          </w:p>
        </w:tc>
        <w:tc>
          <w:tcPr>
            <w:tcW w:w="1185" w:type="dxa"/>
            <w:tcBorders>
              <w:top w:val="single" w:sz="4" w:space="0" w:color="auto"/>
              <w:left w:val="single" w:sz="4" w:space="0" w:color="auto"/>
              <w:bottom w:val="single" w:sz="4" w:space="0" w:color="auto"/>
              <w:right w:val="single" w:sz="4" w:space="0" w:color="auto"/>
            </w:tcBorders>
            <w:hideMark/>
          </w:tcPr>
          <w:p w14:paraId="6A456ABA" w14:textId="77777777" w:rsidR="00B855CC" w:rsidRPr="00E22EF0" w:rsidRDefault="00B855CC" w:rsidP="00510AEC">
            <w:pPr>
              <w:jc w:val="center"/>
            </w:pPr>
            <w:r w:rsidRPr="00E22EF0">
              <w:t>С</w:t>
            </w:r>
          </w:p>
        </w:tc>
      </w:tr>
      <w:tr w:rsidR="00B855CC" w:rsidRPr="00E22EF0" w14:paraId="509B380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CF17C5B" w14:textId="77777777" w:rsidR="00B855CC" w:rsidRPr="00E22EF0" w:rsidRDefault="00B855CC" w:rsidP="00510AEC">
            <w:pPr>
              <w:jc w:val="center"/>
            </w:pPr>
            <w:r w:rsidRPr="00E22EF0">
              <w:t>8</w:t>
            </w:r>
          </w:p>
        </w:tc>
        <w:tc>
          <w:tcPr>
            <w:tcW w:w="8246" w:type="dxa"/>
            <w:tcBorders>
              <w:top w:val="single" w:sz="4" w:space="0" w:color="auto"/>
              <w:left w:val="single" w:sz="4" w:space="0" w:color="auto"/>
              <w:bottom w:val="single" w:sz="4" w:space="0" w:color="auto"/>
              <w:right w:val="single" w:sz="4" w:space="0" w:color="auto"/>
            </w:tcBorders>
            <w:hideMark/>
          </w:tcPr>
          <w:p w14:paraId="673C89DF" w14:textId="77777777" w:rsidR="00B855CC" w:rsidRPr="00E22EF0" w:rsidRDefault="00B855CC" w:rsidP="00510AEC">
            <w:pPr>
              <w:jc w:val="both"/>
            </w:pPr>
            <w:r w:rsidRPr="00E22EF0">
              <w:t>Планы Работ на бурение скважины, спуску и цементирование кол</w:t>
            </w:r>
            <w:r w:rsidR="00C078F5" w:rsidRPr="00E22EF0">
              <w:t>онн, установку цементных мостов и т.п.</w:t>
            </w:r>
            <w:r w:rsidRPr="00E22EF0">
              <w:t xml:space="preserve"> </w:t>
            </w:r>
          </w:p>
        </w:tc>
        <w:tc>
          <w:tcPr>
            <w:tcW w:w="1185" w:type="dxa"/>
            <w:tcBorders>
              <w:top w:val="single" w:sz="4" w:space="0" w:color="auto"/>
              <w:left w:val="single" w:sz="4" w:space="0" w:color="auto"/>
              <w:bottom w:val="single" w:sz="4" w:space="0" w:color="auto"/>
              <w:right w:val="single" w:sz="4" w:space="0" w:color="auto"/>
            </w:tcBorders>
            <w:hideMark/>
          </w:tcPr>
          <w:p w14:paraId="18820F8C" w14:textId="77777777" w:rsidR="00B855CC" w:rsidRPr="00E22EF0" w:rsidRDefault="00B855CC" w:rsidP="00510AEC">
            <w:pPr>
              <w:jc w:val="center"/>
            </w:pPr>
            <w:r w:rsidRPr="00E22EF0">
              <w:t>С</w:t>
            </w:r>
          </w:p>
        </w:tc>
      </w:tr>
      <w:tr w:rsidR="00B855CC" w:rsidRPr="00E22EF0" w14:paraId="0474FFB9" w14:textId="77777777" w:rsidTr="00510AEC">
        <w:trPr>
          <w:cantSplit/>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6DC1AABA" w14:textId="77777777" w:rsidR="00B855CC" w:rsidRPr="00E22EF0" w:rsidRDefault="00B855CC" w:rsidP="00510AEC">
            <w:pPr>
              <w:pStyle w:val="21"/>
              <w:spacing w:before="0" w:after="0"/>
              <w:jc w:val="center"/>
              <w:rPr>
                <w:rFonts w:ascii="Times New Roman" w:hAnsi="Times New Roman"/>
                <w:sz w:val="24"/>
                <w:szCs w:val="24"/>
              </w:rPr>
            </w:pPr>
            <w:r w:rsidRPr="00E22EF0">
              <w:rPr>
                <w:rFonts w:ascii="Times New Roman" w:hAnsi="Times New Roman"/>
                <w:sz w:val="24"/>
                <w:szCs w:val="24"/>
              </w:rPr>
              <w:t>Буровая площадка и строительство</w:t>
            </w:r>
          </w:p>
          <w:p w14:paraId="39BF8C45" w14:textId="77777777" w:rsidR="00B855CC" w:rsidRPr="00E22EF0" w:rsidRDefault="00B855CC" w:rsidP="00510AEC"/>
        </w:tc>
      </w:tr>
      <w:tr w:rsidR="00B855CC" w:rsidRPr="00E22EF0" w14:paraId="1E811F2A" w14:textId="77777777" w:rsidTr="00510AEC">
        <w:trPr>
          <w:trHeight w:val="549"/>
        </w:trPr>
        <w:tc>
          <w:tcPr>
            <w:tcW w:w="934" w:type="dxa"/>
            <w:tcBorders>
              <w:left w:val="single" w:sz="4" w:space="0" w:color="auto"/>
              <w:bottom w:val="single" w:sz="4" w:space="0" w:color="auto"/>
              <w:right w:val="single" w:sz="4" w:space="0" w:color="auto"/>
            </w:tcBorders>
          </w:tcPr>
          <w:p w14:paraId="178308B8" w14:textId="77777777" w:rsidR="00B855CC" w:rsidRPr="00E22EF0" w:rsidRDefault="00B855CC" w:rsidP="00510AEC">
            <w:pPr>
              <w:jc w:val="center"/>
            </w:pPr>
            <w:r w:rsidRPr="00E22EF0">
              <w:t>9</w:t>
            </w:r>
          </w:p>
        </w:tc>
        <w:tc>
          <w:tcPr>
            <w:tcW w:w="8246" w:type="dxa"/>
            <w:tcBorders>
              <w:top w:val="single" w:sz="4" w:space="0" w:color="auto"/>
              <w:left w:val="single" w:sz="4" w:space="0" w:color="auto"/>
              <w:bottom w:val="single" w:sz="4" w:space="0" w:color="auto"/>
              <w:right w:val="single" w:sz="4" w:space="0" w:color="auto"/>
            </w:tcBorders>
          </w:tcPr>
          <w:p w14:paraId="18F22A47" w14:textId="7EFDDF8B" w:rsidR="00B855CC" w:rsidRPr="00E22EF0" w:rsidRDefault="00B855CC" w:rsidP="00510AEC">
            <w:pPr>
              <w:jc w:val="both"/>
            </w:pPr>
            <w:r w:rsidRPr="00E22EF0">
              <w:t>Подъездные дороги</w:t>
            </w:r>
            <w:r w:rsidR="00131571">
              <w:t xml:space="preserve"> к буровой площадке от промысловой дороги</w:t>
            </w:r>
            <w:r w:rsidRPr="00E22EF0">
              <w:t>, а также все необходимые лицензии и разрешения для доступа на буровую площадку Заказчика</w:t>
            </w:r>
          </w:p>
        </w:tc>
        <w:tc>
          <w:tcPr>
            <w:tcW w:w="1185" w:type="dxa"/>
            <w:tcBorders>
              <w:left w:val="single" w:sz="4" w:space="0" w:color="auto"/>
              <w:bottom w:val="single" w:sz="4" w:space="0" w:color="auto"/>
              <w:right w:val="single" w:sz="4" w:space="0" w:color="auto"/>
            </w:tcBorders>
          </w:tcPr>
          <w:p w14:paraId="1D4C9872" w14:textId="77777777" w:rsidR="00B855CC" w:rsidRPr="00E22EF0" w:rsidRDefault="00B855CC" w:rsidP="00510AEC">
            <w:pPr>
              <w:jc w:val="center"/>
            </w:pPr>
            <w:r w:rsidRPr="00E22EF0">
              <w:t>С</w:t>
            </w:r>
          </w:p>
        </w:tc>
      </w:tr>
      <w:tr w:rsidR="00B855CC" w:rsidRPr="00E22EF0" w14:paraId="5355A5E9"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A954840" w14:textId="77777777" w:rsidR="00B855CC" w:rsidRPr="00E22EF0" w:rsidRDefault="00B855CC" w:rsidP="00510AEC">
            <w:pPr>
              <w:jc w:val="center"/>
            </w:pPr>
            <w:r w:rsidRPr="00E22EF0">
              <w:t>10</w:t>
            </w:r>
          </w:p>
        </w:tc>
        <w:tc>
          <w:tcPr>
            <w:tcW w:w="8246" w:type="dxa"/>
            <w:tcBorders>
              <w:top w:val="single" w:sz="4" w:space="0" w:color="auto"/>
              <w:left w:val="single" w:sz="4" w:space="0" w:color="auto"/>
              <w:bottom w:val="single" w:sz="4" w:space="0" w:color="auto"/>
              <w:right w:val="single" w:sz="4" w:space="0" w:color="auto"/>
            </w:tcBorders>
            <w:hideMark/>
          </w:tcPr>
          <w:p w14:paraId="2C01AFB8" w14:textId="77777777" w:rsidR="00B855CC" w:rsidRPr="00E22EF0" w:rsidRDefault="00B855CC" w:rsidP="00510AEC">
            <w:pPr>
              <w:jc w:val="both"/>
            </w:pPr>
            <w:r w:rsidRPr="00E22EF0">
              <w:t>Круглосуточные технические обслуживание подъездных дорог и территорий проведения Работ</w:t>
            </w:r>
          </w:p>
        </w:tc>
        <w:tc>
          <w:tcPr>
            <w:tcW w:w="1185" w:type="dxa"/>
            <w:tcBorders>
              <w:top w:val="single" w:sz="4" w:space="0" w:color="auto"/>
              <w:left w:val="single" w:sz="4" w:space="0" w:color="auto"/>
              <w:bottom w:val="single" w:sz="4" w:space="0" w:color="auto"/>
              <w:right w:val="single" w:sz="4" w:space="0" w:color="auto"/>
            </w:tcBorders>
            <w:hideMark/>
          </w:tcPr>
          <w:p w14:paraId="57BEF1F8" w14:textId="77777777" w:rsidR="00B855CC" w:rsidRPr="00E22EF0" w:rsidRDefault="00B855CC" w:rsidP="00510AEC">
            <w:pPr>
              <w:jc w:val="center"/>
            </w:pPr>
            <w:r w:rsidRPr="00E22EF0">
              <w:t>С</w:t>
            </w:r>
          </w:p>
        </w:tc>
      </w:tr>
      <w:tr w:rsidR="00B855CC" w:rsidRPr="00E22EF0" w14:paraId="53CB5A23"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7CACE4A" w14:textId="77777777" w:rsidR="00B855CC" w:rsidRPr="00E22EF0" w:rsidRDefault="00B855CC" w:rsidP="00510AEC">
            <w:pPr>
              <w:jc w:val="center"/>
            </w:pPr>
            <w:r w:rsidRPr="00E22EF0">
              <w:t>11</w:t>
            </w:r>
          </w:p>
        </w:tc>
        <w:tc>
          <w:tcPr>
            <w:tcW w:w="8246" w:type="dxa"/>
            <w:tcBorders>
              <w:top w:val="single" w:sz="4" w:space="0" w:color="auto"/>
              <w:left w:val="single" w:sz="4" w:space="0" w:color="auto"/>
              <w:bottom w:val="single" w:sz="4" w:space="0" w:color="auto"/>
              <w:right w:val="single" w:sz="4" w:space="0" w:color="auto"/>
            </w:tcBorders>
            <w:hideMark/>
          </w:tcPr>
          <w:p w14:paraId="5A589CE9" w14:textId="77777777" w:rsidR="00B855CC" w:rsidRPr="00E22EF0" w:rsidRDefault="00B855CC" w:rsidP="00510AEC">
            <w:pPr>
              <w:jc w:val="both"/>
            </w:pPr>
            <w:r w:rsidRPr="00E22EF0">
              <w:t>Уборка площадок во время проведения Работ</w:t>
            </w:r>
          </w:p>
        </w:tc>
        <w:tc>
          <w:tcPr>
            <w:tcW w:w="1185" w:type="dxa"/>
            <w:tcBorders>
              <w:top w:val="single" w:sz="4" w:space="0" w:color="auto"/>
              <w:left w:val="single" w:sz="4" w:space="0" w:color="auto"/>
              <w:bottom w:val="single" w:sz="4" w:space="0" w:color="auto"/>
              <w:right w:val="single" w:sz="4" w:space="0" w:color="auto"/>
            </w:tcBorders>
            <w:hideMark/>
          </w:tcPr>
          <w:p w14:paraId="1488810C" w14:textId="77777777" w:rsidR="00B855CC" w:rsidRPr="00E22EF0" w:rsidRDefault="00B855CC" w:rsidP="00510AEC">
            <w:pPr>
              <w:jc w:val="center"/>
            </w:pPr>
            <w:r w:rsidRPr="00E22EF0">
              <w:t>С</w:t>
            </w:r>
          </w:p>
        </w:tc>
      </w:tr>
      <w:tr w:rsidR="00B855CC" w:rsidRPr="00E22EF0" w14:paraId="02D6EA2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B4DD412" w14:textId="77777777" w:rsidR="00B855CC" w:rsidRPr="00E22EF0" w:rsidRDefault="00B855CC" w:rsidP="00510AEC">
            <w:pPr>
              <w:jc w:val="center"/>
            </w:pPr>
            <w:r w:rsidRPr="00E22EF0">
              <w:t>12</w:t>
            </w:r>
          </w:p>
        </w:tc>
        <w:tc>
          <w:tcPr>
            <w:tcW w:w="8246" w:type="dxa"/>
            <w:tcBorders>
              <w:top w:val="single" w:sz="4" w:space="0" w:color="auto"/>
              <w:left w:val="single" w:sz="4" w:space="0" w:color="auto"/>
              <w:bottom w:val="single" w:sz="4" w:space="0" w:color="auto"/>
              <w:right w:val="single" w:sz="4" w:space="0" w:color="auto"/>
            </w:tcBorders>
            <w:hideMark/>
          </w:tcPr>
          <w:p w14:paraId="33CD8AD6" w14:textId="77777777" w:rsidR="00B855CC" w:rsidRPr="00E22EF0" w:rsidRDefault="00B855CC" w:rsidP="00510AEC">
            <w:pPr>
              <w:jc w:val="both"/>
            </w:pPr>
            <w:r w:rsidRPr="00E22EF0">
              <w:t xml:space="preserve">Строительство шахты для скважины </w:t>
            </w:r>
          </w:p>
        </w:tc>
        <w:tc>
          <w:tcPr>
            <w:tcW w:w="1185" w:type="dxa"/>
            <w:tcBorders>
              <w:top w:val="single" w:sz="4" w:space="0" w:color="auto"/>
              <w:left w:val="single" w:sz="4" w:space="0" w:color="auto"/>
              <w:bottom w:val="single" w:sz="4" w:space="0" w:color="auto"/>
              <w:right w:val="single" w:sz="4" w:space="0" w:color="auto"/>
            </w:tcBorders>
            <w:hideMark/>
          </w:tcPr>
          <w:p w14:paraId="6F53F47A" w14:textId="77777777" w:rsidR="00B855CC" w:rsidRPr="00E22EF0" w:rsidRDefault="00B855CC" w:rsidP="00510AEC">
            <w:pPr>
              <w:jc w:val="center"/>
            </w:pPr>
            <w:r w:rsidRPr="00E22EF0">
              <w:t>С</w:t>
            </w:r>
          </w:p>
        </w:tc>
      </w:tr>
      <w:tr w:rsidR="00B855CC" w:rsidRPr="00E22EF0" w14:paraId="0158D2C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9E0A692" w14:textId="77777777" w:rsidR="00B855CC" w:rsidRPr="00E22EF0" w:rsidRDefault="00B855CC" w:rsidP="00510AEC">
            <w:pPr>
              <w:jc w:val="center"/>
            </w:pPr>
            <w:r w:rsidRPr="00E22EF0">
              <w:t>13</w:t>
            </w:r>
          </w:p>
        </w:tc>
        <w:tc>
          <w:tcPr>
            <w:tcW w:w="8246" w:type="dxa"/>
            <w:tcBorders>
              <w:top w:val="single" w:sz="4" w:space="0" w:color="auto"/>
              <w:left w:val="single" w:sz="4" w:space="0" w:color="auto"/>
              <w:bottom w:val="single" w:sz="4" w:space="0" w:color="auto"/>
              <w:right w:val="single" w:sz="4" w:space="0" w:color="auto"/>
            </w:tcBorders>
            <w:hideMark/>
          </w:tcPr>
          <w:p w14:paraId="0A62D376" w14:textId="77777777" w:rsidR="00B855CC" w:rsidRPr="00E22EF0" w:rsidRDefault="00B855CC" w:rsidP="00510AEC">
            <w:pPr>
              <w:jc w:val="both"/>
            </w:pPr>
            <w:r w:rsidRPr="00E22EF0">
              <w:t>Направляющая труба устанавливается в период монтажно-подготовительных работ.</w:t>
            </w:r>
          </w:p>
        </w:tc>
        <w:tc>
          <w:tcPr>
            <w:tcW w:w="1185" w:type="dxa"/>
            <w:tcBorders>
              <w:top w:val="single" w:sz="4" w:space="0" w:color="auto"/>
              <w:left w:val="single" w:sz="4" w:space="0" w:color="auto"/>
              <w:bottom w:val="single" w:sz="4" w:space="0" w:color="auto"/>
              <w:right w:val="single" w:sz="4" w:space="0" w:color="auto"/>
            </w:tcBorders>
            <w:hideMark/>
          </w:tcPr>
          <w:p w14:paraId="0C57049E" w14:textId="77777777" w:rsidR="00B855CC" w:rsidRPr="00E22EF0" w:rsidRDefault="00B855CC" w:rsidP="00510AEC">
            <w:pPr>
              <w:jc w:val="center"/>
            </w:pPr>
            <w:r w:rsidRPr="00E22EF0">
              <w:t>С</w:t>
            </w:r>
          </w:p>
        </w:tc>
      </w:tr>
      <w:tr w:rsidR="00B855CC" w:rsidRPr="00E22EF0" w14:paraId="6E1D2433"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79BFE9F" w14:textId="77777777" w:rsidR="00B855CC" w:rsidRPr="00E22EF0" w:rsidRDefault="00B855CC" w:rsidP="00510AEC">
            <w:pPr>
              <w:jc w:val="center"/>
            </w:pPr>
            <w:r w:rsidRPr="00E22EF0">
              <w:t>14</w:t>
            </w:r>
          </w:p>
        </w:tc>
        <w:tc>
          <w:tcPr>
            <w:tcW w:w="8246" w:type="dxa"/>
            <w:tcBorders>
              <w:top w:val="single" w:sz="4" w:space="0" w:color="auto"/>
              <w:left w:val="single" w:sz="4" w:space="0" w:color="auto"/>
              <w:bottom w:val="single" w:sz="4" w:space="0" w:color="auto"/>
              <w:right w:val="single" w:sz="4" w:space="0" w:color="auto"/>
            </w:tcBorders>
            <w:hideMark/>
          </w:tcPr>
          <w:p w14:paraId="4683E385" w14:textId="3B024A08" w:rsidR="00B855CC" w:rsidRPr="00E22EF0" w:rsidRDefault="00B855CC" w:rsidP="00510AEC">
            <w:pPr>
              <w:jc w:val="both"/>
            </w:pPr>
            <w:r w:rsidRPr="00E22EF0">
              <w:t xml:space="preserve">Приготовление площади, </w:t>
            </w:r>
            <w:r w:rsidR="006078C7" w:rsidRPr="00E22EF0">
              <w:t>техническая рекультивация</w:t>
            </w:r>
          </w:p>
        </w:tc>
        <w:tc>
          <w:tcPr>
            <w:tcW w:w="1185" w:type="dxa"/>
            <w:tcBorders>
              <w:top w:val="single" w:sz="4" w:space="0" w:color="auto"/>
              <w:left w:val="single" w:sz="4" w:space="0" w:color="auto"/>
              <w:bottom w:val="single" w:sz="4" w:space="0" w:color="auto"/>
              <w:right w:val="single" w:sz="4" w:space="0" w:color="auto"/>
            </w:tcBorders>
            <w:hideMark/>
          </w:tcPr>
          <w:p w14:paraId="4CBC47D9" w14:textId="77777777" w:rsidR="00B855CC" w:rsidRPr="00E22EF0" w:rsidRDefault="00B855CC" w:rsidP="00510AEC">
            <w:pPr>
              <w:jc w:val="center"/>
            </w:pPr>
            <w:r w:rsidRPr="00E22EF0">
              <w:t>С</w:t>
            </w:r>
          </w:p>
        </w:tc>
      </w:tr>
      <w:tr w:rsidR="00B855CC" w:rsidRPr="00E22EF0" w14:paraId="77D367F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F02A698" w14:textId="77777777" w:rsidR="00B855CC" w:rsidRPr="00E22EF0" w:rsidRDefault="00B855CC" w:rsidP="00510AEC">
            <w:pPr>
              <w:jc w:val="center"/>
            </w:pPr>
            <w:r w:rsidRPr="00E22EF0">
              <w:t>15</w:t>
            </w:r>
          </w:p>
        </w:tc>
        <w:tc>
          <w:tcPr>
            <w:tcW w:w="8246" w:type="dxa"/>
            <w:tcBorders>
              <w:top w:val="single" w:sz="4" w:space="0" w:color="auto"/>
              <w:left w:val="single" w:sz="4" w:space="0" w:color="auto"/>
              <w:bottom w:val="single" w:sz="4" w:space="0" w:color="auto"/>
              <w:right w:val="single" w:sz="4" w:space="0" w:color="auto"/>
            </w:tcBorders>
            <w:hideMark/>
          </w:tcPr>
          <w:p w14:paraId="53BE0EFA" w14:textId="77777777" w:rsidR="00B855CC" w:rsidRPr="00E22EF0" w:rsidRDefault="00B855CC" w:rsidP="00510AEC">
            <w:pPr>
              <w:jc w:val="both"/>
            </w:pPr>
            <w:r w:rsidRPr="00E22EF0">
              <w:t xml:space="preserve">Бетонные плиты для установки бурового оборудования </w:t>
            </w:r>
          </w:p>
        </w:tc>
        <w:tc>
          <w:tcPr>
            <w:tcW w:w="1185" w:type="dxa"/>
            <w:tcBorders>
              <w:top w:val="single" w:sz="4" w:space="0" w:color="auto"/>
              <w:left w:val="single" w:sz="4" w:space="0" w:color="auto"/>
              <w:bottom w:val="single" w:sz="4" w:space="0" w:color="auto"/>
              <w:right w:val="single" w:sz="4" w:space="0" w:color="auto"/>
            </w:tcBorders>
            <w:hideMark/>
          </w:tcPr>
          <w:p w14:paraId="3D516D1B" w14:textId="77777777" w:rsidR="00B855CC" w:rsidRPr="00E22EF0" w:rsidRDefault="00B855CC" w:rsidP="00510AEC">
            <w:pPr>
              <w:jc w:val="center"/>
            </w:pPr>
            <w:r w:rsidRPr="00E22EF0">
              <w:t>С</w:t>
            </w:r>
          </w:p>
        </w:tc>
      </w:tr>
      <w:tr w:rsidR="00B855CC" w:rsidRPr="00E22EF0" w14:paraId="599AFF4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4477F2B" w14:textId="77777777" w:rsidR="00B855CC" w:rsidRPr="00E22EF0" w:rsidRDefault="00B855CC" w:rsidP="00510AEC">
            <w:pPr>
              <w:jc w:val="center"/>
            </w:pPr>
            <w:r w:rsidRPr="00E22EF0">
              <w:t>16</w:t>
            </w:r>
          </w:p>
        </w:tc>
        <w:tc>
          <w:tcPr>
            <w:tcW w:w="8246" w:type="dxa"/>
            <w:tcBorders>
              <w:top w:val="single" w:sz="4" w:space="0" w:color="auto"/>
              <w:left w:val="single" w:sz="4" w:space="0" w:color="auto"/>
              <w:bottom w:val="single" w:sz="4" w:space="0" w:color="auto"/>
              <w:right w:val="single" w:sz="4" w:space="0" w:color="auto"/>
            </w:tcBorders>
            <w:hideMark/>
          </w:tcPr>
          <w:p w14:paraId="45E6366A" w14:textId="77777777" w:rsidR="00B855CC" w:rsidRPr="00E22EF0" w:rsidRDefault="00B855CC" w:rsidP="00510AEC">
            <w:pPr>
              <w:jc w:val="both"/>
            </w:pPr>
            <w:r w:rsidRPr="00E22EF0">
              <w:t xml:space="preserve">Поставка и установка труб для шурфов под ведущую трубу и </w:t>
            </w:r>
            <w:proofErr w:type="spellStart"/>
            <w:r w:rsidRPr="00E22EF0">
              <w:t>однотрубку</w:t>
            </w:r>
            <w:proofErr w:type="spellEnd"/>
            <w:r w:rsidRPr="00E22EF0">
              <w:t xml:space="preserve"> </w:t>
            </w:r>
          </w:p>
        </w:tc>
        <w:tc>
          <w:tcPr>
            <w:tcW w:w="1185" w:type="dxa"/>
            <w:tcBorders>
              <w:top w:val="single" w:sz="4" w:space="0" w:color="auto"/>
              <w:left w:val="single" w:sz="4" w:space="0" w:color="auto"/>
              <w:bottom w:val="single" w:sz="4" w:space="0" w:color="auto"/>
              <w:right w:val="single" w:sz="4" w:space="0" w:color="auto"/>
            </w:tcBorders>
            <w:hideMark/>
          </w:tcPr>
          <w:p w14:paraId="2BC25747" w14:textId="77777777" w:rsidR="00B855CC" w:rsidRPr="00E22EF0" w:rsidRDefault="00B855CC" w:rsidP="00510AEC">
            <w:pPr>
              <w:jc w:val="center"/>
            </w:pPr>
            <w:r w:rsidRPr="00E22EF0">
              <w:t>С</w:t>
            </w:r>
          </w:p>
        </w:tc>
      </w:tr>
      <w:tr w:rsidR="00B855CC" w:rsidRPr="00E22EF0" w14:paraId="03C03E3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A413C3D" w14:textId="77777777" w:rsidR="00B855CC" w:rsidRPr="00E22EF0" w:rsidRDefault="00B855CC" w:rsidP="00510AEC">
            <w:pPr>
              <w:jc w:val="center"/>
            </w:pPr>
            <w:r w:rsidRPr="00E22EF0">
              <w:t>17</w:t>
            </w:r>
          </w:p>
        </w:tc>
        <w:tc>
          <w:tcPr>
            <w:tcW w:w="8246" w:type="dxa"/>
            <w:tcBorders>
              <w:top w:val="single" w:sz="4" w:space="0" w:color="auto"/>
              <w:left w:val="single" w:sz="4" w:space="0" w:color="auto"/>
              <w:bottom w:val="single" w:sz="4" w:space="0" w:color="auto"/>
              <w:right w:val="single" w:sz="4" w:space="0" w:color="auto"/>
            </w:tcBorders>
            <w:hideMark/>
          </w:tcPr>
          <w:p w14:paraId="23B0AF07" w14:textId="77777777" w:rsidR="00B855CC" w:rsidRPr="00E22EF0" w:rsidRDefault="00B855CC" w:rsidP="00510AEC">
            <w:pPr>
              <w:jc w:val="both"/>
            </w:pPr>
            <w:r w:rsidRPr="00E22EF0">
              <w:t xml:space="preserve">Бурение и обсадка шурфов под ведущую трубу и </w:t>
            </w:r>
            <w:proofErr w:type="spellStart"/>
            <w:r w:rsidRPr="00E22EF0">
              <w:t>однотрубку</w:t>
            </w:r>
            <w:proofErr w:type="spellEnd"/>
            <w:r w:rsidRPr="00E22EF0">
              <w:t xml:space="preserve"> </w:t>
            </w:r>
          </w:p>
        </w:tc>
        <w:tc>
          <w:tcPr>
            <w:tcW w:w="1185" w:type="dxa"/>
            <w:tcBorders>
              <w:top w:val="single" w:sz="4" w:space="0" w:color="auto"/>
              <w:left w:val="single" w:sz="4" w:space="0" w:color="auto"/>
              <w:bottom w:val="single" w:sz="4" w:space="0" w:color="auto"/>
              <w:right w:val="single" w:sz="4" w:space="0" w:color="auto"/>
            </w:tcBorders>
            <w:hideMark/>
          </w:tcPr>
          <w:p w14:paraId="4C37623B" w14:textId="77777777" w:rsidR="00B855CC" w:rsidRPr="00E22EF0" w:rsidRDefault="00B855CC" w:rsidP="00510AEC">
            <w:pPr>
              <w:jc w:val="center"/>
            </w:pPr>
            <w:r w:rsidRPr="00E22EF0">
              <w:t>С</w:t>
            </w:r>
          </w:p>
        </w:tc>
      </w:tr>
      <w:tr w:rsidR="00B855CC" w:rsidRPr="00E22EF0" w14:paraId="4CE55A8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120649C" w14:textId="77777777" w:rsidR="00B855CC" w:rsidRPr="00E22EF0" w:rsidRDefault="00B855CC" w:rsidP="00510AEC">
            <w:pPr>
              <w:jc w:val="center"/>
            </w:pPr>
            <w:r w:rsidRPr="00E22EF0">
              <w:t>18</w:t>
            </w:r>
          </w:p>
        </w:tc>
        <w:tc>
          <w:tcPr>
            <w:tcW w:w="8246" w:type="dxa"/>
            <w:tcBorders>
              <w:top w:val="single" w:sz="4" w:space="0" w:color="auto"/>
              <w:left w:val="single" w:sz="4" w:space="0" w:color="auto"/>
              <w:bottom w:val="single" w:sz="4" w:space="0" w:color="auto"/>
              <w:right w:val="single" w:sz="4" w:space="0" w:color="auto"/>
            </w:tcBorders>
            <w:hideMark/>
          </w:tcPr>
          <w:p w14:paraId="52C05BDC" w14:textId="77777777" w:rsidR="00B855CC" w:rsidRPr="00E22EF0" w:rsidRDefault="00B855CC" w:rsidP="00510AEC">
            <w:pPr>
              <w:jc w:val="both"/>
            </w:pPr>
            <w:r w:rsidRPr="00E22EF0">
              <w:t>Вывоз и утилизация отходов производства и потребления, производственных и хозяйственно-бытовых сточных вод с площадки:</w:t>
            </w:r>
          </w:p>
          <w:p w14:paraId="3890E0B0" w14:textId="77777777" w:rsidR="00B855CC" w:rsidRPr="00E22EF0" w:rsidRDefault="00B855CC" w:rsidP="00510AEC">
            <w:pPr>
              <w:jc w:val="both"/>
            </w:pPr>
            <w:r w:rsidRPr="00E22EF0">
              <w:t>Материалов Подрядчика</w:t>
            </w:r>
          </w:p>
          <w:p w14:paraId="2908961B" w14:textId="77777777" w:rsidR="00B855CC" w:rsidRPr="00E22EF0" w:rsidRDefault="00B855CC" w:rsidP="00510AEC">
            <w:pPr>
              <w:jc w:val="both"/>
            </w:pPr>
            <w:r w:rsidRPr="00E22EF0">
              <w:t>Вывоз шлама на полигон</w:t>
            </w:r>
          </w:p>
        </w:tc>
        <w:tc>
          <w:tcPr>
            <w:tcW w:w="1185" w:type="dxa"/>
            <w:tcBorders>
              <w:top w:val="single" w:sz="4" w:space="0" w:color="auto"/>
              <w:left w:val="single" w:sz="4" w:space="0" w:color="auto"/>
              <w:bottom w:val="single" w:sz="4" w:space="0" w:color="auto"/>
              <w:right w:val="single" w:sz="4" w:space="0" w:color="auto"/>
            </w:tcBorders>
          </w:tcPr>
          <w:p w14:paraId="49735F4D" w14:textId="77777777" w:rsidR="00B855CC" w:rsidRPr="00E22EF0" w:rsidRDefault="00B855CC" w:rsidP="00510AEC">
            <w:pPr>
              <w:jc w:val="center"/>
            </w:pPr>
          </w:p>
          <w:p w14:paraId="6A1BF07A" w14:textId="77777777" w:rsidR="00B855CC" w:rsidRPr="00E22EF0" w:rsidRDefault="00B855CC" w:rsidP="00510AEC">
            <w:pPr>
              <w:jc w:val="center"/>
            </w:pPr>
            <w:r w:rsidRPr="00E22EF0">
              <w:t>С</w:t>
            </w:r>
          </w:p>
        </w:tc>
      </w:tr>
      <w:tr w:rsidR="00B855CC" w:rsidRPr="00E22EF0" w14:paraId="43991A80" w14:textId="77777777" w:rsidTr="00510AEC">
        <w:trPr>
          <w:trHeight w:val="370"/>
        </w:trPr>
        <w:tc>
          <w:tcPr>
            <w:tcW w:w="934" w:type="dxa"/>
            <w:tcBorders>
              <w:top w:val="single" w:sz="4" w:space="0" w:color="auto"/>
              <w:left w:val="single" w:sz="4" w:space="0" w:color="auto"/>
              <w:bottom w:val="single" w:sz="4" w:space="0" w:color="auto"/>
              <w:right w:val="single" w:sz="4" w:space="0" w:color="auto"/>
            </w:tcBorders>
            <w:hideMark/>
          </w:tcPr>
          <w:p w14:paraId="15CFB216" w14:textId="77777777" w:rsidR="00B855CC" w:rsidRPr="00E22EF0" w:rsidRDefault="00B855CC" w:rsidP="00510AEC">
            <w:pPr>
              <w:jc w:val="center"/>
            </w:pPr>
            <w:r w:rsidRPr="00E22EF0">
              <w:t>19</w:t>
            </w:r>
          </w:p>
        </w:tc>
        <w:tc>
          <w:tcPr>
            <w:tcW w:w="8246" w:type="dxa"/>
            <w:tcBorders>
              <w:top w:val="single" w:sz="4" w:space="0" w:color="auto"/>
              <w:left w:val="single" w:sz="4" w:space="0" w:color="auto"/>
              <w:bottom w:val="single" w:sz="4" w:space="0" w:color="auto"/>
              <w:right w:val="single" w:sz="4" w:space="0" w:color="auto"/>
            </w:tcBorders>
            <w:hideMark/>
          </w:tcPr>
          <w:p w14:paraId="5BEFA7D1" w14:textId="0C6B53F6" w:rsidR="00B855CC" w:rsidRPr="00E22EF0" w:rsidRDefault="00B855CC" w:rsidP="00510AEC">
            <w:pPr>
              <w:jc w:val="both"/>
            </w:pPr>
            <w:r w:rsidRPr="00E22EF0">
              <w:t>Приведение территории Договора (</w:t>
            </w:r>
            <w:r w:rsidR="00902E26">
              <w:t>буровой площадки и подъездных дорог</w:t>
            </w:r>
            <w:r w:rsidRPr="00E22EF0">
              <w:t>) в первоначальный вид (</w:t>
            </w:r>
            <w:r w:rsidR="006078C7" w:rsidRPr="00E22EF0">
              <w:t>техническая рекультивация</w:t>
            </w:r>
            <w:r w:rsidRPr="00E22EF0">
              <w:t xml:space="preserve"> всей </w:t>
            </w:r>
            <w:r w:rsidR="008D4DD2" w:rsidRPr="00E22EF0">
              <w:t>территории,</w:t>
            </w:r>
            <w:r w:rsidRPr="00E22EF0">
              <w:t xml:space="preserve"> где допущено нарушение почвенного покрова в следствие работы Подрядчика)</w:t>
            </w:r>
          </w:p>
        </w:tc>
        <w:tc>
          <w:tcPr>
            <w:tcW w:w="1185" w:type="dxa"/>
            <w:tcBorders>
              <w:top w:val="single" w:sz="4" w:space="0" w:color="auto"/>
              <w:left w:val="single" w:sz="4" w:space="0" w:color="auto"/>
              <w:bottom w:val="single" w:sz="4" w:space="0" w:color="auto"/>
              <w:right w:val="single" w:sz="4" w:space="0" w:color="auto"/>
            </w:tcBorders>
            <w:hideMark/>
          </w:tcPr>
          <w:p w14:paraId="1405F51D" w14:textId="77777777" w:rsidR="00B855CC" w:rsidRPr="00E22EF0" w:rsidRDefault="00B855CC" w:rsidP="00510AEC">
            <w:pPr>
              <w:jc w:val="center"/>
            </w:pPr>
            <w:r w:rsidRPr="00E22EF0">
              <w:t>С</w:t>
            </w:r>
          </w:p>
        </w:tc>
      </w:tr>
      <w:tr w:rsidR="00B855CC" w:rsidRPr="00E22EF0" w14:paraId="69763928" w14:textId="77777777" w:rsidTr="00510AEC">
        <w:trPr>
          <w:cantSplit/>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639A667B" w14:textId="77777777" w:rsidR="00B855CC" w:rsidRPr="00E22EF0" w:rsidRDefault="00B855CC" w:rsidP="00510AEC">
            <w:pPr>
              <w:pStyle w:val="21"/>
              <w:spacing w:before="0" w:after="0"/>
              <w:jc w:val="center"/>
              <w:rPr>
                <w:rFonts w:ascii="Times New Roman" w:hAnsi="Times New Roman"/>
                <w:sz w:val="24"/>
                <w:szCs w:val="24"/>
              </w:rPr>
            </w:pPr>
            <w:r w:rsidRPr="00E22EF0">
              <w:rPr>
                <w:rFonts w:ascii="Times New Roman" w:hAnsi="Times New Roman"/>
                <w:sz w:val="24"/>
                <w:szCs w:val="24"/>
              </w:rPr>
              <w:lastRenderedPageBreak/>
              <w:t>Материалы и Работы</w:t>
            </w:r>
          </w:p>
          <w:p w14:paraId="355A6F8D" w14:textId="77777777" w:rsidR="00B855CC" w:rsidRPr="00E22EF0" w:rsidRDefault="00B855CC" w:rsidP="00510AEC"/>
        </w:tc>
      </w:tr>
      <w:tr w:rsidR="00B855CC" w:rsidRPr="00E22EF0" w14:paraId="640D818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77B9190" w14:textId="77777777" w:rsidR="00B855CC" w:rsidRPr="00E22EF0" w:rsidRDefault="00B855CC" w:rsidP="00510AEC">
            <w:pPr>
              <w:jc w:val="center"/>
            </w:pPr>
            <w:r w:rsidRPr="00E22EF0">
              <w:t>20</w:t>
            </w:r>
          </w:p>
        </w:tc>
        <w:tc>
          <w:tcPr>
            <w:tcW w:w="8246" w:type="dxa"/>
            <w:tcBorders>
              <w:top w:val="single" w:sz="4" w:space="0" w:color="auto"/>
              <w:left w:val="single" w:sz="4" w:space="0" w:color="auto"/>
              <w:bottom w:val="single" w:sz="4" w:space="0" w:color="auto"/>
              <w:right w:val="single" w:sz="4" w:space="0" w:color="auto"/>
            </w:tcBorders>
            <w:hideMark/>
          </w:tcPr>
          <w:p w14:paraId="5A8C3FF1" w14:textId="77777777" w:rsidR="00B855CC" w:rsidRPr="00E22EF0" w:rsidRDefault="00B855CC" w:rsidP="00510AEC">
            <w:pPr>
              <w:jc w:val="both"/>
            </w:pPr>
            <w:r w:rsidRPr="00E22EF0">
              <w:t xml:space="preserve">Организация базы логистики для поддержания нормального функционирования, как оговорено </w:t>
            </w:r>
            <w:r w:rsidR="00FB019E" w:rsidRPr="00E22EF0">
              <w:t>в соответствии с п.4, в статье «общие положения», главы 1 Технической спецификации.</w:t>
            </w:r>
          </w:p>
        </w:tc>
        <w:tc>
          <w:tcPr>
            <w:tcW w:w="1185" w:type="dxa"/>
            <w:tcBorders>
              <w:top w:val="single" w:sz="4" w:space="0" w:color="auto"/>
              <w:left w:val="single" w:sz="4" w:space="0" w:color="auto"/>
              <w:bottom w:val="single" w:sz="4" w:space="0" w:color="auto"/>
              <w:right w:val="single" w:sz="4" w:space="0" w:color="auto"/>
            </w:tcBorders>
            <w:hideMark/>
          </w:tcPr>
          <w:p w14:paraId="517DD97D" w14:textId="77777777" w:rsidR="00B855CC" w:rsidRPr="00E22EF0" w:rsidRDefault="00B855CC" w:rsidP="00510AEC">
            <w:pPr>
              <w:jc w:val="center"/>
            </w:pPr>
            <w:r w:rsidRPr="00E22EF0">
              <w:t>С</w:t>
            </w:r>
          </w:p>
        </w:tc>
      </w:tr>
      <w:tr w:rsidR="00B855CC" w:rsidRPr="00E22EF0" w14:paraId="2A6D70B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52FE2B3" w14:textId="77777777" w:rsidR="00B855CC" w:rsidRPr="00E22EF0" w:rsidRDefault="00B855CC" w:rsidP="00510AEC">
            <w:pPr>
              <w:jc w:val="center"/>
            </w:pPr>
            <w:r w:rsidRPr="00E22EF0">
              <w:t>21</w:t>
            </w:r>
          </w:p>
        </w:tc>
        <w:tc>
          <w:tcPr>
            <w:tcW w:w="8246" w:type="dxa"/>
            <w:tcBorders>
              <w:top w:val="single" w:sz="4" w:space="0" w:color="auto"/>
              <w:left w:val="single" w:sz="4" w:space="0" w:color="auto"/>
              <w:bottom w:val="single" w:sz="4" w:space="0" w:color="auto"/>
              <w:right w:val="single" w:sz="4" w:space="0" w:color="auto"/>
            </w:tcBorders>
            <w:hideMark/>
          </w:tcPr>
          <w:p w14:paraId="4918DD1F" w14:textId="77777777" w:rsidR="00B855CC" w:rsidRPr="00E22EF0" w:rsidRDefault="00B855CC" w:rsidP="00510AEC">
            <w:pPr>
              <w:jc w:val="both"/>
            </w:pPr>
            <w:r w:rsidRPr="00E22EF0">
              <w:t>Обеспечение питьевой водой</w:t>
            </w:r>
          </w:p>
        </w:tc>
        <w:tc>
          <w:tcPr>
            <w:tcW w:w="1185" w:type="dxa"/>
            <w:tcBorders>
              <w:top w:val="single" w:sz="4" w:space="0" w:color="auto"/>
              <w:left w:val="single" w:sz="4" w:space="0" w:color="auto"/>
              <w:bottom w:val="single" w:sz="4" w:space="0" w:color="auto"/>
              <w:right w:val="single" w:sz="4" w:space="0" w:color="auto"/>
            </w:tcBorders>
            <w:hideMark/>
          </w:tcPr>
          <w:p w14:paraId="59E7BDE9" w14:textId="77777777" w:rsidR="00B855CC" w:rsidRPr="00E22EF0" w:rsidRDefault="00B855CC" w:rsidP="00510AEC">
            <w:pPr>
              <w:jc w:val="center"/>
            </w:pPr>
            <w:r w:rsidRPr="00E22EF0">
              <w:t>С</w:t>
            </w:r>
          </w:p>
        </w:tc>
      </w:tr>
      <w:tr w:rsidR="00B855CC" w:rsidRPr="00E22EF0" w14:paraId="753BC1CC"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3899A28" w14:textId="77777777" w:rsidR="00B855CC" w:rsidRPr="00E22EF0" w:rsidRDefault="00B855CC" w:rsidP="00510AEC">
            <w:pPr>
              <w:jc w:val="center"/>
            </w:pPr>
            <w:r w:rsidRPr="00E22EF0">
              <w:t>21 (а)</w:t>
            </w:r>
          </w:p>
        </w:tc>
        <w:tc>
          <w:tcPr>
            <w:tcW w:w="8246" w:type="dxa"/>
            <w:tcBorders>
              <w:top w:val="single" w:sz="4" w:space="0" w:color="auto"/>
              <w:left w:val="single" w:sz="4" w:space="0" w:color="auto"/>
              <w:bottom w:val="single" w:sz="4" w:space="0" w:color="auto"/>
              <w:right w:val="single" w:sz="4" w:space="0" w:color="auto"/>
            </w:tcBorders>
            <w:hideMark/>
          </w:tcPr>
          <w:p w14:paraId="10EBD889" w14:textId="77777777" w:rsidR="00B855CC" w:rsidRPr="00E22EF0" w:rsidRDefault="00B855CC" w:rsidP="00510AEC">
            <w:pPr>
              <w:jc w:val="both"/>
            </w:pPr>
            <w:r w:rsidRPr="00E22EF0">
              <w:t xml:space="preserve">Емкость для хранения в лагере не менее 150 баррелей питьевой воды </w:t>
            </w:r>
          </w:p>
        </w:tc>
        <w:tc>
          <w:tcPr>
            <w:tcW w:w="1185" w:type="dxa"/>
            <w:tcBorders>
              <w:top w:val="single" w:sz="4" w:space="0" w:color="auto"/>
              <w:left w:val="single" w:sz="4" w:space="0" w:color="auto"/>
              <w:bottom w:val="single" w:sz="4" w:space="0" w:color="auto"/>
              <w:right w:val="single" w:sz="4" w:space="0" w:color="auto"/>
            </w:tcBorders>
            <w:hideMark/>
          </w:tcPr>
          <w:p w14:paraId="42DEB7BE" w14:textId="77777777" w:rsidR="00B855CC" w:rsidRPr="00E22EF0" w:rsidRDefault="00B855CC" w:rsidP="00510AEC">
            <w:pPr>
              <w:jc w:val="center"/>
            </w:pPr>
            <w:r w:rsidRPr="00E22EF0">
              <w:t>С</w:t>
            </w:r>
          </w:p>
        </w:tc>
      </w:tr>
      <w:tr w:rsidR="00B855CC" w:rsidRPr="00E22EF0" w14:paraId="0B3A429C"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0869DC8" w14:textId="77777777" w:rsidR="00B855CC" w:rsidRPr="00E22EF0" w:rsidRDefault="00B855CC" w:rsidP="00510AEC">
            <w:pPr>
              <w:jc w:val="center"/>
            </w:pPr>
            <w:r w:rsidRPr="00E22EF0">
              <w:t>21 (б)</w:t>
            </w:r>
          </w:p>
        </w:tc>
        <w:tc>
          <w:tcPr>
            <w:tcW w:w="8246" w:type="dxa"/>
            <w:tcBorders>
              <w:top w:val="single" w:sz="4" w:space="0" w:color="auto"/>
              <w:left w:val="single" w:sz="4" w:space="0" w:color="auto"/>
              <w:bottom w:val="single" w:sz="4" w:space="0" w:color="auto"/>
              <w:right w:val="single" w:sz="4" w:space="0" w:color="auto"/>
            </w:tcBorders>
            <w:hideMark/>
          </w:tcPr>
          <w:p w14:paraId="175FC013" w14:textId="77777777" w:rsidR="00B855CC" w:rsidRPr="00E22EF0" w:rsidRDefault="00B855CC" w:rsidP="00510AEC">
            <w:pPr>
              <w:jc w:val="both"/>
            </w:pPr>
            <w:r w:rsidRPr="00E22EF0">
              <w:t>Система очистки питьевой воды</w:t>
            </w:r>
          </w:p>
        </w:tc>
        <w:tc>
          <w:tcPr>
            <w:tcW w:w="1185" w:type="dxa"/>
            <w:tcBorders>
              <w:top w:val="single" w:sz="4" w:space="0" w:color="auto"/>
              <w:left w:val="single" w:sz="4" w:space="0" w:color="auto"/>
              <w:bottom w:val="single" w:sz="4" w:space="0" w:color="auto"/>
              <w:right w:val="single" w:sz="4" w:space="0" w:color="auto"/>
            </w:tcBorders>
            <w:hideMark/>
          </w:tcPr>
          <w:p w14:paraId="4F585824" w14:textId="77777777" w:rsidR="00B855CC" w:rsidRPr="00E22EF0" w:rsidRDefault="00B855CC" w:rsidP="00510AEC">
            <w:pPr>
              <w:jc w:val="center"/>
            </w:pPr>
            <w:r w:rsidRPr="00E22EF0">
              <w:t>С</w:t>
            </w:r>
          </w:p>
        </w:tc>
      </w:tr>
      <w:tr w:rsidR="00B855CC" w:rsidRPr="00E22EF0" w14:paraId="1BD6EF1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51A12DE" w14:textId="77777777" w:rsidR="00B855CC" w:rsidRPr="00E22EF0" w:rsidRDefault="00B855CC" w:rsidP="00510AEC">
            <w:pPr>
              <w:jc w:val="center"/>
            </w:pPr>
            <w:r w:rsidRPr="00E22EF0">
              <w:t>22</w:t>
            </w:r>
          </w:p>
        </w:tc>
        <w:tc>
          <w:tcPr>
            <w:tcW w:w="8246" w:type="dxa"/>
            <w:tcBorders>
              <w:top w:val="single" w:sz="4" w:space="0" w:color="auto"/>
              <w:left w:val="single" w:sz="4" w:space="0" w:color="auto"/>
              <w:bottom w:val="single" w:sz="4" w:space="0" w:color="auto"/>
              <w:right w:val="single" w:sz="4" w:space="0" w:color="auto"/>
            </w:tcBorders>
            <w:hideMark/>
          </w:tcPr>
          <w:p w14:paraId="6452B154" w14:textId="77777777" w:rsidR="00B855CC" w:rsidRPr="00E22EF0" w:rsidRDefault="00B855CC" w:rsidP="00510AEC">
            <w:pPr>
              <w:jc w:val="both"/>
            </w:pPr>
            <w:r w:rsidRPr="00E22EF0">
              <w:t>Обеспечение технической водой</w:t>
            </w:r>
          </w:p>
        </w:tc>
        <w:tc>
          <w:tcPr>
            <w:tcW w:w="1185" w:type="dxa"/>
            <w:tcBorders>
              <w:top w:val="single" w:sz="4" w:space="0" w:color="auto"/>
              <w:left w:val="single" w:sz="4" w:space="0" w:color="auto"/>
              <w:bottom w:val="single" w:sz="4" w:space="0" w:color="auto"/>
              <w:right w:val="single" w:sz="4" w:space="0" w:color="auto"/>
            </w:tcBorders>
            <w:hideMark/>
          </w:tcPr>
          <w:p w14:paraId="5369C5D2" w14:textId="77777777" w:rsidR="00B855CC" w:rsidRPr="00E22EF0" w:rsidRDefault="00B855CC" w:rsidP="00510AEC">
            <w:pPr>
              <w:jc w:val="center"/>
            </w:pPr>
            <w:r w:rsidRPr="00E22EF0">
              <w:t>С</w:t>
            </w:r>
          </w:p>
        </w:tc>
      </w:tr>
      <w:tr w:rsidR="00B855CC" w:rsidRPr="00E22EF0" w14:paraId="014C9EA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FA025F8" w14:textId="77777777" w:rsidR="00B855CC" w:rsidRPr="00E22EF0" w:rsidRDefault="00B855CC" w:rsidP="00510AEC">
            <w:pPr>
              <w:jc w:val="center"/>
            </w:pPr>
            <w:r w:rsidRPr="00E22EF0">
              <w:t>23</w:t>
            </w:r>
          </w:p>
        </w:tc>
        <w:tc>
          <w:tcPr>
            <w:tcW w:w="8246" w:type="dxa"/>
            <w:tcBorders>
              <w:top w:val="single" w:sz="4" w:space="0" w:color="auto"/>
              <w:left w:val="single" w:sz="4" w:space="0" w:color="auto"/>
              <w:bottom w:val="single" w:sz="4" w:space="0" w:color="auto"/>
              <w:right w:val="single" w:sz="4" w:space="0" w:color="auto"/>
            </w:tcBorders>
            <w:hideMark/>
          </w:tcPr>
          <w:p w14:paraId="5DDD6D4A" w14:textId="77777777" w:rsidR="00B855CC" w:rsidRPr="00E22EF0" w:rsidRDefault="00B855CC" w:rsidP="00510AEC">
            <w:pPr>
              <w:jc w:val="both"/>
            </w:pPr>
            <w:r w:rsidRPr="00E22EF0">
              <w:t>Хранение 400 баррелей технической воды, включая насосы и линии на буровой площадке</w:t>
            </w:r>
          </w:p>
        </w:tc>
        <w:tc>
          <w:tcPr>
            <w:tcW w:w="1185" w:type="dxa"/>
            <w:tcBorders>
              <w:top w:val="single" w:sz="4" w:space="0" w:color="auto"/>
              <w:left w:val="single" w:sz="4" w:space="0" w:color="auto"/>
              <w:bottom w:val="single" w:sz="4" w:space="0" w:color="auto"/>
              <w:right w:val="single" w:sz="4" w:space="0" w:color="auto"/>
            </w:tcBorders>
            <w:hideMark/>
          </w:tcPr>
          <w:p w14:paraId="12B693B1" w14:textId="77777777" w:rsidR="00B855CC" w:rsidRPr="00E22EF0" w:rsidRDefault="00B855CC" w:rsidP="00510AEC">
            <w:pPr>
              <w:jc w:val="center"/>
            </w:pPr>
            <w:r w:rsidRPr="00E22EF0">
              <w:t>С</w:t>
            </w:r>
          </w:p>
        </w:tc>
      </w:tr>
      <w:tr w:rsidR="00B855CC" w:rsidRPr="00E22EF0" w14:paraId="71199FC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3704795" w14:textId="77777777" w:rsidR="00B855CC" w:rsidRPr="00E22EF0" w:rsidRDefault="00B855CC" w:rsidP="00510AEC">
            <w:pPr>
              <w:jc w:val="center"/>
            </w:pPr>
            <w:r w:rsidRPr="00E22EF0">
              <w:t>24</w:t>
            </w:r>
          </w:p>
        </w:tc>
        <w:tc>
          <w:tcPr>
            <w:tcW w:w="8246" w:type="dxa"/>
            <w:tcBorders>
              <w:top w:val="single" w:sz="4" w:space="0" w:color="auto"/>
              <w:left w:val="single" w:sz="4" w:space="0" w:color="auto"/>
              <w:bottom w:val="single" w:sz="4" w:space="0" w:color="auto"/>
              <w:right w:val="single" w:sz="4" w:space="0" w:color="auto"/>
            </w:tcBorders>
            <w:hideMark/>
          </w:tcPr>
          <w:p w14:paraId="35771F2F" w14:textId="77777777" w:rsidR="00B855CC" w:rsidRPr="00E22EF0" w:rsidRDefault="00B855CC" w:rsidP="00510AEC">
            <w:pPr>
              <w:jc w:val="both"/>
            </w:pPr>
            <w:r w:rsidRPr="00E22EF0">
              <w:t>Предоставление электрогенераторов для снабжения электроэнергией буровой и жилых объектов</w:t>
            </w:r>
          </w:p>
        </w:tc>
        <w:tc>
          <w:tcPr>
            <w:tcW w:w="1185" w:type="dxa"/>
            <w:tcBorders>
              <w:top w:val="single" w:sz="4" w:space="0" w:color="auto"/>
              <w:left w:val="single" w:sz="4" w:space="0" w:color="auto"/>
              <w:bottom w:val="single" w:sz="4" w:space="0" w:color="auto"/>
              <w:right w:val="single" w:sz="4" w:space="0" w:color="auto"/>
            </w:tcBorders>
            <w:hideMark/>
          </w:tcPr>
          <w:p w14:paraId="35F41D6D" w14:textId="77777777" w:rsidR="00B855CC" w:rsidRPr="00E22EF0" w:rsidRDefault="00B855CC" w:rsidP="00510AEC">
            <w:pPr>
              <w:jc w:val="center"/>
            </w:pPr>
            <w:r w:rsidRPr="00E22EF0">
              <w:t>С</w:t>
            </w:r>
          </w:p>
        </w:tc>
      </w:tr>
      <w:tr w:rsidR="00B855CC" w:rsidRPr="00E22EF0" w14:paraId="7F1D737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F13BCE7" w14:textId="77777777" w:rsidR="00B855CC" w:rsidRPr="00E22EF0" w:rsidRDefault="00B855CC" w:rsidP="00510AEC">
            <w:pPr>
              <w:jc w:val="center"/>
            </w:pPr>
            <w:r w:rsidRPr="00E22EF0">
              <w:t>25</w:t>
            </w:r>
          </w:p>
        </w:tc>
        <w:tc>
          <w:tcPr>
            <w:tcW w:w="8246" w:type="dxa"/>
            <w:tcBorders>
              <w:top w:val="single" w:sz="4" w:space="0" w:color="auto"/>
              <w:left w:val="single" w:sz="4" w:space="0" w:color="auto"/>
              <w:bottom w:val="single" w:sz="4" w:space="0" w:color="auto"/>
              <w:right w:val="single" w:sz="4" w:space="0" w:color="auto"/>
            </w:tcBorders>
            <w:hideMark/>
          </w:tcPr>
          <w:p w14:paraId="3342F6DC" w14:textId="77777777" w:rsidR="00B855CC" w:rsidRPr="00E22EF0" w:rsidRDefault="00B855CC" w:rsidP="00510AEC">
            <w:pPr>
              <w:jc w:val="both"/>
            </w:pPr>
            <w:r w:rsidRPr="00E22EF0">
              <w:t xml:space="preserve">Обеспечение топливом для буровой и лагеря. </w:t>
            </w:r>
          </w:p>
        </w:tc>
        <w:tc>
          <w:tcPr>
            <w:tcW w:w="1185" w:type="dxa"/>
            <w:tcBorders>
              <w:top w:val="single" w:sz="4" w:space="0" w:color="auto"/>
              <w:left w:val="single" w:sz="4" w:space="0" w:color="auto"/>
              <w:bottom w:val="single" w:sz="4" w:space="0" w:color="auto"/>
              <w:right w:val="single" w:sz="4" w:space="0" w:color="auto"/>
            </w:tcBorders>
            <w:hideMark/>
          </w:tcPr>
          <w:p w14:paraId="2B052306" w14:textId="77777777" w:rsidR="00B855CC" w:rsidRPr="00E22EF0" w:rsidRDefault="00B855CC" w:rsidP="00510AEC">
            <w:pPr>
              <w:jc w:val="center"/>
            </w:pPr>
            <w:r w:rsidRPr="00E22EF0">
              <w:t>С</w:t>
            </w:r>
          </w:p>
        </w:tc>
      </w:tr>
      <w:tr w:rsidR="00B855CC" w:rsidRPr="00E22EF0" w14:paraId="285DEDD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036F612" w14:textId="77777777" w:rsidR="00B855CC" w:rsidRPr="00E22EF0" w:rsidRDefault="00B855CC" w:rsidP="00510AEC">
            <w:pPr>
              <w:jc w:val="center"/>
            </w:pPr>
            <w:r w:rsidRPr="00E22EF0">
              <w:t>30</w:t>
            </w:r>
          </w:p>
        </w:tc>
        <w:tc>
          <w:tcPr>
            <w:tcW w:w="8246" w:type="dxa"/>
            <w:tcBorders>
              <w:top w:val="single" w:sz="4" w:space="0" w:color="auto"/>
              <w:left w:val="single" w:sz="4" w:space="0" w:color="auto"/>
              <w:bottom w:val="single" w:sz="4" w:space="0" w:color="auto"/>
              <w:right w:val="single" w:sz="4" w:space="0" w:color="auto"/>
            </w:tcBorders>
            <w:hideMark/>
          </w:tcPr>
          <w:p w14:paraId="778AD1E0" w14:textId="77777777" w:rsidR="00B855CC" w:rsidRPr="00E22EF0" w:rsidRDefault="00B855CC" w:rsidP="00510AEC">
            <w:pPr>
              <w:jc w:val="both"/>
            </w:pPr>
            <w:r w:rsidRPr="00E22EF0">
              <w:t xml:space="preserve">Предоставление офиса на территории буровой площадки Заказчика для трех (3) представителей Заказчика </w:t>
            </w:r>
          </w:p>
        </w:tc>
        <w:tc>
          <w:tcPr>
            <w:tcW w:w="1185" w:type="dxa"/>
            <w:tcBorders>
              <w:top w:val="single" w:sz="4" w:space="0" w:color="auto"/>
              <w:left w:val="single" w:sz="4" w:space="0" w:color="auto"/>
              <w:bottom w:val="single" w:sz="4" w:space="0" w:color="auto"/>
              <w:right w:val="single" w:sz="4" w:space="0" w:color="auto"/>
            </w:tcBorders>
            <w:hideMark/>
          </w:tcPr>
          <w:p w14:paraId="23A26734" w14:textId="77777777" w:rsidR="00B855CC" w:rsidRPr="00E22EF0" w:rsidRDefault="00B855CC" w:rsidP="00510AEC">
            <w:pPr>
              <w:jc w:val="center"/>
            </w:pPr>
            <w:r w:rsidRPr="00E22EF0">
              <w:t>С</w:t>
            </w:r>
          </w:p>
        </w:tc>
      </w:tr>
      <w:tr w:rsidR="00B855CC" w:rsidRPr="00E22EF0" w14:paraId="1657209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67B0510" w14:textId="77777777" w:rsidR="00B855CC" w:rsidRPr="00E22EF0" w:rsidRDefault="00B855CC" w:rsidP="00510AEC">
            <w:pPr>
              <w:jc w:val="center"/>
            </w:pPr>
            <w:r w:rsidRPr="00E22EF0">
              <w:t>31</w:t>
            </w:r>
          </w:p>
        </w:tc>
        <w:tc>
          <w:tcPr>
            <w:tcW w:w="8246" w:type="dxa"/>
            <w:tcBorders>
              <w:top w:val="single" w:sz="4" w:space="0" w:color="auto"/>
              <w:left w:val="single" w:sz="4" w:space="0" w:color="auto"/>
              <w:bottom w:val="single" w:sz="4" w:space="0" w:color="auto"/>
              <w:right w:val="single" w:sz="4" w:space="0" w:color="auto"/>
            </w:tcBorders>
            <w:hideMark/>
          </w:tcPr>
          <w:p w14:paraId="287DFF1F" w14:textId="77777777" w:rsidR="00B855CC" w:rsidRPr="00E22EF0" w:rsidRDefault="00B855CC" w:rsidP="00510AEC">
            <w:pPr>
              <w:jc w:val="both"/>
            </w:pPr>
            <w:r w:rsidRPr="00E22EF0">
              <w:t xml:space="preserve">Временное (до </w:t>
            </w:r>
            <w:proofErr w:type="gramStart"/>
            <w:r w:rsidRPr="00E22EF0">
              <w:t>5-ти</w:t>
            </w:r>
            <w:proofErr w:type="gramEnd"/>
            <w:r w:rsidRPr="00E22EF0">
              <w:t xml:space="preserve"> суток, каждый раз) предоставление жилья для представителей Зака</w:t>
            </w:r>
            <w:r w:rsidR="00351994">
              <w:t>зчика (до 6 человек</w:t>
            </w:r>
            <w:r w:rsidRPr="00E22EF0">
              <w:t xml:space="preserve">) </w:t>
            </w:r>
          </w:p>
        </w:tc>
        <w:tc>
          <w:tcPr>
            <w:tcW w:w="1185" w:type="dxa"/>
            <w:tcBorders>
              <w:top w:val="single" w:sz="4" w:space="0" w:color="auto"/>
              <w:left w:val="single" w:sz="4" w:space="0" w:color="auto"/>
              <w:bottom w:val="single" w:sz="4" w:space="0" w:color="auto"/>
              <w:right w:val="single" w:sz="4" w:space="0" w:color="auto"/>
            </w:tcBorders>
            <w:hideMark/>
          </w:tcPr>
          <w:p w14:paraId="04B1069B" w14:textId="77777777" w:rsidR="00B855CC" w:rsidRPr="00E22EF0" w:rsidRDefault="00B855CC" w:rsidP="00510AEC">
            <w:pPr>
              <w:jc w:val="center"/>
            </w:pPr>
            <w:r w:rsidRPr="00E22EF0">
              <w:t>С</w:t>
            </w:r>
          </w:p>
        </w:tc>
      </w:tr>
      <w:tr w:rsidR="00B855CC" w:rsidRPr="00E22EF0" w14:paraId="4775B469"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789B76B" w14:textId="77777777" w:rsidR="00B855CC" w:rsidRPr="00E22EF0" w:rsidRDefault="00B855CC" w:rsidP="00510AEC">
            <w:pPr>
              <w:jc w:val="center"/>
            </w:pPr>
            <w:r w:rsidRPr="00E22EF0">
              <w:t>31 (а)</w:t>
            </w:r>
          </w:p>
        </w:tc>
        <w:tc>
          <w:tcPr>
            <w:tcW w:w="8246" w:type="dxa"/>
            <w:tcBorders>
              <w:top w:val="single" w:sz="4" w:space="0" w:color="auto"/>
              <w:left w:val="single" w:sz="4" w:space="0" w:color="auto"/>
              <w:bottom w:val="single" w:sz="4" w:space="0" w:color="auto"/>
              <w:right w:val="single" w:sz="4" w:space="0" w:color="auto"/>
            </w:tcBorders>
            <w:hideMark/>
          </w:tcPr>
          <w:p w14:paraId="694E3BB1" w14:textId="77777777" w:rsidR="00B855CC" w:rsidRPr="00E22EF0" w:rsidRDefault="00B855CC" w:rsidP="00510AEC">
            <w:pPr>
              <w:jc w:val="both"/>
            </w:pPr>
            <w:r w:rsidRPr="00E22EF0">
              <w:t>Обеспечение проживания и питания всего персонала Подрядчика</w:t>
            </w:r>
          </w:p>
        </w:tc>
        <w:tc>
          <w:tcPr>
            <w:tcW w:w="1185" w:type="dxa"/>
            <w:tcBorders>
              <w:top w:val="single" w:sz="4" w:space="0" w:color="auto"/>
              <w:left w:val="single" w:sz="4" w:space="0" w:color="auto"/>
              <w:bottom w:val="single" w:sz="4" w:space="0" w:color="auto"/>
              <w:right w:val="single" w:sz="4" w:space="0" w:color="auto"/>
            </w:tcBorders>
            <w:hideMark/>
          </w:tcPr>
          <w:p w14:paraId="7954DB80" w14:textId="77777777" w:rsidR="00B855CC" w:rsidRPr="00E22EF0" w:rsidRDefault="00B855CC" w:rsidP="00510AEC">
            <w:pPr>
              <w:jc w:val="center"/>
            </w:pPr>
            <w:r w:rsidRPr="00E22EF0">
              <w:t>С</w:t>
            </w:r>
          </w:p>
        </w:tc>
      </w:tr>
      <w:tr w:rsidR="00B855CC" w:rsidRPr="00E22EF0" w14:paraId="14AB991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997042D" w14:textId="77777777" w:rsidR="00B855CC" w:rsidRPr="00E22EF0" w:rsidRDefault="00B855CC" w:rsidP="00510AEC">
            <w:pPr>
              <w:jc w:val="center"/>
            </w:pPr>
            <w:r w:rsidRPr="00E22EF0">
              <w:t>32</w:t>
            </w:r>
          </w:p>
        </w:tc>
        <w:tc>
          <w:tcPr>
            <w:tcW w:w="8246" w:type="dxa"/>
            <w:tcBorders>
              <w:top w:val="single" w:sz="4" w:space="0" w:color="auto"/>
              <w:left w:val="single" w:sz="4" w:space="0" w:color="auto"/>
              <w:bottom w:val="single" w:sz="4" w:space="0" w:color="auto"/>
              <w:right w:val="single" w:sz="4" w:space="0" w:color="auto"/>
            </w:tcBorders>
            <w:hideMark/>
          </w:tcPr>
          <w:p w14:paraId="0187F8A2" w14:textId="77777777" w:rsidR="00B855CC" w:rsidRPr="00E22EF0" w:rsidRDefault="00B855CC" w:rsidP="00510AEC">
            <w:pPr>
              <w:jc w:val="both"/>
            </w:pPr>
            <w:r w:rsidRPr="00E22EF0">
              <w:t xml:space="preserve">Обеспечение проживания и питания представителей Заказчика </w:t>
            </w:r>
          </w:p>
        </w:tc>
        <w:tc>
          <w:tcPr>
            <w:tcW w:w="1185" w:type="dxa"/>
            <w:tcBorders>
              <w:top w:val="single" w:sz="4" w:space="0" w:color="auto"/>
              <w:left w:val="single" w:sz="4" w:space="0" w:color="auto"/>
              <w:bottom w:val="single" w:sz="4" w:space="0" w:color="auto"/>
              <w:right w:val="single" w:sz="4" w:space="0" w:color="auto"/>
            </w:tcBorders>
            <w:hideMark/>
          </w:tcPr>
          <w:p w14:paraId="585A20DD" w14:textId="77777777" w:rsidR="00B855CC" w:rsidRPr="00E22EF0" w:rsidRDefault="00B855CC" w:rsidP="00510AEC">
            <w:pPr>
              <w:jc w:val="center"/>
            </w:pPr>
            <w:r w:rsidRPr="00E22EF0">
              <w:t xml:space="preserve">С </w:t>
            </w:r>
          </w:p>
        </w:tc>
      </w:tr>
      <w:tr w:rsidR="00B855CC" w:rsidRPr="00E22EF0" w14:paraId="6D673FC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61D3F15" w14:textId="77777777" w:rsidR="00B855CC" w:rsidRPr="00E22EF0" w:rsidRDefault="00B855CC" w:rsidP="00510AEC">
            <w:pPr>
              <w:jc w:val="center"/>
            </w:pPr>
            <w:r w:rsidRPr="00E22EF0">
              <w:t>32 (а)</w:t>
            </w:r>
          </w:p>
        </w:tc>
        <w:tc>
          <w:tcPr>
            <w:tcW w:w="8246" w:type="dxa"/>
            <w:tcBorders>
              <w:top w:val="single" w:sz="4" w:space="0" w:color="auto"/>
              <w:left w:val="single" w:sz="4" w:space="0" w:color="auto"/>
              <w:bottom w:val="single" w:sz="4" w:space="0" w:color="auto"/>
              <w:right w:val="single" w:sz="4" w:space="0" w:color="auto"/>
            </w:tcBorders>
            <w:hideMark/>
          </w:tcPr>
          <w:p w14:paraId="7B09CACA" w14:textId="77777777" w:rsidR="00B855CC" w:rsidRPr="00E22EF0" w:rsidRDefault="00B855CC" w:rsidP="00510AEC">
            <w:pPr>
              <w:jc w:val="both"/>
            </w:pPr>
            <w:r w:rsidRPr="00E22EF0">
              <w:t xml:space="preserve">Временное (до </w:t>
            </w:r>
            <w:proofErr w:type="gramStart"/>
            <w:r w:rsidRPr="00E22EF0">
              <w:t>5-ти</w:t>
            </w:r>
            <w:proofErr w:type="gramEnd"/>
            <w:r w:rsidRPr="00E22EF0">
              <w:t xml:space="preserve"> суток, каждый раз) обеспечение питанием представителей Заказчика </w:t>
            </w:r>
          </w:p>
        </w:tc>
        <w:tc>
          <w:tcPr>
            <w:tcW w:w="1185" w:type="dxa"/>
            <w:tcBorders>
              <w:top w:val="single" w:sz="4" w:space="0" w:color="auto"/>
              <w:left w:val="single" w:sz="4" w:space="0" w:color="auto"/>
              <w:bottom w:val="single" w:sz="4" w:space="0" w:color="auto"/>
              <w:right w:val="single" w:sz="4" w:space="0" w:color="auto"/>
            </w:tcBorders>
            <w:hideMark/>
          </w:tcPr>
          <w:p w14:paraId="41B59022" w14:textId="77777777" w:rsidR="00B855CC" w:rsidRPr="00E22EF0" w:rsidRDefault="00B855CC" w:rsidP="00510AEC">
            <w:pPr>
              <w:jc w:val="center"/>
            </w:pPr>
            <w:r w:rsidRPr="00E22EF0">
              <w:t>С</w:t>
            </w:r>
          </w:p>
        </w:tc>
      </w:tr>
      <w:tr w:rsidR="00B855CC" w:rsidRPr="00E22EF0" w14:paraId="7C54F7AC"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D07279D" w14:textId="77777777" w:rsidR="00B855CC" w:rsidRPr="00E22EF0" w:rsidRDefault="00B855CC" w:rsidP="00510AEC">
            <w:pPr>
              <w:jc w:val="center"/>
            </w:pPr>
            <w:r w:rsidRPr="00E22EF0">
              <w:t>33</w:t>
            </w:r>
          </w:p>
        </w:tc>
        <w:tc>
          <w:tcPr>
            <w:tcW w:w="8246" w:type="dxa"/>
            <w:tcBorders>
              <w:top w:val="single" w:sz="4" w:space="0" w:color="auto"/>
              <w:left w:val="single" w:sz="4" w:space="0" w:color="auto"/>
              <w:bottom w:val="single" w:sz="4" w:space="0" w:color="auto"/>
              <w:right w:val="single" w:sz="4" w:space="0" w:color="auto"/>
            </w:tcBorders>
            <w:hideMark/>
          </w:tcPr>
          <w:p w14:paraId="06877600" w14:textId="77777777" w:rsidR="00B855CC" w:rsidRPr="00E22EF0" w:rsidRDefault="00B855CC" w:rsidP="00510AEC">
            <w:pPr>
              <w:jc w:val="both"/>
            </w:pPr>
            <w:r w:rsidRPr="00E22EF0">
              <w:t>Кондиционирование и отопление офисов и жилых помещений (места для Заказчика до 3-х человек)</w:t>
            </w:r>
          </w:p>
        </w:tc>
        <w:tc>
          <w:tcPr>
            <w:tcW w:w="1185" w:type="dxa"/>
            <w:tcBorders>
              <w:top w:val="single" w:sz="4" w:space="0" w:color="auto"/>
              <w:left w:val="single" w:sz="4" w:space="0" w:color="auto"/>
              <w:bottom w:val="single" w:sz="4" w:space="0" w:color="auto"/>
              <w:right w:val="single" w:sz="4" w:space="0" w:color="auto"/>
            </w:tcBorders>
            <w:hideMark/>
          </w:tcPr>
          <w:p w14:paraId="15C687D0" w14:textId="77777777" w:rsidR="00B855CC" w:rsidRPr="00E22EF0" w:rsidRDefault="00B855CC" w:rsidP="00510AEC">
            <w:pPr>
              <w:jc w:val="center"/>
            </w:pPr>
            <w:r w:rsidRPr="00E22EF0">
              <w:t>С</w:t>
            </w:r>
          </w:p>
        </w:tc>
      </w:tr>
      <w:tr w:rsidR="00B855CC" w:rsidRPr="00E22EF0" w14:paraId="386A840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2AE7BC4" w14:textId="77777777" w:rsidR="00B855CC" w:rsidRPr="00E22EF0" w:rsidRDefault="00B855CC" w:rsidP="00510AEC">
            <w:pPr>
              <w:jc w:val="center"/>
            </w:pPr>
            <w:r w:rsidRPr="00E22EF0">
              <w:t>34</w:t>
            </w:r>
          </w:p>
        </w:tc>
        <w:tc>
          <w:tcPr>
            <w:tcW w:w="8246" w:type="dxa"/>
            <w:tcBorders>
              <w:top w:val="single" w:sz="4" w:space="0" w:color="auto"/>
              <w:left w:val="single" w:sz="4" w:space="0" w:color="auto"/>
              <w:bottom w:val="single" w:sz="4" w:space="0" w:color="auto"/>
              <w:right w:val="single" w:sz="4" w:space="0" w:color="auto"/>
            </w:tcBorders>
            <w:hideMark/>
          </w:tcPr>
          <w:p w14:paraId="5ACEF8D3" w14:textId="77777777" w:rsidR="00B855CC" w:rsidRPr="00E22EF0" w:rsidRDefault="00B855CC" w:rsidP="00510AEC">
            <w:pPr>
              <w:jc w:val="both"/>
            </w:pPr>
            <w:r w:rsidRPr="00E22EF0">
              <w:t xml:space="preserve">Предоставление радио и спутниковой связи между буровой площадкой Заказчика и базой логистики Заказчика (если таковая существует), включая предоставление оборудования, его установку и техобслуживание, а также получение необходимых лицензий и разрешений  </w:t>
            </w:r>
          </w:p>
        </w:tc>
        <w:tc>
          <w:tcPr>
            <w:tcW w:w="1185" w:type="dxa"/>
            <w:tcBorders>
              <w:top w:val="single" w:sz="4" w:space="0" w:color="auto"/>
              <w:left w:val="single" w:sz="4" w:space="0" w:color="auto"/>
              <w:bottom w:val="single" w:sz="4" w:space="0" w:color="auto"/>
              <w:right w:val="single" w:sz="4" w:space="0" w:color="auto"/>
            </w:tcBorders>
            <w:hideMark/>
          </w:tcPr>
          <w:p w14:paraId="512CA2B3" w14:textId="77777777" w:rsidR="00B855CC" w:rsidRPr="00E22EF0" w:rsidRDefault="00B855CC" w:rsidP="00510AEC">
            <w:pPr>
              <w:jc w:val="center"/>
            </w:pPr>
            <w:r w:rsidRPr="00E22EF0">
              <w:t>С</w:t>
            </w:r>
          </w:p>
        </w:tc>
      </w:tr>
      <w:tr w:rsidR="00B855CC" w:rsidRPr="00E22EF0" w14:paraId="2A6FC3E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957893C" w14:textId="77777777" w:rsidR="00B855CC" w:rsidRPr="00E22EF0" w:rsidRDefault="00B855CC" w:rsidP="00510AEC">
            <w:pPr>
              <w:jc w:val="center"/>
            </w:pPr>
            <w:r w:rsidRPr="00E22EF0">
              <w:t>34 (а)</w:t>
            </w:r>
          </w:p>
        </w:tc>
        <w:tc>
          <w:tcPr>
            <w:tcW w:w="8246" w:type="dxa"/>
            <w:tcBorders>
              <w:top w:val="single" w:sz="4" w:space="0" w:color="auto"/>
              <w:left w:val="single" w:sz="4" w:space="0" w:color="auto"/>
              <w:bottom w:val="single" w:sz="4" w:space="0" w:color="auto"/>
              <w:right w:val="single" w:sz="4" w:space="0" w:color="auto"/>
            </w:tcBorders>
            <w:hideMark/>
          </w:tcPr>
          <w:p w14:paraId="5E389F55" w14:textId="77777777" w:rsidR="00B855CC" w:rsidRPr="00E22EF0" w:rsidRDefault="00B855CC" w:rsidP="00510AEC">
            <w:pPr>
              <w:jc w:val="both"/>
            </w:pPr>
            <w:r w:rsidRPr="00E22EF0">
              <w:t xml:space="preserve">Предоставление радиосвязи между буровой площадкой Заказчика и базой Подрядчика, включая предоставление оборудования, его установку и техобслуживание, а также получение необходимых лицензий и разрешений    </w:t>
            </w:r>
          </w:p>
        </w:tc>
        <w:tc>
          <w:tcPr>
            <w:tcW w:w="1185" w:type="dxa"/>
            <w:tcBorders>
              <w:top w:val="single" w:sz="4" w:space="0" w:color="auto"/>
              <w:left w:val="single" w:sz="4" w:space="0" w:color="auto"/>
              <w:bottom w:val="single" w:sz="4" w:space="0" w:color="auto"/>
              <w:right w:val="single" w:sz="4" w:space="0" w:color="auto"/>
            </w:tcBorders>
            <w:hideMark/>
          </w:tcPr>
          <w:p w14:paraId="3D45663B" w14:textId="77777777" w:rsidR="00B855CC" w:rsidRPr="00E22EF0" w:rsidRDefault="00B855CC" w:rsidP="00510AEC">
            <w:pPr>
              <w:jc w:val="center"/>
            </w:pPr>
            <w:r w:rsidRPr="00E22EF0">
              <w:t>С</w:t>
            </w:r>
          </w:p>
        </w:tc>
      </w:tr>
      <w:tr w:rsidR="00B855CC" w:rsidRPr="00E22EF0" w14:paraId="7238C9D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CBBEA16" w14:textId="77777777" w:rsidR="00B855CC" w:rsidRPr="00E22EF0" w:rsidRDefault="00B855CC" w:rsidP="00510AEC">
            <w:pPr>
              <w:jc w:val="center"/>
            </w:pPr>
            <w:r w:rsidRPr="00E22EF0">
              <w:t>35</w:t>
            </w:r>
          </w:p>
        </w:tc>
        <w:tc>
          <w:tcPr>
            <w:tcW w:w="8246" w:type="dxa"/>
            <w:tcBorders>
              <w:top w:val="single" w:sz="4" w:space="0" w:color="auto"/>
              <w:left w:val="single" w:sz="4" w:space="0" w:color="auto"/>
              <w:bottom w:val="single" w:sz="4" w:space="0" w:color="auto"/>
              <w:right w:val="single" w:sz="4" w:space="0" w:color="auto"/>
            </w:tcBorders>
            <w:hideMark/>
          </w:tcPr>
          <w:p w14:paraId="70100E0E" w14:textId="77777777" w:rsidR="00B855CC" w:rsidRPr="00E22EF0" w:rsidRDefault="00B855CC" w:rsidP="00510AEC">
            <w:pPr>
              <w:jc w:val="both"/>
            </w:pPr>
            <w:r w:rsidRPr="00E22EF0">
              <w:t>Система порошкового огнетушения и ее обслуживание</w:t>
            </w:r>
          </w:p>
        </w:tc>
        <w:tc>
          <w:tcPr>
            <w:tcW w:w="1185" w:type="dxa"/>
            <w:tcBorders>
              <w:top w:val="single" w:sz="4" w:space="0" w:color="auto"/>
              <w:left w:val="single" w:sz="4" w:space="0" w:color="auto"/>
              <w:bottom w:val="single" w:sz="4" w:space="0" w:color="auto"/>
              <w:right w:val="single" w:sz="4" w:space="0" w:color="auto"/>
            </w:tcBorders>
            <w:hideMark/>
          </w:tcPr>
          <w:p w14:paraId="32F8148A" w14:textId="77777777" w:rsidR="00B855CC" w:rsidRPr="00E22EF0" w:rsidRDefault="00B855CC" w:rsidP="00510AEC">
            <w:pPr>
              <w:jc w:val="center"/>
            </w:pPr>
            <w:r w:rsidRPr="00E22EF0">
              <w:t>С</w:t>
            </w:r>
          </w:p>
        </w:tc>
      </w:tr>
      <w:tr w:rsidR="00B855CC" w:rsidRPr="00E22EF0" w14:paraId="3159499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7A564C1" w14:textId="77777777" w:rsidR="00B855CC" w:rsidRPr="00E22EF0" w:rsidRDefault="00B855CC" w:rsidP="00510AEC">
            <w:pPr>
              <w:jc w:val="center"/>
            </w:pPr>
            <w:r w:rsidRPr="00E22EF0">
              <w:t>36</w:t>
            </w:r>
          </w:p>
        </w:tc>
        <w:tc>
          <w:tcPr>
            <w:tcW w:w="8246" w:type="dxa"/>
            <w:tcBorders>
              <w:top w:val="single" w:sz="4" w:space="0" w:color="auto"/>
              <w:left w:val="single" w:sz="4" w:space="0" w:color="auto"/>
              <w:bottom w:val="single" w:sz="4" w:space="0" w:color="auto"/>
              <w:right w:val="single" w:sz="4" w:space="0" w:color="auto"/>
            </w:tcBorders>
            <w:hideMark/>
          </w:tcPr>
          <w:p w14:paraId="6F16F396" w14:textId="77777777" w:rsidR="00B855CC" w:rsidRPr="00E22EF0" w:rsidRDefault="00B855CC" w:rsidP="00510AEC">
            <w:pPr>
              <w:jc w:val="both"/>
            </w:pPr>
            <w:r w:rsidRPr="00E22EF0">
              <w:t>Ручные огнетушители на основе углекислоты для установки в офисах и жилых помещениях, включая их обслуживание</w:t>
            </w:r>
          </w:p>
        </w:tc>
        <w:tc>
          <w:tcPr>
            <w:tcW w:w="1185" w:type="dxa"/>
            <w:tcBorders>
              <w:top w:val="single" w:sz="4" w:space="0" w:color="auto"/>
              <w:left w:val="single" w:sz="4" w:space="0" w:color="auto"/>
              <w:bottom w:val="single" w:sz="4" w:space="0" w:color="auto"/>
              <w:right w:val="single" w:sz="4" w:space="0" w:color="auto"/>
            </w:tcBorders>
            <w:hideMark/>
          </w:tcPr>
          <w:p w14:paraId="5E8BB987" w14:textId="77777777" w:rsidR="00B855CC" w:rsidRPr="00E22EF0" w:rsidRDefault="00B855CC" w:rsidP="00510AEC">
            <w:pPr>
              <w:jc w:val="center"/>
            </w:pPr>
            <w:r w:rsidRPr="00E22EF0">
              <w:t>С</w:t>
            </w:r>
          </w:p>
        </w:tc>
      </w:tr>
      <w:tr w:rsidR="00B855CC" w:rsidRPr="00E22EF0" w14:paraId="19B030B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968B54A" w14:textId="77777777" w:rsidR="00B855CC" w:rsidRPr="00E22EF0" w:rsidRDefault="00B855CC" w:rsidP="00510AEC">
            <w:pPr>
              <w:jc w:val="center"/>
            </w:pPr>
            <w:r w:rsidRPr="00E22EF0">
              <w:t>37</w:t>
            </w:r>
          </w:p>
        </w:tc>
        <w:tc>
          <w:tcPr>
            <w:tcW w:w="8246" w:type="dxa"/>
            <w:tcBorders>
              <w:top w:val="single" w:sz="4" w:space="0" w:color="auto"/>
              <w:left w:val="single" w:sz="4" w:space="0" w:color="auto"/>
              <w:bottom w:val="single" w:sz="4" w:space="0" w:color="auto"/>
              <w:right w:val="single" w:sz="4" w:space="0" w:color="auto"/>
            </w:tcBorders>
            <w:hideMark/>
          </w:tcPr>
          <w:p w14:paraId="50FFC1C1" w14:textId="77777777" w:rsidR="00B855CC" w:rsidRPr="00E22EF0" w:rsidRDefault="00B855CC" w:rsidP="00510AEC">
            <w:pPr>
              <w:jc w:val="both"/>
            </w:pPr>
            <w:r w:rsidRPr="00E22EF0">
              <w:t>Защитное оборудование и оборудование по оказанию первой помощи, включая необходимые материалы</w:t>
            </w:r>
          </w:p>
        </w:tc>
        <w:tc>
          <w:tcPr>
            <w:tcW w:w="1185" w:type="dxa"/>
            <w:tcBorders>
              <w:top w:val="single" w:sz="4" w:space="0" w:color="auto"/>
              <w:left w:val="single" w:sz="4" w:space="0" w:color="auto"/>
              <w:bottom w:val="single" w:sz="4" w:space="0" w:color="auto"/>
              <w:right w:val="single" w:sz="4" w:space="0" w:color="auto"/>
            </w:tcBorders>
            <w:hideMark/>
          </w:tcPr>
          <w:p w14:paraId="7EB8FC33" w14:textId="77777777" w:rsidR="00B855CC" w:rsidRPr="00E22EF0" w:rsidRDefault="00B855CC" w:rsidP="00510AEC">
            <w:pPr>
              <w:jc w:val="center"/>
            </w:pPr>
            <w:r w:rsidRPr="00E22EF0">
              <w:t>С</w:t>
            </w:r>
          </w:p>
        </w:tc>
      </w:tr>
      <w:tr w:rsidR="00B855CC" w:rsidRPr="00E22EF0" w14:paraId="7CF3A49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74A47AF" w14:textId="77777777" w:rsidR="00B855CC" w:rsidRPr="00E22EF0" w:rsidRDefault="00B855CC" w:rsidP="00510AEC">
            <w:pPr>
              <w:jc w:val="center"/>
            </w:pPr>
            <w:r w:rsidRPr="00E22EF0">
              <w:t xml:space="preserve">38 </w:t>
            </w:r>
          </w:p>
        </w:tc>
        <w:tc>
          <w:tcPr>
            <w:tcW w:w="8246" w:type="dxa"/>
            <w:tcBorders>
              <w:top w:val="single" w:sz="4" w:space="0" w:color="auto"/>
              <w:left w:val="single" w:sz="4" w:space="0" w:color="auto"/>
              <w:bottom w:val="single" w:sz="4" w:space="0" w:color="auto"/>
              <w:right w:val="single" w:sz="4" w:space="0" w:color="auto"/>
            </w:tcBorders>
            <w:hideMark/>
          </w:tcPr>
          <w:p w14:paraId="17ACBE92" w14:textId="77777777" w:rsidR="00B855CC" w:rsidRPr="00E22EF0" w:rsidRDefault="00B855CC" w:rsidP="00510AEC">
            <w:pPr>
              <w:jc w:val="both"/>
            </w:pPr>
            <w:r w:rsidRPr="00E22EF0">
              <w:t>Оборудование по определению наличия сероводорода и необходимые защитные средства</w:t>
            </w:r>
          </w:p>
        </w:tc>
        <w:tc>
          <w:tcPr>
            <w:tcW w:w="1185" w:type="dxa"/>
            <w:tcBorders>
              <w:top w:val="single" w:sz="4" w:space="0" w:color="auto"/>
              <w:left w:val="single" w:sz="4" w:space="0" w:color="auto"/>
              <w:bottom w:val="single" w:sz="4" w:space="0" w:color="auto"/>
              <w:right w:val="single" w:sz="4" w:space="0" w:color="auto"/>
            </w:tcBorders>
            <w:hideMark/>
          </w:tcPr>
          <w:p w14:paraId="5917B124" w14:textId="77777777" w:rsidR="00B855CC" w:rsidRPr="00E22EF0" w:rsidRDefault="00B855CC" w:rsidP="00510AEC">
            <w:pPr>
              <w:jc w:val="center"/>
            </w:pPr>
            <w:r w:rsidRPr="00E22EF0">
              <w:t>С</w:t>
            </w:r>
          </w:p>
        </w:tc>
      </w:tr>
      <w:tr w:rsidR="00B855CC" w:rsidRPr="00E22EF0" w14:paraId="0E5048F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9FD3D7F" w14:textId="77777777" w:rsidR="00B855CC" w:rsidRPr="00E22EF0" w:rsidRDefault="00B855CC" w:rsidP="00510AEC">
            <w:pPr>
              <w:jc w:val="center"/>
            </w:pPr>
            <w:r w:rsidRPr="00E22EF0">
              <w:t>39</w:t>
            </w:r>
          </w:p>
        </w:tc>
        <w:tc>
          <w:tcPr>
            <w:tcW w:w="8246" w:type="dxa"/>
            <w:tcBorders>
              <w:top w:val="single" w:sz="4" w:space="0" w:color="auto"/>
              <w:left w:val="single" w:sz="4" w:space="0" w:color="auto"/>
              <w:bottom w:val="single" w:sz="4" w:space="0" w:color="auto"/>
              <w:right w:val="single" w:sz="4" w:space="0" w:color="auto"/>
            </w:tcBorders>
            <w:hideMark/>
          </w:tcPr>
          <w:p w14:paraId="732CFD7C" w14:textId="77777777" w:rsidR="00B855CC" w:rsidRPr="00E22EF0" w:rsidRDefault="00B855CC" w:rsidP="00510AEC">
            <w:pPr>
              <w:jc w:val="both"/>
            </w:pPr>
            <w:r w:rsidRPr="00E22EF0">
              <w:t xml:space="preserve">Обеспечение </w:t>
            </w:r>
            <w:proofErr w:type="spellStart"/>
            <w:r w:rsidRPr="00E22EF0">
              <w:t>пожаро</w:t>
            </w:r>
            <w:proofErr w:type="spellEnd"/>
            <w:r w:rsidRPr="00E22EF0">
              <w:t xml:space="preserve">-взрывобезопасного освещения на буровой вышке и емкостях для хранения бурового раствора </w:t>
            </w:r>
          </w:p>
        </w:tc>
        <w:tc>
          <w:tcPr>
            <w:tcW w:w="1185" w:type="dxa"/>
            <w:tcBorders>
              <w:top w:val="single" w:sz="4" w:space="0" w:color="auto"/>
              <w:left w:val="single" w:sz="4" w:space="0" w:color="auto"/>
              <w:bottom w:val="single" w:sz="4" w:space="0" w:color="auto"/>
              <w:right w:val="single" w:sz="4" w:space="0" w:color="auto"/>
            </w:tcBorders>
            <w:hideMark/>
          </w:tcPr>
          <w:p w14:paraId="200581C6" w14:textId="77777777" w:rsidR="00B855CC" w:rsidRPr="00E22EF0" w:rsidRDefault="00B855CC" w:rsidP="00510AEC">
            <w:pPr>
              <w:jc w:val="center"/>
            </w:pPr>
            <w:r w:rsidRPr="00E22EF0">
              <w:t>С</w:t>
            </w:r>
          </w:p>
        </w:tc>
      </w:tr>
      <w:tr w:rsidR="00B855CC" w:rsidRPr="00E22EF0" w14:paraId="72B0CD9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90D1DBA" w14:textId="77777777" w:rsidR="00B855CC" w:rsidRPr="00E22EF0" w:rsidRDefault="00B855CC" w:rsidP="00510AEC">
            <w:pPr>
              <w:jc w:val="center"/>
            </w:pPr>
            <w:r w:rsidRPr="00E22EF0">
              <w:t>39 (а)</w:t>
            </w:r>
          </w:p>
        </w:tc>
        <w:tc>
          <w:tcPr>
            <w:tcW w:w="8246" w:type="dxa"/>
            <w:tcBorders>
              <w:top w:val="single" w:sz="4" w:space="0" w:color="auto"/>
              <w:left w:val="single" w:sz="4" w:space="0" w:color="auto"/>
              <w:bottom w:val="single" w:sz="4" w:space="0" w:color="auto"/>
              <w:right w:val="single" w:sz="4" w:space="0" w:color="auto"/>
            </w:tcBorders>
            <w:hideMark/>
          </w:tcPr>
          <w:p w14:paraId="473A4029" w14:textId="77777777" w:rsidR="00B855CC" w:rsidRPr="00E22EF0" w:rsidRDefault="00B855CC" w:rsidP="00510AEC">
            <w:pPr>
              <w:jc w:val="both"/>
            </w:pPr>
            <w:r w:rsidRPr="00E22EF0">
              <w:t>Обеспечение достаточного освещения для работы в районе мостков для труб в ночное время</w:t>
            </w:r>
          </w:p>
        </w:tc>
        <w:tc>
          <w:tcPr>
            <w:tcW w:w="1185" w:type="dxa"/>
            <w:tcBorders>
              <w:top w:val="single" w:sz="4" w:space="0" w:color="auto"/>
              <w:left w:val="single" w:sz="4" w:space="0" w:color="auto"/>
              <w:bottom w:val="single" w:sz="4" w:space="0" w:color="auto"/>
              <w:right w:val="single" w:sz="4" w:space="0" w:color="auto"/>
            </w:tcBorders>
            <w:hideMark/>
          </w:tcPr>
          <w:p w14:paraId="20BC4BB3" w14:textId="77777777" w:rsidR="00B855CC" w:rsidRPr="00E22EF0" w:rsidRDefault="00B855CC" w:rsidP="00510AEC">
            <w:pPr>
              <w:jc w:val="center"/>
            </w:pPr>
            <w:r w:rsidRPr="00E22EF0">
              <w:t>С</w:t>
            </w:r>
          </w:p>
        </w:tc>
      </w:tr>
      <w:tr w:rsidR="00B855CC" w:rsidRPr="00E22EF0" w14:paraId="677874C2" w14:textId="77777777" w:rsidTr="00510AEC">
        <w:trPr>
          <w:cantSplit/>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03CC2992" w14:textId="77777777" w:rsidR="00B855CC" w:rsidRPr="00E22EF0" w:rsidRDefault="00B855CC" w:rsidP="00510AEC">
            <w:pPr>
              <w:pStyle w:val="21"/>
              <w:spacing w:before="0" w:after="0"/>
              <w:jc w:val="center"/>
              <w:rPr>
                <w:rFonts w:ascii="Times New Roman" w:hAnsi="Times New Roman"/>
                <w:sz w:val="24"/>
                <w:szCs w:val="24"/>
              </w:rPr>
            </w:pPr>
            <w:r w:rsidRPr="00E22EF0">
              <w:rPr>
                <w:rFonts w:ascii="Times New Roman" w:hAnsi="Times New Roman"/>
                <w:sz w:val="24"/>
                <w:szCs w:val="24"/>
              </w:rPr>
              <w:t>Рабочая сила и Работы</w:t>
            </w:r>
          </w:p>
          <w:p w14:paraId="4A638880" w14:textId="77777777" w:rsidR="00B855CC" w:rsidRPr="00E22EF0" w:rsidRDefault="00B855CC" w:rsidP="00510AEC"/>
        </w:tc>
      </w:tr>
      <w:tr w:rsidR="00B855CC" w:rsidRPr="00E22EF0" w14:paraId="744CA99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32423A6" w14:textId="77777777" w:rsidR="00B855CC" w:rsidRPr="00E22EF0" w:rsidRDefault="00B855CC" w:rsidP="00510AEC">
            <w:pPr>
              <w:jc w:val="center"/>
            </w:pPr>
            <w:r w:rsidRPr="00E22EF0">
              <w:t>40</w:t>
            </w:r>
          </w:p>
        </w:tc>
        <w:tc>
          <w:tcPr>
            <w:tcW w:w="8246" w:type="dxa"/>
            <w:tcBorders>
              <w:top w:val="single" w:sz="4" w:space="0" w:color="auto"/>
              <w:left w:val="single" w:sz="4" w:space="0" w:color="auto"/>
              <w:bottom w:val="single" w:sz="4" w:space="0" w:color="auto"/>
              <w:right w:val="single" w:sz="4" w:space="0" w:color="auto"/>
            </w:tcBorders>
            <w:hideMark/>
          </w:tcPr>
          <w:p w14:paraId="6C7863BB" w14:textId="5446B814" w:rsidR="00B855CC" w:rsidRPr="00E22EF0" w:rsidRDefault="00B855CC" w:rsidP="00510AEC">
            <w:pPr>
              <w:jc w:val="both"/>
            </w:pPr>
            <w:r w:rsidRPr="00E22EF0">
              <w:t>Персонал Подрядчика, перечисле</w:t>
            </w:r>
            <w:r w:rsidR="00D51BDE" w:rsidRPr="00E22EF0">
              <w:t>нный в Приложении №6</w:t>
            </w:r>
            <w:r w:rsidRPr="00E22EF0">
              <w:t xml:space="preserve"> к Технической </w:t>
            </w:r>
            <w:r w:rsidR="006078C7" w:rsidRPr="00E22EF0">
              <w:t>спецификации,</w:t>
            </w:r>
            <w:r w:rsidRPr="00E22EF0">
              <w:t xml:space="preserve"> включая замену, содержание, страхование, заработную плату, премиальные и прочие, связанные с этим, расходы</w:t>
            </w:r>
          </w:p>
        </w:tc>
        <w:tc>
          <w:tcPr>
            <w:tcW w:w="1185" w:type="dxa"/>
            <w:tcBorders>
              <w:top w:val="single" w:sz="4" w:space="0" w:color="auto"/>
              <w:left w:val="single" w:sz="4" w:space="0" w:color="auto"/>
              <w:bottom w:val="single" w:sz="4" w:space="0" w:color="auto"/>
              <w:right w:val="single" w:sz="4" w:space="0" w:color="auto"/>
            </w:tcBorders>
            <w:hideMark/>
          </w:tcPr>
          <w:p w14:paraId="6196E143" w14:textId="77777777" w:rsidR="00B855CC" w:rsidRPr="00E22EF0" w:rsidRDefault="00B855CC" w:rsidP="00510AEC">
            <w:pPr>
              <w:jc w:val="center"/>
            </w:pPr>
            <w:r w:rsidRPr="00E22EF0">
              <w:t>С</w:t>
            </w:r>
          </w:p>
        </w:tc>
      </w:tr>
      <w:tr w:rsidR="00B855CC" w:rsidRPr="00E22EF0" w14:paraId="3768745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C1224E6" w14:textId="77777777" w:rsidR="00B855CC" w:rsidRPr="00E22EF0" w:rsidRDefault="00B855CC" w:rsidP="00510AEC">
            <w:pPr>
              <w:jc w:val="center"/>
            </w:pPr>
            <w:r w:rsidRPr="00E22EF0">
              <w:t>41</w:t>
            </w:r>
          </w:p>
        </w:tc>
        <w:tc>
          <w:tcPr>
            <w:tcW w:w="8246" w:type="dxa"/>
            <w:tcBorders>
              <w:top w:val="single" w:sz="4" w:space="0" w:color="auto"/>
              <w:left w:val="single" w:sz="4" w:space="0" w:color="auto"/>
              <w:bottom w:val="single" w:sz="4" w:space="0" w:color="auto"/>
              <w:right w:val="single" w:sz="4" w:space="0" w:color="auto"/>
            </w:tcBorders>
            <w:hideMark/>
          </w:tcPr>
          <w:p w14:paraId="1F1E63E6" w14:textId="77777777" w:rsidR="00B855CC" w:rsidRPr="00E22EF0" w:rsidRDefault="00B855CC" w:rsidP="00510AEC">
            <w:pPr>
              <w:jc w:val="both"/>
            </w:pPr>
            <w:r w:rsidRPr="00E22EF0">
              <w:t>Сверхурочные работы, запрашиваемые Заказчиком, но не предусмотренные приложениями</w:t>
            </w:r>
          </w:p>
        </w:tc>
        <w:tc>
          <w:tcPr>
            <w:tcW w:w="1185" w:type="dxa"/>
            <w:tcBorders>
              <w:top w:val="single" w:sz="4" w:space="0" w:color="auto"/>
              <w:left w:val="single" w:sz="4" w:space="0" w:color="auto"/>
              <w:bottom w:val="single" w:sz="4" w:space="0" w:color="auto"/>
              <w:right w:val="single" w:sz="4" w:space="0" w:color="auto"/>
            </w:tcBorders>
            <w:hideMark/>
          </w:tcPr>
          <w:p w14:paraId="6BEB27F3" w14:textId="77777777" w:rsidR="00B855CC" w:rsidRPr="00E22EF0" w:rsidRDefault="00B855CC" w:rsidP="00510AEC">
            <w:pPr>
              <w:jc w:val="center"/>
            </w:pPr>
            <w:r w:rsidRPr="00E22EF0">
              <w:t>С</w:t>
            </w:r>
          </w:p>
        </w:tc>
      </w:tr>
      <w:tr w:rsidR="00B855CC" w:rsidRPr="00E22EF0" w14:paraId="77534C3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D44DA98" w14:textId="77777777" w:rsidR="00B855CC" w:rsidRPr="00E22EF0" w:rsidRDefault="00B855CC" w:rsidP="00510AEC">
            <w:pPr>
              <w:jc w:val="center"/>
            </w:pPr>
            <w:r w:rsidRPr="00E22EF0">
              <w:t>42</w:t>
            </w:r>
          </w:p>
        </w:tc>
        <w:tc>
          <w:tcPr>
            <w:tcW w:w="8246" w:type="dxa"/>
            <w:tcBorders>
              <w:top w:val="single" w:sz="4" w:space="0" w:color="auto"/>
              <w:left w:val="single" w:sz="4" w:space="0" w:color="auto"/>
              <w:bottom w:val="single" w:sz="4" w:space="0" w:color="auto"/>
              <w:right w:val="single" w:sz="4" w:space="0" w:color="auto"/>
            </w:tcBorders>
            <w:hideMark/>
          </w:tcPr>
          <w:p w14:paraId="1582C5A6" w14:textId="08D3A3DB" w:rsidR="00B855CC" w:rsidRPr="00E22EF0" w:rsidRDefault="00902E26" w:rsidP="00510AEC">
            <w:pPr>
              <w:jc w:val="both"/>
            </w:pPr>
            <w:r>
              <w:t xml:space="preserve">Инженерное сопровождение технологии бурения и </w:t>
            </w:r>
            <w:r w:rsidR="00100134">
              <w:t xml:space="preserve">ведение </w:t>
            </w:r>
            <w:r>
              <w:t>документации</w:t>
            </w:r>
          </w:p>
        </w:tc>
        <w:tc>
          <w:tcPr>
            <w:tcW w:w="1185" w:type="dxa"/>
            <w:tcBorders>
              <w:top w:val="single" w:sz="4" w:space="0" w:color="auto"/>
              <w:left w:val="single" w:sz="4" w:space="0" w:color="auto"/>
              <w:bottom w:val="single" w:sz="4" w:space="0" w:color="auto"/>
              <w:right w:val="single" w:sz="4" w:space="0" w:color="auto"/>
            </w:tcBorders>
            <w:hideMark/>
          </w:tcPr>
          <w:p w14:paraId="54E52F45" w14:textId="77777777" w:rsidR="00B855CC" w:rsidRPr="00E22EF0" w:rsidRDefault="00B855CC" w:rsidP="00510AEC">
            <w:pPr>
              <w:jc w:val="center"/>
            </w:pPr>
            <w:r w:rsidRPr="00E22EF0">
              <w:t>С</w:t>
            </w:r>
          </w:p>
        </w:tc>
      </w:tr>
      <w:tr w:rsidR="00B855CC" w:rsidRPr="00E22EF0" w14:paraId="0AA4E2F6"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19FFE99" w14:textId="77777777" w:rsidR="00B855CC" w:rsidRPr="00E22EF0" w:rsidRDefault="00B855CC" w:rsidP="00510AEC">
            <w:pPr>
              <w:jc w:val="center"/>
            </w:pPr>
            <w:r w:rsidRPr="00E22EF0">
              <w:t>43</w:t>
            </w:r>
          </w:p>
        </w:tc>
        <w:tc>
          <w:tcPr>
            <w:tcW w:w="8246" w:type="dxa"/>
            <w:tcBorders>
              <w:top w:val="single" w:sz="4" w:space="0" w:color="auto"/>
              <w:left w:val="single" w:sz="4" w:space="0" w:color="auto"/>
              <w:bottom w:val="single" w:sz="4" w:space="0" w:color="auto"/>
              <w:right w:val="single" w:sz="4" w:space="0" w:color="auto"/>
            </w:tcBorders>
            <w:hideMark/>
          </w:tcPr>
          <w:p w14:paraId="01F70FF9" w14:textId="45EC3E62" w:rsidR="00B855CC" w:rsidRPr="00E22EF0" w:rsidRDefault="00B855CC" w:rsidP="00510AEC">
            <w:pPr>
              <w:jc w:val="both"/>
            </w:pPr>
            <w:r w:rsidRPr="00E22EF0">
              <w:t>Инж</w:t>
            </w:r>
            <w:r w:rsidR="00902E26">
              <w:t xml:space="preserve">енерное сопровождение </w:t>
            </w:r>
            <w:r w:rsidRPr="00E22EF0">
              <w:t>буровых растворов</w:t>
            </w:r>
          </w:p>
        </w:tc>
        <w:tc>
          <w:tcPr>
            <w:tcW w:w="1185" w:type="dxa"/>
            <w:tcBorders>
              <w:top w:val="single" w:sz="4" w:space="0" w:color="auto"/>
              <w:left w:val="single" w:sz="4" w:space="0" w:color="auto"/>
              <w:bottom w:val="single" w:sz="4" w:space="0" w:color="auto"/>
              <w:right w:val="single" w:sz="4" w:space="0" w:color="auto"/>
            </w:tcBorders>
            <w:hideMark/>
          </w:tcPr>
          <w:p w14:paraId="7E2C7581" w14:textId="77777777" w:rsidR="00B855CC" w:rsidRPr="00E22EF0" w:rsidRDefault="00B855CC" w:rsidP="00510AEC">
            <w:pPr>
              <w:jc w:val="center"/>
            </w:pPr>
            <w:r w:rsidRPr="00E22EF0">
              <w:t>С</w:t>
            </w:r>
          </w:p>
        </w:tc>
      </w:tr>
      <w:tr w:rsidR="00B855CC" w:rsidRPr="00E22EF0" w14:paraId="6E3CCB4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2A39C9B" w14:textId="77777777" w:rsidR="00B855CC" w:rsidRPr="00E22EF0" w:rsidRDefault="00B855CC" w:rsidP="00510AEC">
            <w:pPr>
              <w:jc w:val="center"/>
            </w:pPr>
            <w:r w:rsidRPr="00E22EF0">
              <w:t>44</w:t>
            </w:r>
          </w:p>
        </w:tc>
        <w:tc>
          <w:tcPr>
            <w:tcW w:w="8246" w:type="dxa"/>
            <w:tcBorders>
              <w:top w:val="single" w:sz="4" w:space="0" w:color="auto"/>
              <w:left w:val="single" w:sz="4" w:space="0" w:color="auto"/>
              <w:bottom w:val="single" w:sz="4" w:space="0" w:color="auto"/>
              <w:right w:val="single" w:sz="4" w:space="0" w:color="auto"/>
            </w:tcBorders>
            <w:hideMark/>
          </w:tcPr>
          <w:p w14:paraId="09BBCAB7" w14:textId="77777777" w:rsidR="00B855CC" w:rsidRPr="00E22EF0" w:rsidRDefault="00B855CC" w:rsidP="00510AEC">
            <w:pPr>
              <w:jc w:val="both"/>
            </w:pPr>
            <w:r w:rsidRPr="00E22EF0">
              <w:t>ГТИ и ГК</w:t>
            </w:r>
          </w:p>
        </w:tc>
        <w:tc>
          <w:tcPr>
            <w:tcW w:w="1185" w:type="dxa"/>
            <w:tcBorders>
              <w:top w:val="single" w:sz="4" w:space="0" w:color="auto"/>
              <w:left w:val="single" w:sz="4" w:space="0" w:color="auto"/>
              <w:bottom w:val="single" w:sz="4" w:space="0" w:color="auto"/>
              <w:right w:val="single" w:sz="4" w:space="0" w:color="auto"/>
            </w:tcBorders>
            <w:hideMark/>
          </w:tcPr>
          <w:p w14:paraId="045C913F" w14:textId="77777777" w:rsidR="00B855CC" w:rsidRPr="00E22EF0" w:rsidRDefault="00B855CC" w:rsidP="00510AEC">
            <w:pPr>
              <w:jc w:val="center"/>
            </w:pPr>
            <w:r w:rsidRPr="00E22EF0">
              <w:t>С</w:t>
            </w:r>
          </w:p>
        </w:tc>
      </w:tr>
      <w:tr w:rsidR="00B855CC" w:rsidRPr="00E22EF0" w14:paraId="7FB9EB9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D4FD8EF" w14:textId="77777777" w:rsidR="00B855CC" w:rsidRPr="00E22EF0" w:rsidRDefault="00B855CC" w:rsidP="00510AEC">
            <w:pPr>
              <w:jc w:val="center"/>
            </w:pPr>
            <w:r w:rsidRPr="00E22EF0">
              <w:t>45</w:t>
            </w:r>
          </w:p>
        </w:tc>
        <w:tc>
          <w:tcPr>
            <w:tcW w:w="8246" w:type="dxa"/>
            <w:tcBorders>
              <w:top w:val="single" w:sz="4" w:space="0" w:color="auto"/>
              <w:left w:val="single" w:sz="4" w:space="0" w:color="auto"/>
              <w:bottom w:val="single" w:sz="4" w:space="0" w:color="auto"/>
              <w:right w:val="single" w:sz="4" w:space="0" w:color="auto"/>
            </w:tcBorders>
            <w:hideMark/>
          </w:tcPr>
          <w:p w14:paraId="6B4216D2" w14:textId="77777777" w:rsidR="00B855CC" w:rsidRPr="00E22EF0" w:rsidRDefault="00B855CC" w:rsidP="00510AEC">
            <w:pPr>
              <w:jc w:val="both"/>
            </w:pPr>
            <w:r w:rsidRPr="00E22EF0">
              <w:t>Цементирование</w:t>
            </w:r>
          </w:p>
        </w:tc>
        <w:tc>
          <w:tcPr>
            <w:tcW w:w="1185" w:type="dxa"/>
            <w:tcBorders>
              <w:top w:val="single" w:sz="4" w:space="0" w:color="auto"/>
              <w:left w:val="single" w:sz="4" w:space="0" w:color="auto"/>
              <w:bottom w:val="single" w:sz="4" w:space="0" w:color="auto"/>
              <w:right w:val="single" w:sz="4" w:space="0" w:color="auto"/>
            </w:tcBorders>
            <w:hideMark/>
          </w:tcPr>
          <w:p w14:paraId="617279DD" w14:textId="77777777" w:rsidR="00B855CC" w:rsidRPr="00E22EF0" w:rsidRDefault="00B855CC" w:rsidP="00510AEC">
            <w:pPr>
              <w:jc w:val="center"/>
            </w:pPr>
            <w:r w:rsidRPr="00E22EF0">
              <w:t>С</w:t>
            </w:r>
          </w:p>
        </w:tc>
      </w:tr>
      <w:tr w:rsidR="00B855CC" w:rsidRPr="00E22EF0" w14:paraId="4182C639"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A9138E3" w14:textId="77777777" w:rsidR="00B855CC" w:rsidRPr="00E22EF0" w:rsidRDefault="00B855CC" w:rsidP="00510AEC">
            <w:pPr>
              <w:jc w:val="center"/>
            </w:pPr>
            <w:r w:rsidRPr="00E22EF0">
              <w:t>46</w:t>
            </w:r>
          </w:p>
        </w:tc>
        <w:tc>
          <w:tcPr>
            <w:tcW w:w="8246" w:type="dxa"/>
            <w:tcBorders>
              <w:top w:val="single" w:sz="4" w:space="0" w:color="auto"/>
              <w:left w:val="single" w:sz="4" w:space="0" w:color="auto"/>
              <w:bottom w:val="single" w:sz="4" w:space="0" w:color="auto"/>
              <w:right w:val="single" w:sz="4" w:space="0" w:color="auto"/>
            </w:tcBorders>
            <w:hideMark/>
          </w:tcPr>
          <w:p w14:paraId="50401556" w14:textId="77777777" w:rsidR="00B855CC" w:rsidRPr="00E22EF0" w:rsidRDefault="00B855CC" w:rsidP="00510AEC">
            <w:pPr>
              <w:jc w:val="both"/>
            </w:pPr>
            <w:r w:rsidRPr="00E22EF0">
              <w:t>ГИС</w:t>
            </w:r>
          </w:p>
        </w:tc>
        <w:tc>
          <w:tcPr>
            <w:tcW w:w="1185" w:type="dxa"/>
            <w:tcBorders>
              <w:top w:val="single" w:sz="4" w:space="0" w:color="auto"/>
              <w:left w:val="single" w:sz="4" w:space="0" w:color="auto"/>
              <w:bottom w:val="single" w:sz="4" w:space="0" w:color="auto"/>
              <w:right w:val="single" w:sz="4" w:space="0" w:color="auto"/>
            </w:tcBorders>
            <w:hideMark/>
          </w:tcPr>
          <w:p w14:paraId="457F58E9" w14:textId="77777777" w:rsidR="00B855CC" w:rsidRPr="00E22EF0" w:rsidRDefault="00B855CC" w:rsidP="00510AEC">
            <w:pPr>
              <w:jc w:val="center"/>
            </w:pPr>
            <w:r w:rsidRPr="00E22EF0">
              <w:t>С</w:t>
            </w:r>
          </w:p>
        </w:tc>
      </w:tr>
      <w:tr w:rsidR="00B855CC" w:rsidRPr="00E22EF0" w14:paraId="5C4C6C57"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0FB61E8" w14:textId="77777777" w:rsidR="00B855CC" w:rsidRPr="00E22EF0" w:rsidRDefault="00B855CC" w:rsidP="00510AEC">
            <w:pPr>
              <w:jc w:val="center"/>
            </w:pPr>
            <w:r w:rsidRPr="00E22EF0">
              <w:lastRenderedPageBreak/>
              <w:t>47</w:t>
            </w:r>
          </w:p>
        </w:tc>
        <w:tc>
          <w:tcPr>
            <w:tcW w:w="8246" w:type="dxa"/>
            <w:tcBorders>
              <w:top w:val="single" w:sz="4" w:space="0" w:color="auto"/>
              <w:left w:val="single" w:sz="4" w:space="0" w:color="auto"/>
              <w:bottom w:val="single" w:sz="4" w:space="0" w:color="auto"/>
              <w:right w:val="single" w:sz="4" w:space="0" w:color="auto"/>
            </w:tcBorders>
            <w:hideMark/>
          </w:tcPr>
          <w:p w14:paraId="56E7DC05" w14:textId="3810A844" w:rsidR="00B855CC" w:rsidRPr="00E22EF0" w:rsidRDefault="00B855CC" w:rsidP="00510AEC">
            <w:pPr>
              <w:jc w:val="both"/>
            </w:pPr>
            <w:r w:rsidRPr="00E22EF0">
              <w:t>Сборка, установка и демонтаж оборудования и т.</w:t>
            </w:r>
            <w:r w:rsidR="006078C7">
              <w:t xml:space="preserve"> </w:t>
            </w:r>
            <w:r w:rsidRPr="00E22EF0">
              <w:t>д.:</w:t>
            </w:r>
          </w:p>
          <w:p w14:paraId="17F08462" w14:textId="77777777" w:rsidR="00B855CC" w:rsidRPr="00E22EF0" w:rsidRDefault="00B855CC" w:rsidP="00510AEC">
            <w:pPr>
              <w:jc w:val="both"/>
            </w:pPr>
            <w:r w:rsidRPr="00E22EF0">
              <w:t>А) поставленного Подрядчиком,</w:t>
            </w:r>
          </w:p>
          <w:p w14:paraId="011371E8" w14:textId="77777777" w:rsidR="00B855CC" w:rsidRPr="00E22EF0" w:rsidRDefault="00B855CC" w:rsidP="00510AEC">
            <w:pPr>
              <w:jc w:val="both"/>
            </w:pPr>
            <w:r w:rsidRPr="00E22EF0">
              <w:t>Б) по</w:t>
            </w:r>
            <w:r w:rsidR="00D51BDE" w:rsidRPr="00E22EF0">
              <w:t>ставленного Заказчиком.</w:t>
            </w:r>
          </w:p>
        </w:tc>
        <w:tc>
          <w:tcPr>
            <w:tcW w:w="1185" w:type="dxa"/>
            <w:tcBorders>
              <w:top w:val="single" w:sz="4" w:space="0" w:color="auto"/>
              <w:left w:val="single" w:sz="4" w:space="0" w:color="auto"/>
              <w:bottom w:val="single" w:sz="4" w:space="0" w:color="auto"/>
              <w:right w:val="single" w:sz="4" w:space="0" w:color="auto"/>
            </w:tcBorders>
          </w:tcPr>
          <w:p w14:paraId="62057DA3" w14:textId="77777777" w:rsidR="00B855CC" w:rsidRPr="00E22EF0" w:rsidRDefault="00B855CC" w:rsidP="00510AEC">
            <w:pPr>
              <w:jc w:val="center"/>
            </w:pPr>
          </w:p>
          <w:p w14:paraId="07B1C470" w14:textId="77777777" w:rsidR="00B855CC" w:rsidRPr="00E22EF0" w:rsidRDefault="00B855CC" w:rsidP="00510AEC">
            <w:pPr>
              <w:jc w:val="center"/>
            </w:pPr>
            <w:r w:rsidRPr="00E22EF0">
              <w:t>С</w:t>
            </w:r>
          </w:p>
          <w:p w14:paraId="49C9C30B" w14:textId="77777777" w:rsidR="00B855CC" w:rsidRPr="00E22EF0" w:rsidRDefault="00B855CC" w:rsidP="00510AEC">
            <w:pPr>
              <w:jc w:val="center"/>
            </w:pPr>
            <w:r w:rsidRPr="00E22EF0">
              <w:t>В</w:t>
            </w:r>
          </w:p>
        </w:tc>
      </w:tr>
      <w:tr w:rsidR="00B855CC" w:rsidRPr="00E22EF0" w14:paraId="75A8C04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AE51C4B" w14:textId="77777777" w:rsidR="00B855CC" w:rsidRPr="00E22EF0" w:rsidRDefault="00B855CC" w:rsidP="00510AEC">
            <w:pPr>
              <w:jc w:val="center"/>
            </w:pPr>
            <w:r w:rsidRPr="00E22EF0">
              <w:t>48</w:t>
            </w:r>
          </w:p>
        </w:tc>
        <w:tc>
          <w:tcPr>
            <w:tcW w:w="8246" w:type="dxa"/>
            <w:tcBorders>
              <w:top w:val="single" w:sz="4" w:space="0" w:color="auto"/>
              <w:left w:val="single" w:sz="4" w:space="0" w:color="auto"/>
              <w:bottom w:val="single" w:sz="4" w:space="0" w:color="auto"/>
              <w:right w:val="single" w:sz="4" w:space="0" w:color="auto"/>
            </w:tcBorders>
            <w:hideMark/>
          </w:tcPr>
          <w:p w14:paraId="427B6F85" w14:textId="77777777" w:rsidR="00B855CC" w:rsidRPr="00E22EF0" w:rsidRDefault="00B855CC" w:rsidP="00510AEC">
            <w:pPr>
              <w:jc w:val="both"/>
            </w:pPr>
            <w:r w:rsidRPr="00E22EF0">
              <w:t>Сварка и резка во время монтажа и демонтажа</w:t>
            </w:r>
          </w:p>
        </w:tc>
        <w:tc>
          <w:tcPr>
            <w:tcW w:w="1185" w:type="dxa"/>
            <w:tcBorders>
              <w:top w:val="single" w:sz="4" w:space="0" w:color="auto"/>
              <w:left w:val="single" w:sz="4" w:space="0" w:color="auto"/>
              <w:bottom w:val="single" w:sz="4" w:space="0" w:color="auto"/>
              <w:right w:val="single" w:sz="4" w:space="0" w:color="auto"/>
            </w:tcBorders>
            <w:hideMark/>
          </w:tcPr>
          <w:p w14:paraId="147207FA" w14:textId="77777777" w:rsidR="00B855CC" w:rsidRPr="00E22EF0" w:rsidRDefault="00B855CC" w:rsidP="00510AEC">
            <w:pPr>
              <w:jc w:val="center"/>
            </w:pPr>
            <w:r w:rsidRPr="00E22EF0">
              <w:t>С</w:t>
            </w:r>
          </w:p>
        </w:tc>
      </w:tr>
      <w:tr w:rsidR="00B855CC" w:rsidRPr="00E22EF0" w14:paraId="5D2ECB66" w14:textId="77777777" w:rsidTr="00874EF8">
        <w:trPr>
          <w:trHeight w:val="465"/>
        </w:trPr>
        <w:tc>
          <w:tcPr>
            <w:tcW w:w="934" w:type="dxa"/>
            <w:tcBorders>
              <w:top w:val="single" w:sz="4" w:space="0" w:color="auto"/>
              <w:left w:val="single" w:sz="4" w:space="0" w:color="auto"/>
              <w:bottom w:val="single" w:sz="4" w:space="0" w:color="auto"/>
              <w:right w:val="single" w:sz="4" w:space="0" w:color="auto"/>
            </w:tcBorders>
            <w:hideMark/>
          </w:tcPr>
          <w:p w14:paraId="4B5C57D0" w14:textId="2515D817" w:rsidR="00B855CC" w:rsidRPr="00F44DEB" w:rsidRDefault="00F44DEB" w:rsidP="00510AEC">
            <w:pPr>
              <w:jc w:val="center"/>
              <w:rPr>
                <w:lang w:val="en-US"/>
              </w:rPr>
            </w:pPr>
            <w:r>
              <w:rPr>
                <w:lang w:val="en-US"/>
              </w:rPr>
              <w:t>49</w:t>
            </w:r>
          </w:p>
        </w:tc>
        <w:tc>
          <w:tcPr>
            <w:tcW w:w="8246" w:type="dxa"/>
            <w:tcBorders>
              <w:top w:val="single" w:sz="4" w:space="0" w:color="auto"/>
              <w:left w:val="single" w:sz="4" w:space="0" w:color="auto"/>
              <w:bottom w:val="single" w:sz="4" w:space="0" w:color="auto"/>
              <w:right w:val="single" w:sz="4" w:space="0" w:color="auto"/>
            </w:tcBorders>
            <w:hideMark/>
          </w:tcPr>
          <w:p w14:paraId="79F59DA7" w14:textId="6FC528EC" w:rsidR="00B855CC" w:rsidRPr="00E22EF0" w:rsidRDefault="00B855CC" w:rsidP="00510AEC">
            <w:pPr>
              <w:jc w:val="both"/>
            </w:pPr>
            <w:r w:rsidRPr="00E22EF0">
              <w:t>Сварочные материалы:</w:t>
            </w:r>
          </w:p>
        </w:tc>
        <w:tc>
          <w:tcPr>
            <w:tcW w:w="1185" w:type="dxa"/>
            <w:tcBorders>
              <w:top w:val="single" w:sz="4" w:space="0" w:color="auto"/>
              <w:left w:val="single" w:sz="4" w:space="0" w:color="auto"/>
              <w:bottom w:val="single" w:sz="4" w:space="0" w:color="auto"/>
              <w:right w:val="single" w:sz="4" w:space="0" w:color="auto"/>
            </w:tcBorders>
          </w:tcPr>
          <w:p w14:paraId="5EAE1198" w14:textId="77777777" w:rsidR="00B855CC" w:rsidRPr="00E22EF0" w:rsidRDefault="00B855CC" w:rsidP="00510AEC">
            <w:pPr>
              <w:jc w:val="center"/>
            </w:pPr>
          </w:p>
          <w:p w14:paraId="48F0E931" w14:textId="0E756B21" w:rsidR="00B855CC" w:rsidRPr="00E22EF0" w:rsidRDefault="00B855CC" w:rsidP="00A320C7">
            <w:pPr>
              <w:jc w:val="center"/>
            </w:pPr>
            <w:r w:rsidRPr="00E22EF0">
              <w:t>С</w:t>
            </w:r>
          </w:p>
        </w:tc>
      </w:tr>
      <w:tr w:rsidR="00B855CC" w:rsidRPr="00E22EF0" w14:paraId="302F553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73DF6A6" w14:textId="403D16FA" w:rsidR="00B855CC" w:rsidRPr="00F44DEB" w:rsidRDefault="00B855CC" w:rsidP="00510AEC">
            <w:pPr>
              <w:jc w:val="center"/>
              <w:rPr>
                <w:lang w:val="en-US"/>
              </w:rPr>
            </w:pPr>
            <w:r w:rsidRPr="00E22EF0">
              <w:t>5</w:t>
            </w:r>
            <w:r w:rsidR="00F44DEB">
              <w:rPr>
                <w:lang w:val="en-US"/>
              </w:rPr>
              <w:t>0</w:t>
            </w:r>
          </w:p>
        </w:tc>
        <w:tc>
          <w:tcPr>
            <w:tcW w:w="8246" w:type="dxa"/>
            <w:tcBorders>
              <w:top w:val="single" w:sz="4" w:space="0" w:color="auto"/>
              <w:left w:val="single" w:sz="4" w:space="0" w:color="auto"/>
              <w:bottom w:val="single" w:sz="4" w:space="0" w:color="auto"/>
              <w:right w:val="single" w:sz="4" w:space="0" w:color="auto"/>
            </w:tcBorders>
            <w:hideMark/>
          </w:tcPr>
          <w:p w14:paraId="4F2C1C0A" w14:textId="77777777" w:rsidR="00B855CC" w:rsidRPr="00E22EF0" w:rsidRDefault="00B855CC" w:rsidP="00510AEC">
            <w:pPr>
              <w:jc w:val="both"/>
            </w:pPr>
            <w:r w:rsidRPr="00E22EF0">
              <w:t xml:space="preserve">Техническое обслуживание и ремонт, включая поставку частей для ремонта оборудования Подрядчика </w:t>
            </w:r>
          </w:p>
        </w:tc>
        <w:tc>
          <w:tcPr>
            <w:tcW w:w="1185" w:type="dxa"/>
            <w:tcBorders>
              <w:top w:val="single" w:sz="4" w:space="0" w:color="auto"/>
              <w:left w:val="single" w:sz="4" w:space="0" w:color="auto"/>
              <w:bottom w:val="single" w:sz="4" w:space="0" w:color="auto"/>
              <w:right w:val="single" w:sz="4" w:space="0" w:color="auto"/>
            </w:tcBorders>
            <w:hideMark/>
          </w:tcPr>
          <w:p w14:paraId="6A3C8E63" w14:textId="77777777" w:rsidR="00B855CC" w:rsidRPr="00E22EF0" w:rsidRDefault="00B855CC" w:rsidP="00510AEC">
            <w:pPr>
              <w:jc w:val="center"/>
            </w:pPr>
            <w:r w:rsidRPr="00E22EF0">
              <w:t>С</w:t>
            </w:r>
          </w:p>
        </w:tc>
      </w:tr>
      <w:tr w:rsidR="00B855CC" w:rsidRPr="00E22EF0" w14:paraId="422F7BE4"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2E5E6DE" w14:textId="66DAC291" w:rsidR="00B855CC" w:rsidRPr="00F44DEB" w:rsidRDefault="00B855CC" w:rsidP="00510AEC">
            <w:pPr>
              <w:jc w:val="center"/>
              <w:rPr>
                <w:lang w:val="en-US"/>
              </w:rPr>
            </w:pPr>
            <w:r w:rsidRPr="00E22EF0">
              <w:t>5</w:t>
            </w:r>
            <w:r w:rsidR="00F44DEB">
              <w:rPr>
                <w:lang w:val="en-US"/>
              </w:rPr>
              <w:t>0</w:t>
            </w:r>
          </w:p>
        </w:tc>
        <w:tc>
          <w:tcPr>
            <w:tcW w:w="8246" w:type="dxa"/>
            <w:tcBorders>
              <w:top w:val="single" w:sz="4" w:space="0" w:color="auto"/>
              <w:left w:val="single" w:sz="4" w:space="0" w:color="auto"/>
              <w:bottom w:val="single" w:sz="4" w:space="0" w:color="auto"/>
              <w:right w:val="single" w:sz="4" w:space="0" w:color="auto"/>
            </w:tcBorders>
            <w:hideMark/>
          </w:tcPr>
          <w:p w14:paraId="68D6A717" w14:textId="77777777" w:rsidR="00B855CC" w:rsidRPr="00E22EF0" w:rsidRDefault="00B855CC" w:rsidP="00510AEC">
            <w:pPr>
              <w:jc w:val="both"/>
            </w:pPr>
            <w:r w:rsidRPr="00E22EF0">
              <w:t>Уплата всех таможенных пошлин, импортных и прочих пошлин на импорт материалов и оборудования Подрядчика</w:t>
            </w:r>
          </w:p>
        </w:tc>
        <w:tc>
          <w:tcPr>
            <w:tcW w:w="1185" w:type="dxa"/>
            <w:tcBorders>
              <w:top w:val="single" w:sz="4" w:space="0" w:color="auto"/>
              <w:left w:val="single" w:sz="4" w:space="0" w:color="auto"/>
              <w:bottom w:val="single" w:sz="4" w:space="0" w:color="auto"/>
              <w:right w:val="single" w:sz="4" w:space="0" w:color="auto"/>
            </w:tcBorders>
            <w:hideMark/>
          </w:tcPr>
          <w:p w14:paraId="0DD51266" w14:textId="77777777" w:rsidR="00B855CC" w:rsidRPr="00E22EF0" w:rsidRDefault="00B855CC" w:rsidP="00510AEC">
            <w:pPr>
              <w:jc w:val="center"/>
            </w:pPr>
            <w:r w:rsidRPr="00E22EF0">
              <w:t>С</w:t>
            </w:r>
          </w:p>
        </w:tc>
      </w:tr>
      <w:tr w:rsidR="00B855CC" w:rsidRPr="00E22EF0" w14:paraId="700A6554"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2B0B372" w14:textId="1AE6B825" w:rsidR="00B855CC" w:rsidRPr="00F44DEB" w:rsidRDefault="00B855CC" w:rsidP="00510AEC">
            <w:pPr>
              <w:jc w:val="center"/>
              <w:rPr>
                <w:lang w:val="en-US"/>
              </w:rPr>
            </w:pPr>
            <w:r w:rsidRPr="00E22EF0">
              <w:t>5</w:t>
            </w:r>
            <w:r w:rsidR="00F44DEB">
              <w:rPr>
                <w:lang w:val="en-US"/>
              </w:rPr>
              <w:t>1</w:t>
            </w:r>
          </w:p>
        </w:tc>
        <w:tc>
          <w:tcPr>
            <w:tcW w:w="8246" w:type="dxa"/>
            <w:tcBorders>
              <w:top w:val="single" w:sz="4" w:space="0" w:color="auto"/>
              <w:left w:val="single" w:sz="4" w:space="0" w:color="auto"/>
              <w:bottom w:val="single" w:sz="4" w:space="0" w:color="auto"/>
              <w:right w:val="single" w:sz="4" w:space="0" w:color="auto"/>
            </w:tcBorders>
            <w:hideMark/>
          </w:tcPr>
          <w:p w14:paraId="3FE0D92E" w14:textId="77777777" w:rsidR="00B855CC" w:rsidRPr="00E22EF0" w:rsidRDefault="00B855CC" w:rsidP="00510AEC">
            <w:pPr>
              <w:jc w:val="both"/>
            </w:pPr>
            <w:r w:rsidRPr="00E22EF0">
              <w:t xml:space="preserve">Обеспечение необходимого запаса материалов и запасных частей, необходимых для технического обслуживания и ремонта оборудования, поставленного Подрядчиком </w:t>
            </w:r>
          </w:p>
        </w:tc>
        <w:tc>
          <w:tcPr>
            <w:tcW w:w="1185" w:type="dxa"/>
            <w:tcBorders>
              <w:top w:val="single" w:sz="4" w:space="0" w:color="auto"/>
              <w:left w:val="single" w:sz="4" w:space="0" w:color="auto"/>
              <w:bottom w:val="single" w:sz="4" w:space="0" w:color="auto"/>
              <w:right w:val="single" w:sz="4" w:space="0" w:color="auto"/>
            </w:tcBorders>
            <w:hideMark/>
          </w:tcPr>
          <w:p w14:paraId="2FF89F77" w14:textId="77777777" w:rsidR="00B855CC" w:rsidRPr="00E22EF0" w:rsidRDefault="00B855CC" w:rsidP="00510AEC">
            <w:pPr>
              <w:jc w:val="center"/>
            </w:pPr>
            <w:r w:rsidRPr="00E22EF0">
              <w:t>С</w:t>
            </w:r>
          </w:p>
        </w:tc>
      </w:tr>
      <w:tr w:rsidR="00B855CC" w:rsidRPr="00E22EF0" w14:paraId="49205993" w14:textId="77777777" w:rsidTr="00510AEC">
        <w:tc>
          <w:tcPr>
            <w:tcW w:w="934" w:type="dxa"/>
            <w:vMerge w:val="restart"/>
            <w:tcBorders>
              <w:top w:val="single" w:sz="4" w:space="0" w:color="auto"/>
              <w:left w:val="single" w:sz="4" w:space="0" w:color="auto"/>
              <w:bottom w:val="single" w:sz="4" w:space="0" w:color="auto"/>
              <w:right w:val="single" w:sz="4" w:space="0" w:color="auto"/>
            </w:tcBorders>
            <w:hideMark/>
          </w:tcPr>
          <w:p w14:paraId="59DE4432" w14:textId="672A9731" w:rsidR="00B855CC" w:rsidRPr="00F44DEB" w:rsidRDefault="00B855CC" w:rsidP="00510AEC">
            <w:pPr>
              <w:jc w:val="center"/>
              <w:rPr>
                <w:lang w:val="en-US"/>
              </w:rPr>
            </w:pPr>
            <w:r w:rsidRPr="00E22EF0">
              <w:t>5</w:t>
            </w:r>
            <w:r w:rsidR="00F44DEB">
              <w:rPr>
                <w:lang w:val="en-US"/>
              </w:rPr>
              <w:t>2</w:t>
            </w:r>
          </w:p>
        </w:tc>
        <w:tc>
          <w:tcPr>
            <w:tcW w:w="8246" w:type="dxa"/>
            <w:tcBorders>
              <w:top w:val="single" w:sz="4" w:space="0" w:color="auto"/>
              <w:left w:val="single" w:sz="4" w:space="0" w:color="auto"/>
              <w:bottom w:val="single" w:sz="4" w:space="0" w:color="auto"/>
              <w:right w:val="single" w:sz="4" w:space="0" w:color="auto"/>
            </w:tcBorders>
            <w:hideMark/>
          </w:tcPr>
          <w:p w14:paraId="3EEB1598" w14:textId="7213F9BD" w:rsidR="00B855CC" w:rsidRPr="00E22EF0" w:rsidRDefault="00B855CC" w:rsidP="00510AEC">
            <w:pPr>
              <w:jc w:val="both"/>
            </w:pPr>
            <w:r w:rsidRPr="00E22EF0">
              <w:t>Обеспечение транспортировки механизмов, оборудования, запасных частей, персонала и т.</w:t>
            </w:r>
            <w:r w:rsidR="006078C7">
              <w:t xml:space="preserve"> </w:t>
            </w:r>
            <w:r w:rsidRPr="00E22EF0">
              <w:t>д.:</w:t>
            </w:r>
          </w:p>
          <w:p w14:paraId="5BA8437B" w14:textId="77777777" w:rsidR="00B855CC" w:rsidRPr="00E22EF0" w:rsidRDefault="00B855CC" w:rsidP="00510AEC">
            <w:pPr>
              <w:jc w:val="both"/>
            </w:pPr>
            <w:r w:rsidRPr="00E22EF0">
              <w:t xml:space="preserve">А) Транспортировка материалов и запасных частей Подрядчика, включая транспортировку оборудования и материалов с места происхождения до порта принимающей страны и/или до базы снабжения Подрядчика </w:t>
            </w:r>
          </w:p>
        </w:tc>
        <w:tc>
          <w:tcPr>
            <w:tcW w:w="1185" w:type="dxa"/>
            <w:tcBorders>
              <w:top w:val="single" w:sz="4" w:space="0" w:color="auto"/>
              <w:left w:val="single" w:sz="4" w:space="0" w:color="auto"/>
              <w:bottom w:val="single" w:sz="4" w:space="0" w:color="auto"/>
              <w:right w:val="single" w:sz="4" w:space="0" w:color="auto"/>
            </w:tcBorders>
            <w:hideMark/>
          </w:tcPr>
          <w:p w14:paraId="6131A8AA" w14:textId="77777777" w:rsidR="00B855CC" w:rsidRPr="00E22EF0" w:rsidRDefault="00B855CC" w:rsidP="00510AEC">
            <w:pPr>
              <w:jc w:val="center"/>
            </w:pPr>
            <w:r w:rsidRPr="00E22EF0">
              <w:t>С</w:t>
            </w:r>
          </w:p>
        </w:tc>
      </w:tr>
      <w:tr w:rsidR="00B855CC" w:rsidRPr="00E22EF0" w14:paraId="3D48AE63" w14:textId="77777777" w:rsidTr="00510AEC">
        <w:tc>
          <w:tcPr>
            <w:tcW w:w="934" w:type="dxa"/>
            <w:vMerge/>
            <w:tcBorders>
              <w:top w:val="single" w:sz="4" w:space="0" w:color="auto"/>
              <w:left w:val="single" w:sz="4" w:space="0" w:color="auto"/>
              <w:bottom w:val="single" w:sz="4" w:space="0" w:color="auto"/>
              <w:right w:val="single" w:sz="4" w:space="0" w:color="auto"/>
            </w:tcBorders>
            <w:vAlign w:val="center"/>
            <w:hideMark/>
          </w:tcPr>
          <w:p w14:paraId="791931BE" w14:textId="77777777" w:rsidR="00B855CC" w:rsidRPr="00E22EF0" w:rsidRDefault="00B855CC" w:rsidP="00510AEC"/>
        </w:tc>
        <w:tc>
          <w:tcPr>
            <w:tcW w:w="8246" w:type="dxa"/>
            <w:tcBorders>
              <w:top w:val="single" w:sz="4" w:space="0" w:color="auto"/>
              <w:left w:val="single" w:sz="4" w:space="0" w:color="auto"/>
              <w:bottom w:val="single" w:sz="4" w:space="0" w:color="auto"/>
              <w:right w:val="single" w:sz="4" w:space="0" w:color="auto"/>
            </w:tcBorders>
            <w:hideMark/>
          </w:tcPr>
          <w:p w14:paraId="569641F4" w14:textId="77777777" w:rsidR="00B855CC" w:rsidRPr="00E22EF0" w:rsidRDefault="00B855CC" w:rsidP="00510AEC">
            <w:pPr>
              <w:jc w:val="both"/>
            </w:pPr>
            <w:r w:rsidRPr="00E22EF0">
              <w:t xml:space="preserve">Б) Транспортировка материалов, запасных частей и оборудования от порта принимающей страны и/или базы снабжения Подрядчика до буровой площадки, используя наземный транспорт </w:t>
            </w:r>
          </w:p>
        </w:tc>
        <w:tc>
          <w:tcPr>
            <w:tcW w:w="1185" w:type="dxa"/>
            <w:tcBorders>
              <w:top w:val="single" w:sz="4" w:space="0" w:color="auto"/>
              <w:left w:val="single" w:sz="4" w:space="0" w:color="auto"/>
              <w:bottom w:val="single" w:sz="4" w:space="0" w:color="auto"/>
              <w:right w:val="single" w:sz="4" w:space="0" w:color="auto"/>
            </w:tcBorders>
            <w:hideMark/>
          </w:tcPr>
          <w:p w14:paraId="5D6D1843" w14:textId="77777777" w:rsidR="00B855CC" w:rsidRPr="00E22EF0" w:rsidRDefault="00B855CC" w:rsidP="00510AEC">
            <w:pPr>
              <w:jc w:val="center"/>
            </w:pPr>
            <w:r w:rsidRPr="00E22EF0">
              <w:t>С</w:t>
            </w:r>
          </w:p>
        </w:tc>
      </w:tr>
      <w:tr w:rsidR="00B855CC" w:rsidRPr="00E22EF0" w14:paraId="576AFECF" w14:textId="77777777" w:rsidTr="00510AEC">
        <w:tc>
          <w:tcPr>
            <w:tcW w:w="934" w:type="dxa"/>
            <w:vMerge/>
            <w:tcBorders>
              <w:top w:val="single" w:sz="4" w:space="0" w:color="auto"/>
              <w:left w:val="single" w:sz="4" w:space="0" w:color="auto"/>
              <w:bottom w:val="single" w:sz="4" w:space="0" w:color="auto"/>
              <w:right w:val="single" w:sz="4" w:space="0" w:color="auto"/>
            </w:tcBorders>
            <w:vAlign w:val="center"/>
            <w:hideMark/>
          </w:tcPr>
          <w:p w14:paraId="7A9BD5DA" w14:textId="77777777" w:rsidR="00B855CC" w:rsidRPr="00E22EF0" w:rsidRDefault="00B855CC" w:rsidP="00510AEC"/>
        </w:tc>
        <w:tc>
          <w:tcPr>
            <w:tcW w:w="8246" w:type="dxa"/>
            <w:tcBorders>
              <w:top w:val="single" w:sz="4" w:space="0" w:color="auto"/>
              <w:left w:val="single" w:sz="4" w:space="0" w:color="auto"/>
              <w:bottom w:val="single" w:sz="4" w:space="0" w:color="auto"/>
              <w:right w:val="single" w:sz="4" w:space="0" w:color="auto"/>
            </w:tcBorders>
            <w:hideMark/>
          </w:tcPr>
          <w:p w14:paraId="47680E45" w14:textId="5238561C" w:rsidR="00B855CC" w:rsidRPr="00E22EF0" w:rsidRDefault="00A320C7" w:rsidP="00510AEC">
            <w:pPr>
              <w:jc w:val="both"/>
            </w:pPr>
            <w:r>
              <w:t>В</w:t>
            </w:r>
            <w:r w:rsidR="00B855CC" w:rsidRPr="00E22EF0">
              <w:t xml:space="preserve">) Транспортировка топлива для буровой установки, вахтового поселка и оборудования Подрядчика </w:t>
            </w:r>
          </w:p>
        </w:tc>
        <w:tc>
          <w:tcPr>
            <w:tcW w:w="1185" w:type="dxa"/>
            <w:tcBorders>
              <w:top w:val="single" w:sz="4" w:space="0" w:color="auto"/>
              <w:left w:val="single" w:sz="4" w:space="0" w:color="auto"/>
              <w:bottom w:val="single" w:sz="4" w:space="0" w:color="auto"/>
              <w:right w:val="single" w:sz="4" w:space="0" w:color="auto"/>
            </w:tcBorders>
          </w:tcPr>
          <w:p w14:paraId="7DF8537D" w14:textId="77777777" w:rsidR="00B855CC" w:rsidRPr="00E22EF0" w:rsidRDefault="00B855CC" w:rsidP="00510AEC">
            <w:pPr>
              <w:jc w:val="center"/>
            </w:pPr>
            <w:r w:rsidRPr="00E22EF0">
              <w:t>С</w:t>
            </w:r>
          </w:p>
          <w:p w14:paraId="3AA7EE3A" w14:textId="77777777" w:rsidR="00B855CC" w:rsidRPr="00E22EF0" w:rsidRDefault="00B855CC" w:rsidP="00510AEC">
            <w:pPr>
              <w:jc w:val="center"/>
            </w:pPr>
          </w:p>
        </w:tc>
      </w:tr>
      <w:tr w:rsidR="00B855CC" w:rsidRPr="00E22EF0" w14:paraId="3C163D97" w14:textId="77777777" w:rsidTr="00510AEC">
        <w:tc>
          <w:tcPr>
            <w:tcW w:w="934" w:type="dxa"/>
            <w:vMerge/>
            <w:tcBorders>
              <w:top w:val="single" w:sz="4" w:space="0" w:color="auto"/>
              <w:left w:val="single" w:sz="4" w:space="0" w:color="auto"/>
              <w:bottom w:val="single" w:sz="4" w:space="0" w:color="auto"/>
              <w:right w:val="single" w:sz="4" w:space="0" w:color="auto"/>
            </w:tcBorders>
            <w:vAlign w:val="center"/>
            <w:hideMark/>
          </w:tcPr>
          <w:p w14:paraId="3EBE3FF0" w14:textId="77777777" w:rsidR="00B855CC" w:rsidRPr="00E22EF0" w:rsidRDefault="00B855CC" w:rsidP="00510AEC"/>
        </w:tc>
        <w:tc>
          <w:tcPr>
            <w:tcW w:w="8246" w:type="dxa"/>
            <w:tcBorders>
              <w:top w:val="single" w:sz="4" w:space="0" w:color="auto"/>
              <w:left w:val="single" w:sz="4" w:space="0" w:color="auto"/>
              <w:bottom w:val="single" w:sz="4" w:space="0" w:color="auto"/>
              <w:right w:val="single" w:sz="4" w:space="0" w:color="auto"/>
            </w:tcBorders>
            <w:hideMark/>
          </w:tcPr>
          <w:p w14:paraId="23A7B3E1" w14:textId="47082F0A" w:rsidR="00B855CC" w:rsidRPr="00E22EF0" w:rsidRDefault="00A320C7" w:rsidP="00510AEC">
            <w:pPr>
              <w:jc w:val="both"/>
            </w:pPr>
            <w:r>
              <w:t>Г</w:t>
            </w:r>
            <w:r w:rsidR="00B855CC" w:rsidRPr="00E22EF0">
              <w:t xml:space="preserve">) Транспортировка технической воды на буровые площадки </w:t>
            </w:r>
          </w:p>
        </w:tc>
        <w:tc>
          <w:tcPr>
            <w:tcW w:w="1185" w:type="dxa"/>
            <w:tcBorders>
              <w:top w:val="single" w:sz="4" w:space="0" w:color="auto"/>
              <w:left w:val="single" w:sz="4" w:space="0" w:color="auto"/>
              <w:bottom w:val="single" w:sz="4" w:space="0" w:color="auto"/>
              <w:right w:val="single" w:sz="4" w:space="0" w:color="auto"/>
            </w:tcBorders>
            <w:hideMark/>
          </w:tcPr>
          <w:p w14:paraId="73AC8278" w14:textId="77777777" w:rsidR="00B855CC" w:rsidRPr="00E22EF0" w:rsidRDefault="00B855CC" w:rsidP="00510AEC">
            <w:pPr>
              <w:jc w:val="center"/>
            </w:pPr>
            <w:r w:rsidRPr="00E22EF0">
              <w:t>С</w:t>
            </w:r>
          </w:p>
        </w:tc>
      </w:tr>
      <w:tr w:rsidR="00B855CC" w:rsidRPr="00E22EF0" w14:paraId="123F1CD3" w14:textId="77777777" w:rsidTr="00510AEC">
        <w:tc>
          <w:tcPr>
            <w:tcW w:w="934" w:type="dxa"/>
            <w:vMerge/>
            <w:tcBorders>
              <w:top w:val="single" w:sz="4" w:space="0" w:color="auto"/>
              <w:left w:val="single" w:sz="4" w:space="0" w:color="auto"/>
              <w:bottom w:val="single" w:sz="4" w:space="0" w:color="auto"/>
              <w:right w:val="single" w:sz="4" w:space="0" w:color="auto"/>
            </w:tcBorders>
            <w:vAlign w:val="center"/>
            <w:hideMark/>
          </w:tcPr>
          <w:p w14:paraId="3C459768" w14:textId="77777777" w:rsidR="00B855CC" w:rsidRPr="00E22EF0" w:rsidRDefault="00B855CC" w:rsidP="00510AEC"/>
        </w:tc>
        <w:tc>
          <w:tcPr>
            <w:tcW w:w="8246" w:type="dxa"/>
            <w:tcBorders>
              <w:top w:val="single" w:sz="4" w:space="0" w:color="auto"/>
              <w:left w:val="single" w:sz="4" w:space="0" w:color="auto"/>
              <w:bottom w:val="single" w:sz="4" w:space="0" w:color="auto"/>
              <w:right w:val="single" w:sz="4" w:space="0" w:color="auto"/>
            </w:tcBorders>
            <w:hideMark/>
          </w:tcPr>
          <w:p w14:paraId="54CE4A8B" w14:textId="70E1F8AE" w:rsidR="00B855CC" w:rsidRPr="00E22EF0" w:rsidRDefault="00A320C7" w:rsidP="00510AEC">
            <w:pPr>
              <w:jc w:val="both"/>
            </w:pPr>
            <w:r>
              <w:t>Д</w:t>
            </w:r>
            <w:r w:rsidR="00B855CC" w:rsidRPr="00E22EF0">
              <w:t xml:space="preserve">) Доставка питьевой воды на буровую площадку (если система по очистке воды сломается, поставка питьевой воды будет осуществляться за счет Подрядчика) </w:t>
            </w:r>
          </w:p>
        </w:tc>
        <w:tc>
          <w:tcPr>
            <w:tcW w:w="1185" w:type="dxa"/>
            <w:tcBorders>
              <w:top w:val="single" w:sz="4" w:space="0" w:color="auto"/>
              <w:left w:val="single" w:sz="4" w:space="0" w:color="auto"/>
              <w:bottom w:val="single" w:sz="4" w:space="0" w:color="auto"/>
              <w:right w:val="single" w:sz="4" w:space="0" w:color="auto"/>
            </w:tcBorders>
            <w:hideMark/>
          </w:tcPr>
          <w:p w14:paraId="090EA791" w14:textId="77777777" w:rsidR="00B855CC" w:rsidRPr="00E22EF0" w:rsidRDefault="00B855CC" w:rsidP="00510AEC">
            <w:pPr>
              <w:jc w:val="center"/>
            </w:pPr>
            <w:r w:rsidRPr="00E22EF0">
              <w:t>С</w:t>
            </w:r>
          </w:p>
        </w:tc>
      </w:tr>
      <w:tr w:rsidR="00B855CC" w:rsidRPr="00E22EF0" w14:paraId="0E1FC19F" w14:textId="77777777" w:rsidTr="00510AEC">
        <w:tc>
          <w:tcPr>
            <w:tcW w:w="934" w:type="dxa"/>
            <w:vMerge/>
            <w:tcBorders>
              <w:top w:val="single" w:sz="4" w:space="0" w:color="auto"/>
              <w:left w:val="single" w:sz="4" w:space="0" w:color="auto"/>
              <w:bottom w:val="single" w:sz="4" w:space="0" w:color="auto"/>
              <w:right w:val="single" w:sz="4" w:space="0" w:color="auto"/>
            </w:tcBorders>
            <w:vAlign w:val="center"/>
            <w:hideMark/>
          </w:tcPr>
          <w:p w14:paraId="1A419881" w14:textId="77777777" w:rsidR="00B855CC" w:rsidRPr="00E22EF0" w:rsidRDefault="00B855CC" w:rsidP="00510AEC"/>
        </w:tc>
        <w:tc>
          <w:tcPr>
            <w:tcW w:w="8246" w:type="dxa"/>
            <w:tcBorders>
              <w:top w:val="single" w:sz="4" w:space="0" w:color="auto"/>
              <w:left w:val="single" w:sz="4" w:space="0" w:color="auto"/>
              <w:bottom w:val="single" w:sz="4" w:space="0" w:color="auto"/>
              <w:right w:val="single" w:sz="4" w:space="0" w:color="auto"/>
            </w:tcBorders>
            <w:hideMark/>
          </w:tcPr>
          <w:p w14:paraId="61845C23" w14:textId="3FCFF3D8" w:rsidR="00B855CC" w:rsidRPr="00E22EF0" w:rsidRDefault="00A320C7" w:rsidP="00510AEC">
            <w:pPr>
              <w:jc w:val="both"/>
            </w:pPr>
            <w:r>
              <w:t>Е</w:t>
            </w:r>
            <w:r w:rsidR="00B855CC" w:rsidRPr="00E22EF0">
              <w:t xml:space="preserve">) транспортировка штатных и внештатных работников Подрядчика, а также обслуживающего персонала на буровую и обратно </w:t>
            </w:r>
          </w:p>
        </w:tc>
        <w:tc>
          <w:tcPr>
            <w:tcW w:w="1185" w:type="dxa"/>
            <w:tcBorders>
              <w:top w:val="single" w:sz="4" w:space="0" w:color="auto"/>
              <w:left w:val="single" w:sz="4" w:space="0" w:color="auto"/>
              <w:bottom w:val="single" w:sz="4" w:space="0" w:color="auto"/>
              <w:right w:val="single" w:sz="4" w:space="0" w:color="auto"/>
            </w:tcBorders>
            <w:hideMark/>
          </w:tcPr>
          <w:p w14:paraId="2DCF8B4D" w14:textId="77777777" w:rsidR="00B855CC" w:rsidRPr="00E22EF0" w:rsidRDefault="00B855CC" w:rsidP="00510AEC">
            <w:pPr>
              <w:jc w:val="center"/>
            </w:pPr>
            <w:r w:rsidRPr="00E22EF0">
              <w:t>С</w:t>
            </w:r>
          </w:p>
        </w:tc>
      </w:tr>
      <w:tr w:rsidR="00B855CC" w:rsidRPr="00E22EF0" w14:paraId="464F39DD" w14:textId="77777777" w:rsidTr="00510AEC">
        <w:tc>
          <w:tcPr>
            <w:tcW w:w="934" w:type="dxa"/>
            <w:vMerge/>
            <w:tcBorders>
              <w:top w:val="single" w:sz="4" w:space="0" w:color="auto"/>
              <w:left w:val="single" w:sz="4" w:space="0" w:color="auto"/>
              <w:bottom w:val="single" w:sz="4" w:space="0" w:color="auto"/>
              <w:right w:val="single" w:sz="4" w:space="0" w:color="auto"/>
            </w:tcBorders>
            <w:vAlign w:val="center"/>
            <w:hideMark/>
          </w:tcPr>
          <w:p w14:paraId="7353B086" w14:textId="77777777" w:rsidR="00B855CC" w:rsidRPr="00E22EF0" w:rsidRDefault="00B855CC" w:rsidP="00510AEC"/>
        </w:tc>
        <w:tc>
          <w:tcPr>
            <w:tcW w:w="8246" w:type="dxa"/>
            <w:tcBorders>
              <w:top w:val="single" w:sz="4" w:space="0" w:color="auto"/>
              <w:left w:val="single" w:sz="4" w:space="0" w:color="auto"/>
              <w:bottom w:val="single" w:sz="4" w:space="0" w:color="auto"/>
              <w:right w:val="single" w:sz="4" w:space="0" w:color="auto"/>
            </w:tcBorders>
            <w:hideMark/>
          </w:tcPr>
          <w:p w14:paraId="6CA7F49F" w14:textId="1FE45B77" w:rsidR="00B855CC" w:rsidRPr="00E22EF0" w:rsidRDefault="00A320C7" w:rsidP="00510AEC">
            <w:pPr>
              <w:jc w:val="both"/>
            </w:pPr>
            <w:r>
              <w:t>Ж</w:t>
            </w:r>
            <w:r w:rsidR="00B855CC" w:rsidRPr="00E22EF0">
              <w:t>) Транспортировка всего персонала Заказчика</w:t>
            </w:r>
          </w:p>
        </w:tc>
        <w:tc>
          <w:tcPr>
            <w:tcW w:w="1185" w:type="dxa"/>
            <w:tcBorders>
              <w:top w:val="single" w:sz="4" w:space="0" w:color="auto"/>
              <w:left w:val="single" w:sz="4" w:space="0" w:color="auto"/>
              <w:bottom w:val="single" w:sz="4" w:space="0" w:color="auto"/>
              <w:right w:val="single" w:sz="4" w:space="0" w:color="auto"/>
            </w:tcBorders>
            <w:hideMark/>
          </w:tcPr>
          <w:p w14:paraId="02605FFE" w14:textId="77777777" w:rsidR="00B855CC" w:rsidRPr="00E22EF0" w:rsidRDefault="00B855CC" w:rsidP="00510AEC">
            <w:pPr>
              <w:jc w:val="center"/>
            </w:pPr>
            <w:r w:rsidRPr="00E22EF0">
              <w:t>А</w:t>
            </w:r>
          </w:p>
        </w:tc>
      </w:tr>
      <w:tr w:rsidR="00B855CC" w:rsidRPr="00E22EF0" w14:paraId="6EE49A6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86B9BAB" w14:textId="0D113138" w:rsidR="00B855CC" w:rsidRPr="00F44DEB" w:rsidRDefault="00B855CC" w:rsidP="00510AEC">
            <w:pPr>
              <w:jc w:val="center"/>
              <w:rPr>
                <w:lang w:val="en-US"/>
              </w:rPr>
            </w:pPr>
            <w:r w:rsidRPr="00E22EF0">
              <w:t>5</w:t>
            </w:r>
            <w:r w:rsidR="00F44DEB">
              <w:rPr>
                <w:lang w:val="en-US"/>
              </w:rPr>
              <w:t>3</w:t>
            </w:r>
          </w:p>
        </w:tc>
        <w:tc>
          <w:tcPr>
            <w:tcW w:w="8246" w:type="dxa"/>
            <w:tcBorders>
              <w:top w:val="single" w:sz="4" w:space="0" w:color="auto"/>
              <w:left w:val="single" w:sz="4" w:space="0" w:color="auto"/>
              <w:bottom w:val="single" w:sz="4" w:space="0" w:color="auto"/>
              <w:right w:val="single" w:sz="4" w:space="0" w:color="auto"/>
            </w:tcBorders>
            <w:hideMark/>
          </w:tcPr>
          <w:p w14:paraId="033FCB70" w14:textId="77777777" w:rsidR="00B855CC" w:rsidRPr="00E22EF0" w:rsidRDefault="00B855CC" w:rsidP="00510AEC">
            <w:pPr>
              <w:jc w:val="both"/>
            </w:pPr>
            <w:r w:rsidRPr="00E22EF0">
              <w:t xml:space="preserve">Ежедневная инвентаризация материалов и оборудования Заказчика на буровой площадке Заказчика, по запросу Заказчика </w:t>
            </w:r>
          </w:p>
        </w:tc>
        <w:tc>
          <w:tcPr>
            <w:tcW w:w="1185" w:type="dxa"/>
            <w:tcBorders>
              <w:top w:val="single" w:sz="4" w:space="0" w:color="auto"/>
              <w:left w:val="single" w:sz="4" w:space="0" w:color="auto"/>
              <w:bottom w:val="single" w:sz="4" w:space="0" w:color="auto"/>
              <w:right w:val="single" w:sz="4" w:space="0" w:color="auto"/>
            </w:tcBorders>
            <w:hideMark/>
          </w:tcPr>
          <w:p w14:paraId="416C32C6" w14:textId="77777777" w:rsidR="00B855CC" w:rsidRPr="00E22EF0" w:rsidRDefault="00B855CC" w:rsidP="00510AEC">
            <w:pPr>
              <w:jc w:val="center"/>
            </w:pPr>
            <w:r w:rsidRPr="00E22EF0">
              <w:t>С</w:t>
            </w:r>
          </w:p>
        </w:tc>
      </w:tr>
      <w:tr w:rsidR="00B855CC" w:rsidRPr="00E22EF0" w14:paraId="12547BC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304C619" w14:textId="140373F3" w:rsidR="00B855CC" w:rsidRPr="00F44DEB" w:rsidRDefault="00B855CC" w:rsidP="00510AEC">
            <w:pPr>
              <w:jc w:val="center"/>
              <w:rPr>
                <w:lang w:val="en-US"/>
              </w:rPr>
            </w:pPr>
            <w:r w:rsidRPr="00E22EF0">
              <w:t>5</w:t>
            </w:r>
            <w:r w:rsidR="00F44DEB">
              <w:rPr>
                <w:lang w:val="en-US"/>
              </w:rPr>
              <w:t>4</w:t>
            </w:r>
          </w:p>
        </w:tc>
        <w:tc>
          <w:tcPr>
            <w:tcW w:w="8246" w:type="dxa"/>
            <w:tcBorders>
              <w:top w:val="single" w:sz="4" w:space="0" w:color="auto"/>
              <w:left w:val="single" w:sz="4" w:space="0" w:color="auto"/>
              <w:bottom w:val="single" w:sz="4" w:space="0" w:color="auto"/>
              <w:right w:val="single" w:sz="4" w:space="0" w:color="auto"/>
            </w:tcBorders>
            <w:hideMark/>
          </w:tcPr>
          <w:p w14:paraId="79309501" w14:textId="77777777" w:rsidR="00B855CC" w:rsidRPr="00E22EF0" w:rsidRDefault="00B855CC" w:rsidP="00510AEC">
            <w:pPr>
              <w:jc w:val="both"/>
            </w:pPr>
            <w:r w:rsidRPr="00E22EF0">
              <w:t>Работы на обслуживание противофонтанной военизированной частью</w:t>
            </w:r>
          </w:p>
        </w:tc>
        <w:tc>
          <w:tcPr>
            <w:tcW w:w="1185" w:type="dxa"/>
            <w:tcBorders>
              <w:top w:val="single" w:sz="4" w:space="0" w:color="auto"/>
              <w:left w:val="single" w:sz="4" w:space="0" w:color="auto"/>
              <w:bottom w:val="single" w:sz="4" w:space="0" w:color="auto"/>
              <w:right w:val="single" w:sz="4" w:space="0" w:color="auto"/>
            </w:tcBorders>
            <w:hideMark/>
          </w:tcPr>
          <w:p w14:paraId="57D14518" w14:textId="77777777" w:rsidR="00B855CC" w:rsidRPr="00E22EF0" w:rsidRDefault="00B855CC" w:rsidP="00510AEC">
            <w:pPr>
              <w:jc w:val="center"/>
            </w:pPr>
            <w:r w:rsidRPr="00E22EF0">
              <w:t>С</w:t>
            </w:r>
          </w:p>
        </w:tc>
      </w:tr>
      <w:tr w:rsidR="00B855CC" w:rsidRPr="00E22EF0" w14:paraId="36DD961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E1CE412" w14:textId="575B813B" w:rsidR="00B855CC" w:rsidRPr="00F44DEB" w:rsidRDefault="00B855CC" w:rsidP="00510AEC">
            <w:pPr>
              <w:jc w:val="center"/>
              <w:rPr>
                <w:lang w:val="en-US"/>
              </w:rPr>
            </w:pPr>
            <w:r w:rsidRPr="00E22EF0">
              <w:t>5</w:t>
            </w:r>
            <w:r w:rsidR="00F44DEB">
              <w:rPr>
                <w:lang w:val="en-US"/>
              </w:rPr>
              <w:t>5</w:t>
            </w:r>
          </w:p>
          <w:p w14:paraId="45666686" w14:textId="77777777" w:rsidR="00B855CC" w:rsidRPr="00E22EF0" w:rsidRDefault="00B855CC" w:rsidP="00510AEC">
            <w:pPr>
              <w:jc w:val="center"/>
            </w:pPr>
          </w:p>
        </w:tc>
        <w:tc>
          <w:tcPr>
            <w:tcW w:w="8246" w:type="dxa"/>
            <w:tcBorders>
              <w:top w:val="single" w:sz="4" w:space="0" w:color="auto"/>
              <w:left w:val="single" w:sz="4" w:space="0" w:color="auto"/>
              <w:bottom w:val="single" w:sz="4" w:space="0" w:color="auto"/>
              <w:right w:val="single" w:sz="4" w:space="0" w:color="auto"/>
            </w:tcBorders>
            <w:hideMark/>
          </w:tcPr>
          <w:p w14:paraId="0477F04F" w14:textId="77777777" w:rsidR="00B855CC" w:rsidRPr="00E22EF0" w:rsidRDefault="00B855CC" w:rsidP="00510AEC">
            <w:pPr>
              <w:jc w:val="both"/>
            </w:pPr>
            <w:r w:rsidRPr="00E22EF0">
              <w:t>Определение траектории ствола скважины.</w:t>
            </w:r>
          </w:p>
        </w:tc>
        <w:tc>
          <w:tcPr>
            <w:tcW w:w="1185" w:type="dxa"/>
            <w:tcBorders>
              <w:top w:val="single" w:sz="4" w:space="0" w:color="auto"/>
              <w:left w:val="single" w:sz="4" w:space="0" w:color="auto"/>
              <w:bottom w:val="single" w:sz="4" w:space="0" w:color="auto"/>
              <w:right w:val="single" w:sz="4" w:space="0" w:color="auto"/>
            </w:tcBorders>
            <w:hideMark/>
          </w:tcPr>
          <w:p w14:paraId="084AC112" w14:textId="77777777" w:rsidR="00B855CC" w:rsidRPr="00E22EF0" w:rsidRDefault="00B855CC" w:rsidP="00510AEC">
            <w:pPr>
              <w:jc w:val="center"/>
            </w:pPr>
            <w:r w:rsidRPr="00E22EF0">
              <w:t>С</w:t>
            </w:r>
          </w:p>
        </w:tc>
      </w:tr>
      <w:tr w:rsidR="00B855CC" w:rsidRPr="00E22EF0" w14:paraId="6C2BCE62" w14:textId="77777777" w:rsidTr="00510AEC">
        <w:trPr>
          <w:cantSplit/>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6DD50125" w14:textId="77777777" w:rsidR="00B855CC" w:rsidRPr="00E22EF0" w:rsidRDefault="00B855CC" w:rsidP="00510AEC">
            <w:pPr>
              <w:pStyle w:val="3"/>
              <w:spacing w:before="0"/>
              <w:rPr>
                <w:rFonts w:ascii="Times New Roman" w:hAnsi="Times New Roman"/>
                <w:i/>
                <w:color w:val="auto"/>
                <w:lang w:val="ru-RU" w:eastAsia="en-US"/>
              </w:rPr>
            </w:pPr>
            <w:r w:rsidRPr="00E22EF0">
              <w:rPr>
                <w:rFonts w:ascii="Times New Roman" w:hAnsi="Times New Roman"/>
                <w:i/>
                <w:color w:val="auto"/>
                <w:lang w:val="ru-RU" w:eastAsia="en-US"/>
              </w:rPr>
              <w:t>Колонна бурильных труб и приспособления</w:t>
            </w:r>
          </w:p>
          <w:p w14:paraId="1F99D923" w14:textId="77777777" w:rsidR="00B855CC" w:rsidRPr="00E22EF0" w:rsidRDefault="00B855CC" w:rsidP="00510AEC">
            <w:pPr>
              <w:pStyle w:val="a3"/>
              <w:ind w:left="0"/>
              <w:rPr>
                <w:rFonts w:ascii="Times New Roman" w:hAnsi="Times New Roman"/>
                <w:color w:val="auto"/>
                <w:lang w:val="ru-RU"/>
              </w:rPr>
            </w:pPr>
          </w:p>
        </w:tc>
      </w:tr>
      <w:tr w:rsidR="00B855CC" w:rsidRPr="00E22EF0" w14:paraId="22A0DE2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799680E" w14:textId="0FB29554" w:rsidR="00B855CC" w:rsidRPr="00F44DEB" w:rsidRDefault="00B855CC" w:rsidP="00510AEC">
            <w:pPr>
              <w:jc w:val="center"/>
              <w:rPr>
                <w:lang w:val="en-US"/>
              </w:rPr>
            </w:pPr>
            <w:r w:rsidRPr="00E22EF0">
              <w:t>5</w:t>
            </w:r>
            <w:r w:rsidR="00F44DEB">
              <w:rPr>
                <w:lang w:val="en-US"/>
              </w:rPr>
              <w:t>6</w:t>
            </w:r>
          </w:p>
        </w:tc>
        <w:tc>
          <w:tcPr>
            <w:tcW w:w="8246" w:type="dxa"/>
            <w:tcBorders>
              <w:top w:val="single" w:sz="4" w:space="0" w:color="auto"/>
              <w:left w:val="single" w:sz="4" w:space="0" w:color="auto"/>
              <w:bottom w:val="single" w:sz="4" w:space="0" w:color="auto"/>
              <w:right w:val="single" w:sz="4" w:space="0" w:color="auto"/>
            </w:tcBorders>
          </w:tcPr>
          <w:p w14:paraId="0339D501" w14:textId="77777777" w:rsidR="00B855CC" w:rsidRPr="00E22EF0" w:rsidRDefault="00B855CC" w:rsidP="00510AEC">
            <w:pPr>
              <w:jc w:val="both"/>
            </w:pPr>
            <w:r w:rsidRPr="00E22EF0">
              <w:t xml:space="preserve">Бурильная труба – API/IADC, как минимум высшего сорта </w:t>
            </w:r>
          </w:p>
          <w:p w14:paraId="5CAD3AC3" w14:textId="4BEC03D2" w:rsidR="00B855CC" w:rsidRPr="00E22EF0" w:rsidRDefault="00B855CC" w:rsidP="00510AEC">
            <w:pPr>
              <w:jc w:val="both"/>
            </w:pPr>
            <w:r w:rsidRPr="00E22EF0">
              <w:t xml:space="preserve">Ǿ88,9мм толщина стенки- 9,35мм, </w:t>
            </w:r>
            <w:r w:rsidR="00D22546">
              <w:t>5</w:t>
            </w:r>
            <w:r w:rsidRPr="00E22EF0">
              <w:t>2</w:t>
            </w:r>
            <w:r w:rsidR="007E37D4" w:rsidRPr="007E37D4">
              <w:t>0</w:t>
            </w:r>
            <w:r w:rsidRPr="00E22EF0">
              <w:t xml:space="preserve">0м (марка стали </w:t>
            </w:r>
            <w:r w:rsidRPr="00E22EF0">
              <w:rPr>
                <w:lang w:val="en-US"/>
              </w:rPr>
              <w:t>G</w:t>
            </w:r>
            <w:r w:rsidRPr="00E22EF0">
              <w:t>-105)</w:t>
            </w:r>
            <w:r w:rsidR="00355124">
              <w:t xml:space="preserve"> или аналоги с характеристиками не ниже заданных.</w:t>
            </w:r>
          </w:p>
        </w:tc>
        <w:tc>
          <w:tcPr>
            <w:tcW w:w="1185" w:type="dxa"/>
            <w:tcBorders>
              <w:top w:val="single" w:sz="4" w:space="0" w:color="auto"/>
              <w:left w:val="single" w:sz="4" w:space="0" w:color="auto"/>
              <w:bottom w:val="single" w:sz="4" w:space="0" w:color="auto"/>
              <w:right w:val="single" w:sz="4" w:space="0" w:color="auto"/>
            </w:tcBorders>
          </w:tcPr>
          <w:p w14:paraId="7CB43BE8" w14:textId="77777777" w:rsidR="00B855CC" w:rsidRPr="00E22EF0" w:rsidRDefault="00B855CC" w:rsidP="00510AEC">
            <w:pPr>
              <w:jc w:val="center"/>
            </w:pPr>
          </w:p>
          <w:p w14:paraId="296B27CC" w14:textId="77777777" w:rsidR="00B855CC" w:rsidRPr="00E22EF0" w:rsidRDefault="00B855CC" w:rsidP="00510AEC">
            <w:pPr>
              <w:jc w:val="center"/>
            </w:pPr>
          </w:p>
          <w:p w14:paraId="0EE281F9" w14:textId="77777777" w:rsidR="00B855CC" w:rsidRPr="00E22EF0" w:rsidRDefault="00B855CC" w:rsidP="00510AEC">
            <w:pPr>
              <w:jc w:val="center"/>
            </w:pPr>
            <w:r w:rsidRPr="00E22EF0">
              <w:t>С</w:t>
            </w:r>
          </w:p>
        </w:tc>
      </w:tr>
      <w:tr w:rsidR="00B855CC" w:rsidRPr="00E22EF0" w14:paraId="284CFA2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077A749" w14:textId="09C3EBB5" w:rsidR="00B855CC" w:rsidRPr="00F44DEB" w:rsidRDefault="00B855CC" w:rsidP="00510AEC">
            <w:pPr>
              <w:jc w:val="center"/>
              <w:rPr>
                <w:lang w:val="en-US"/>
              </w:rPr>
            </w:pPr>
            <w:r w:rsidRPr="00E22EF0">
              <w:t>5</w:t>
            </w:r>
            <w:r w:rsidR="00F44DEB">
              <w:rPr>
                <w:lang w:val="en-US"/>
              </w:rPr>
              <w:t>7</w:t>
            </w:r>
          </w:p>
        </w:tc>
        <w:tc>
          <w:tcPr>
            <w:tcW w:w="8246" w:type="dxa"/>
            <w:tcBorders>
              <w:top w:val="single" w:sz="4" w:space="0" w:color="auto"/>
              <w:left w:val="single" w:sz="4" w:space="0" w:color="auto"/>
              <w:bottom w:val="single" w:sz="4" w:space="0" w:color="auto"/>
              <w:right w:val="single" w:sz="4" w:space="0" w:color="auto"/>
            </w:tcBorders>
          </w:tcPr>
          <w:p w14:paraId="59594D92" w14:textId="77777777" w:rsidR="00B855CC" w:rsidRPr="00E22EF0" w:rsidRDefault="00B855CC" w:rsidP="00510AEC">
            <w:pPr>
              <w:jc w:val="both"/>
            </w:pPr>
            <w:r w:rsidRPr="00E22EF0">
              <w:t>Утяжеленные бурильные трубы, Толстостенные бурильные трубы</w:t>
            </w:r>
          </w:p>
        </w:tc>
        <w:tc>
          <w:tcPr>
            <w:tcW w:w="1185" w:type="dxa"/>
            <w:tcBorders>
              <w:top w:val="single" w:sz="4" w:space="0" w:color="auto"/>
              <w:left w:val="single" w:sz="4" w:space="0" w:color="auto"/>
              <w:bottom w:val="single" w:sz="4" w:space="0" w:color="auto"/>
              <w:right w:val="single" w:sz="4" w:space="0" w:color="auto"/>
            </w:tcBorders>
            <w:hideMark/>
          </w:tcPr>
          <w:p w14:paraId="5201C0C4" w14:textId="77777777" w:rsidR="00B855CC" w:rsidRPr="00E22EF0" w:rsidRDefault="00B855CC" w:rsidP="00510AEC">
            <w:pPr>
              <w:jc w:val="center"/>
            </w:pPr>
            <w:r w:rsidRPr="00E22EF0">
              <w:t>С</w:t>
            </w:r>
          </w:p>
        </w:tc>
      </w:tr>
      <w:tr w:rsidR="00B855CC" w:rsidRPr="00E22EF0" w14:paraId="11ABAC37" w14:textId="77777777" w:rsidTr="00872D03">
        <w:tc>
          <w:tcPr>
            <w:tcW w:w="934" w:type="dxa"/>
            <w:tcBorders>
              <w:top w:val="single" w:sz="4" w:space="0" w:color="auto"/>
              <w:left w:val="single" w:sz="4" w:space="0" w:color="auto"/>
              <w:bottom w:val="single" w:sz="4" w:space="0" w:color="auto"/>
              <w:right w:val="single" w:sz="4" w:space="0" w:color="auto"/>
            </w:tcBorders>
            <w:hideMark/>
          </w:tcPr>
          <w:p w14:paraId="2C260ABB" w14:textId="6148DBC4" w:rsidR="00B855CC" w:rsidRPr="00F44DEB" w:rsidRDefault="00F44DEB" w:rsidP="00510AEC">
            <w:pPr>
              <w:jc w:val="center"/>
              <w:rPr>
                <w:lang w:val="en-US"/>
              </w:rPr>
            </w:pPr>
            <w:r>
              <w:rPr>
                <w:lang w:val="en-US"/>
              </w:rPr>
              <w:t>58</w:t>
            </w:r>
          </w:p>
        </w:tc>
        <w:tc>
          <w:tcPr>
            <w:tcW w:w="8246" w:type="dxa"/>
            <w:tcBorders>
              <w:top w:val="single" w:sz="4" w:space="0" w:color="auto"/>
              <w:left w:val="single" w:sz="4" w:space="0" w:color="auto"/>
              <w:bottom w:val="single" w:sz="4" w:space="0" w:color="auto"/>
              <w:right w:val="single" w:sz="4" w:space="0" w:color="auto"/>
            </w:tcBorders>
          </w:tcPr>
          <w:p w14:paraId="4A7669DF" w14:textId="6C9438BF" w:rsidR="00B855CC" w:rsidRPr="00E22EF0" w:rsidRDefault="00B855CC" w:rsidP="00510AEC">
            <w:pPr>
              <w:jc w:val="both"/>
            </w:pPr>
          </w:p>
        </w:tc>
        <w:tc>
          <w:tcPr>
            <w:tcW w:w="1185" w:type="dxa"/>
            <w:tcBorders>
              <w:top w:val="single" w:sz="4" w:space="0" w:color="auto"/>
              <w:left w:val="single" w:sz="4" w:space="0" w:color="auto"/>
              <w:bottom w:val="single" w:sz="4" w:space="0" w:color="auto"/>
              <w:right w:val="single" w:sz="4" w:space="0" w:color="auto"/>
            </w:tcBorders>
          </w:tcPr>
          <w:p w14:paraId="3BC863DB" w14:textId="19D07138" w:rsidR="00B855CC" w:rsidRPr="00E22EF0" w:rsidRDefault="00B855CC" w:rsidP="00510AEC">
            <w:pPr>
              <w:jc w:val="center"/>
            </w:pPr>
          </w:p>
        </w:tc>
      </w:tr>
      <w:tr w:rsidR="00B855CC" w:rsidRPr="00E22EF0" w14:paraId="0FD93A50"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1FA83CA" w14:textId="2BFA762D" w:rsidR="00B855CC" w:rsidRPr="00F44DEB" w:rsidRDefault="00F44DEB" w:rsidP="00510AEC">
            <w:pPr>
              <w:jc w:val="center"/>
              <w:rPr>
                <w:lang w:val="en-US"/>
              </w:rPr>
            </w:pPr>
            <w:r>
              <w:rPr>
                <w:lang w:val="en-US"/>
              </w:rPr>
              <w:t>59</w:t>
            </w:r>
          </w:p>
        </w:tc>
        <w:tc>
          <w:tcPr>
            <w:tcW w:w="8246" w:type="dxa"/>
            <w:tcBorders>
              <w:top w:val="single" w:sz="4" w:space="0" w:color="auto"/>
              <w:left w:val="single" w:sz="4" w:space="0" w:color="auto"/>
              <w:bottom w:val="single" w:sz="4" w:space="0" w:color="auto"/>
              <w:right w:val="single" w:sz="4" w:space="0" w:color="auto"/>
            </w:tcBorders>
            <w:hideMark/>
          </w:tcPr>
          <w:p w14:paraId="029E8CA4" w14:textId="77777777" w:rsidR="00B855CC" w:rsidRPr="00E22EF0" w:rsidRDefault="00B855CC" w:rsidP="00510AEC">
            <w:pPr>
              <w:jc w:val="both"/>
            </w:pPr>
            <w:r w:rsidRPr="00E22EF0">
              <w:t xml:space="preserve">Дополнительная инспекция скважинного оборудования Подрядчика по требованию Казахстанских Государственных Контролирующих Органов </w:t>
            </w:r>
          </w:p>
        </w:tc>
        <w:tc>
          <w:tcPr>
            <w:tcW w:w="1185" w:type="dxa"/>
            <w:tcBorders>
              <w:top w:val="single" w:sz="4" w:space="0" w:color="auto"/>
              <w:left w:val="single" w:sz="4" w:space="0" w:color="auto"/>
              <w:bottom w:val="single" w:sz="4" w:space="0" w:color="auto"/>
              <w:right w:val="single" w:sz="4" w:space="0" w:color="auto"/>
            </w:tcBorders>
            <w:hideMark/>
          </w:tcPr>
          <w:p w14:paraId="17862229" w14:textId="77777777" w:rsidR="00B855CC" w:rsidRPr="00E22EF0" w:rsidRDefault="00B855CC" w:rsidP="00510AEC">
            <w:pPr>
              <w:pStyle w:val="3"/>
              <w:spacing w:before="0"/>
              <w:rPr>
                <w:rFonts w:ascii="Times New Roman" w:hAnsi="Times New Roman"/>
                <w:b w:val="0"/>
                <w:color w:val="auto"/>
                <w:lang w:eastAsia="en-US"/>
              </w:rPr>
            </w:pPr>
            <w:r w:rsidRPr="00E22EF0">
              <w:rPr>
                <w:rFonts w:ascii="Times New Roman" w:hAnsi="Times New Roman"/>
                <w:b w:val="0"/>
                <w:color w:val="auto"/>
                <w:lang w:eastAsia="en-US"/>
              </w:rPr>
              <w:t>С</w:t>
            </w:r>
          </w:p>
        </w:tc>
      </w:tr>
      <w:tr w:rsidR="00B855CC" w:rsidRPr="00E22EF0" w14:paraId="4DADD3F4"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B9EBC7E" w14:textId="52D1F4C4" w:rsidR="00B855CC" w:rsidRPr="00F44DEB" w:rsidRDefault="00B855CC" w:rsidP="00510AEC">
            <w:pPr>
              <w:jc w:val="center"/>
              <w:rPr>
                <w:lang w:val="en-US"/>
              </w:rPr>
            </w:pPr>
            <w:r w:rsidRPr="00E22EF0">
              <w:t>6</w:t>
            </w:r>
            <w:r w:rsidR="00F44DEB">
              <w:rPr>
                <w:lang w:val="en-US"/>
              </w:rPr>
              <w:t>0</w:t>
            </w:r>
          </w:p>
        </w:tc>
        <w:tc>
          <w:tcPr>
            <w:tcW w:w="8246" w:type="dxa"/>
            <w:tcBorders>
              <w:top w:val="single" w:sz="4" w:space="0" w:color="auto"/>
              <w:left w:val="single" w:sz="4" w:space="0" w:color="auto"/>
              <w:bottom w:val="single" w:sz="4" w:space="0" w:color="auto"/>
              <w:right w:val="single" w:sz="4" w:space="0" w:color="auto"/>
            </w:tcBorders>
            <w:hideMark/>
          </w:tcPr>
          <w:p w14:paraId="33B1DC40" w14:textId="77777777" w:rsidR="00B855CC" w:rsidRPr="00E22EF0" w:rsidRDefault="00B855CC" w:rsidP="00510AEC">
            <w:pPr>
              <w:jc w:val="both"/>
            </w:pPr>
            <w:r w:rsidRPr="00E22EF0">
              <w:t xml:space="preserve">Замена бурильных труб и утяжеленных бурильных труб </w:t>
            </w:r>
          </w:p>
        </w:tc>
        <w:tc>
          <w:tcPr>
            <w:tcW w:w="1185" w:type="dxa"/>
            <w:tcBorders>
              <w:top w:val="single" w:sz="4" w:space="0" w:color="auto"/>
              <w:left w:val="single" w:sz="4" w:space="0" w:color="auto"/>
              <w:bottom w:val="single" w:sz="4" w:space="0" w:color="auto"/>
              <w:right w:val="single" w:sz="4" w:space="0" w:color="auto"/>
            </w:tcBorders>
            <w:hideMark/>
          </w:tcPr>
          <w:p w14:paraId="495B4689" w14:textId="77777777" w:rsidR="00B855CC" w:rsidRPr="00E22EF0" w:rsidRDefault="00B855CC" w:rsidP="00510AEC">
            <w:pPr>
              <w:jc w:val="center"/>
            </w:pPr>
            <w:r w:rsidRPr="00E22EF0">
              <w:t>С</w:t>
            </w:r>
          </w:p>
        </w:tc>
      </w:tr>
      <w:tr w:rsidR="00B855CC" w:rsidRPr="00E22EF0" w14:paraId="5BB35C7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0A91DD8" w14:textId="77777777" w:rsidR="00B855CC" w:rsidRPr="00E22EF0" w:rsidRDefault="00B855CC" w:rsidP="00510AEC">
            <w:pPr>
              <w:jc w:val="center"/>
            </w:pPr>
            <w:r w:rsidRPr="00E22EF0">
              <w:t>63</w:t>
            </w:r>
          </w:p>
        </w:tc>
        <w:tc>
          <w:tcPr>
            <w:tcW w:w="8246" w:type="dxa"/>
            <w:tcBorders>
              <w:top w:val="single" w:sz="4" w:space="0" w:color="auto"/>
              <w:left w:val="single" w:sz="4" w:space="0" w:color="auto"/>
              <w:bottom w:val="single" w:sz="4" w:space="0" w:color="auto"/>
              <w:right w:val="single" w:sz="4" w:space="0" w:color="auto"/>
            </w:tcBorders>
            <w:hideMark/>
          </w:tcPr>
          <w:p w14:paraId="12EAB805" w14:textId="77777777" w:rsidR="00B855CC" w:rsidRPr="00E22EF0" w:rsidRDefault="00B855CC" w:rsidP="00510AEC">
            <w:pPr>
              <w:jc w:val="both"/>
            </w:pPr>
            <w:r w:rsidRPr="00E22EF0">
              <w:t>Резиновые предохранители кольца для резьбы обсадных труб, при поставках труб не российского производства по требованию Заказчика</w:t>
            </w:r>
          </w:p>
        </w:tc>
        <w:tc>
          <w:tcPr>
            <w:tcW w:w="1185" w:type="dxa"/>
            <w:tcBorders>
              <w:top w:val="single" w:sz="4" w:space="0" w:color="auto"/>
              <w:left w:val="single" w:sz="4" w:space="0" w:color="auto"/>
              <w:bottom w:val="single" w:sz="4" w:space="0" w:color="auto"/>
              <w:right w:val="single" w:sz="4" w:space="0" w:color="auto"/>
            </w:tcBorders>
            <w:hideMark/>
          </w:tcPr>
          <w:p w14:paraId="51A25568" w14:textId="77777777" w:rsidR="00B855CC" w:rsidRPr="00E22EF0" w:rsidRDefault="00B855CC" w:rsidP="00510AEC">
            <w:pPr>
              <w:jc w:val="center"/>
            </w:pPr>
            <w:r w:rsidRPr="00E22EF0">
              <w:t>С</w:t>
            </w:r>
          </w:p>
        </w:tc>
      </w:tr>
      <w:tr w:rsidR="00B855CC" w:rsidRPr="00E22EF0" w14:paraId="05CE05D0"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AEEE101" w14:textId="77777777" w:rsidR="00B855CC" w:rsidRPr="00E22EF0" w:rsidRDefault="00B855CC" w:rsidP="00510AEC">
            <w:pPr>
              <w:jc w:val="center"/>
            </w:pPr>
            <w:r w:rsidRPr="00E22EF0">
              <w:t>64</w:t>
            </w:r>
          </w:p>
        </w:tc>
        <w:tc>
          <w:tcPr>
            <w:tcW w:w="8246" w:type="dxa"/>
            <w:tcBorders>
              <w:top w:val="single" w:sz="4" w:space="0" w:color="auto"/>
              <w:left w:val="single" w:sz="4" w:space="0" w:color="auto"/>
              <w:bottom w:val="single" w:sz="4" w:space="0" w:color="auto"/>
              <w:right w:val="single" w:sz="4" w:space="0" w:color="auto"/>
            </w:tcBorders>
            <w:hideMark/>
          </w:tcPr>
          <w:p w14:paraId="093A9771" w14:textId="77777777" w:rsidR="00B855CC" w:rsidRPr="00E22EF0" w:rsidRDefault="00B855CC" w:rsidP="00510AEC">
            <w:pPr>
              <w:jc w:val="both"/>
            </w:pPr>
            <w:r w:rsidRPr="00E22EF0">
              <w:t>Замена поврежденных во время работ резиновых предохранительных колец для резьбы обсадных труб, при поставках труб не российского производства по требованию Заказчика</w:t>
            </w:r>
          </w:p>
        </w:tc>
        <w:tc>
          <w:tcPr>
            <w:tcW w:w="1185" w:type="dxa"/>
            <w:tcBorders>
              <w:top w:val="single" w:sz="4" w:space="0" w:color="auto"/>
              <w:left w:val="single" w:sz="4" w:space="0" w:color="auto"/>
              <w:bottom w:val="single" w:sz="4" w:space="0" w:color="auto"/>
              <w:right w:val="single" w:sz="4" w:space="0" w:color="auto"/>
            </w:tcBorders>
            <w:hideMark/>
          </w:tcPr>
          <w:p w14:paraId="27D086BF" w14:textId="77777777" w:rsidR="00B855CC" w:rsidRPr="00E22EF0" w:rsidRDefault="00B855CC" w:rsidP="00510AEC">
            <w:pPr>
              <w:jc w:val="center"/>
            </w:pPr>
            <w:r w:rsidRPr="00E22EF0">
              <w:t>С</w:t>
            </w:r>
          </w:p>
        </w:tc>
      </w:tr>
      <w:tr w:rsidR="00B855CC" w:rsidRPr="00E22EF0" w14:paraId="3773747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BC1A76C" w14:textId="77777777" w:rsidR="00B855CC" w:rsidRPr="00E22EF0" w:rsidRDefault="00B855CC" w:rsidP="00510AEC">
            <w:pPr>
              <w:jc w:val="center"/>
            </w:pPr>
            <w:r w:rsidRPr="00E22EF0">
              <w:t>65</w:t>
            </w:r>
          </w:p>
        </w:tc>
        <w:tc>
          <w:tcPr>
            <w:tcW w:w="8246" w:type="dxa"/>
            <w:tcBorders>
              <w:top w:val="single" w:sz="4" w:space="0" w:color="auto"/>
              <w:left w:val="single" w:sz="4" w:space="0" w:color="auto"/>
              <w:bottom w:val="single" w:sz="4" w:space="0" w:color="auto"/>
              <w:right w:val="single" w:sz="4" w:space="0" w:color="auto"/>
            </w:tcBorders>
            <w:hideMark/>
          </w:tcPr>
          <w:p w14:paraId="5F40B02D" w14:textId="47F65D12" w:rsidR="00B855CC" w:rsidRPr="00E22EF0" w:rsidRDefault="00B855CC" w:rsidP="00510AEC">
            <w:pPr>
              <w:jc w:val="both"/>
            </w:pPr>
            <w:proofErr w:type="spellStart"/>
            <w:r w:rsidRPr="00E22EF0">
              <w:t>Ловильные</w:t>
            </w:r>
            <w:proofErr w:type="spellEnd"/>
            <w:r w:rsidRPr="00E22EF0">
              <w:t xml:space="preserve"> инструменты для колонны бурильных труб Подрядчика, включая </w:t>
            </w:r>
            <w:proofErr w:type="spellStart"/>
            <w:r w:rsidRPr="00E22EF0">
              <w:t>овершоты</w:t>
            </w:r>
            <w:proofErr w:type="spellEnd"/>
            <w:r w:rsidRPr="00E22EF0">
              <w:t xml:space="preserve">, фрезы, магниты, ШМУ, ШМУ с обратной циркуляцией, и </w:t>
            </w:r>
            <w:r w:rsidR="006078C7" w:rsidRPr="00E22EF0">
              <w:t>т. п.</w:t>
            </w:r>
            <w:r w:rsidRPr="00E22EF0">
              <w:t xml:space="preserve"> </w:t>
            </w:r>
          </w:p>
        </w:tc>
        <w:tc>
          <w:tcPr>
            <w:tcW w:w="1185" w:type="dxa"/>
            <w:tcBorders>
              <w:top w:val="single" w:sz="4" w:space="0" w:color="auto"/>
              <w:left w:val="single" w:sz="4" w:space="0" w:color="auto"/>
              <w:bottom w:val="single" w:sz="4" w:space="0" w:color="auto"/>
              <w:right w:val="single" w:sz="4" w:space="0" w:color="auto"/>
            </w:tcBorders>
            <w:hideMark/>
          </w:tcPr>
          <w:p w14:paraId="4FB3954C" w14:textId="77777777" w:rsidR="00B855CC" w:rsidRPr="00E22EF0" w:rsidRDefault="00B855CC" w:rsidP="00510AEC">
            <w:pPr>
              <w:jc w:val="center"/>
            </w:pPr>
            <w:r w:rsidRPr="00E22EF0">
              <w:t>С</w:t>
            </w:r>
          </w:p>
        </w:tc>
      </w:tr>
      <w:tr w:rsidR="00B855CC" w:rsidRPr="00E22EF0" w14:paraId="3D1C0612"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3484D6D" w14:textId="77777777" w:rsidR="00B855CC" w:rsidRPr="00E22EF0" w:rsidRDefault="00B855CC" w:rsidP="00510AEC">
            <w:pPr>
              <w:jc w:val="center"/>
            </w:pPr>
            <w:r w:rsidRPr="00E22EF0">
              <w:t>66</w:t>
            </w:r>
          </w:p>
        </w:tc>
        <w:tc>
          <w:tcPr>
            <w:tcW w:w="8246" w:type="dxa"/>
            <w:tcBorders>
              <w:top w:val="single" w:sz="4" w:space="0" w:color="auto"/>
              <w:left w:val="single" w:sz="4" w:space="0" w:color="auto"/>
              <w:bottom w:val="single" w:sz="4" w:space="0" w:color="auto"/>
              <w:right w:val="single" w:sz="4" w:space="0" w:color="auto"/>
            </w:tcBorders>
            <w:hideMark/>
          </w:tcPr>
          <w:p w14:paraId="67CF3805" w14:textId="2C133736" w:rsidR="00B855CC" w:rsidRPr="00E22EF0" w:rsidRDefault="00B855CC" w:rsidP="00510AEC">
            <w:pPr>
              <w:jc w:val="both"/>
            </w:pPr>
            <w:r w:rsidRPr="00E22EF0">
              <w:t>Буровые</w:t>
            </w:r>
            <w:r w:rsidR="009D02F9">
              <w:t xml:space="preserve"> аварийные</w:t>
            </w:r>
            <w:r w:rsidRPr="00E22EF0">
              <w:t xml:space="preserve"> ясы и освобождающие переходники для использования с </w:t>
            </w:r>
            <w:proofErr w:type="spellStart"/>
            <w:r w:rsidRPr="00E22EF0">
              <w:t>ловильными</w:t>
            </w:r>
            <w:proofErr w:type="spellEnd"/>
            <w:r w:rsidRPr="00E22EF0">
              <w:t xml:space="preserve"> инструментами Подрядчика </w:t>
            </w:r>
          </w:p>
        </w:tc>
        <w:tc>
          <w:tcPr>
            <w:tcW w:w="1185" w:type="dxa"/>
            <w:tcBorders>
              <w:top w:val="single" w:sz="4" w:space="0" w:color="auto"/>
              <w:left w:val="single" w:sz="4" w:space="0" w:color="auto"/>
              <w:bottom w:val="single" w:sz="4" w:space="0" w:color="auto"/>
              <w:right w:val="single" w:sz="4" w:space="0" w:color="auto"/>
            </w:tcBorders>
            <w:hideMark/>
          </w:tcPr>
          <w:p w14:paraId="13A50776" w14:textId="77777777" w:rsidR="00B855CC" w:rsidRPr="00E22EF0" w:rsidRDefault="00B855CC" w:rsidP="00510AEC">
            <w:pPr>
              <w:jc w:val="center"/>
            </w:pPr>
            <w:r w:rsidRPr="00E22EF0">
              <w:t>С</w:t>
            </w:r>
          </w:p>
        </w:tc>
      </w:tr>
      <w:tr w:rsidR="00B855CC" w:rsidRPr="00E22EF0" w14:paraId="62F7FB2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721AFF6" w14:textId="77777777" w:rsidR="00B855CC" w:rsidRPr="00E22EF0" w:rsidRDefault="00B855CC" w:rsidP="00510AEC">
            <w:pPr>
              <w:jc w:val="center"/>
            </w:pPr>
            <w:r w:rsidRPr="00E22EF0">
              <w:t>67</w:t>
            </w:r>
          </w:p>
        </w:tc>
        <w:tc>
          <w:tcPr>
            <w:tcW w:w="8246" w:type="dxa"/>
            <w:tcBorders>
              <w:top w:val="single" w:sz="4" w:space="0" w:color="auto"/>
              <w:left w:val="single" w:sz="4" w:space="0" w:color="auto"/>
              <w:bottom w:val="single" w:sz="4" w:space="0" w:color="auto"/>
              <w:right w:val="single" w:sz="4" w:space="0" w:color="auto"/>
            </w:tcBorders>
            <w:hideMark/>
          </w:tcPr>
          <w:p w14:paraId="62685EE2" w14:textId="38A20BA0" w:rsidR="00B855CC" w:rsidRPr="00E22EF0" w:rsidRDefault="00B855CC" w:rsidP="00510AEC">
            <w:pPr>
              <w:jc w:val="both"/>
            </w:pPr>
          </w:p>
        </w:tc>
        <w:tc>
          <w:tcPr>
            <w:tcW w:w="1185" w:type="dxa"/>
            <w:tcBorders>
              <w:top w:val="single" w:sz="4" w:space="0" w:color="auto"/>
              <w:left w:val="single" w:sz="4" w:space="0" w:color="auto"/>
              <w:bottom w:val="single" w:sz="4" w:space="0" w:color="auto"/>
              <w:right w:val="single" w:sz="4" w:space="0" w:color="auto"/>
            </w:tcBorders>
            <w:hideMark/>
          </w:tcPr>
          <w:p w14:paraId="590D014E" w14:textId="77777777" w:rsidR="00B855CC" w:rsidRPr="00E22EF0" w:rsidRDefault="00B855CC" w:rsidP="00510AEC">
            <w:pPr>
              <w:jc w:val="center"/>
            </w:pPr>
            <w:r w:rsidRPr="00E22EF0">
              <w:t>С</w:t>
            </w:r>
          </w:p>
        </w:tc>
      </w:tr>
      <w:tr w:rsidR="00B855CC" w:rsidRPr="00E22EF0" w14:paraId="489BC50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E6BF87D" w14:textId="77777777" w:rsidR="00B855CC" w:rsidRPr="00E22EF0" w:rsidRDefault="00B855CC" w:rsidP="00510AEC">
            <w:pPr>
              <w:jc w:val="center"/>
            </w:pPr>
            <w:r w:rsidRPr="00E22EF0">
              <w:lastRenderedPageBreak/>
              <w:t>68</w:t>
            </w:r>
          </w:p>
        </w:tc>
        <w:tc>
          <w:tcPr>
            <w:tcW w:w="8246" w:type="dxa"/>
            <w:tcBorders>
              <w:top w:val="single" w:sz="4" w:space="0" w:color="auto"/>
              <w:left w:val="single" w:sz="4" w:space="0" w:color="auto"/>
              <w:bottom w:val="single" w:sz="4" w:space="0" w:color="auto"/>
              <w:right w:val="single" w:sz="4" w:space="0" w:color="auto"/>
            </w:tcBorders>
            <w:hideMark/>
          </w:tcPr>
          <w:p w14:paraId="6F28B903" w14:textId="77777777" w:rsidR="00B855CC" w:rsidRPr="00E22EF0" w:rsidRDefault="00B855CC" w:rsidP="00510AEC">
            <w:pPr>
              <w:jc w:val="both"/>
            </w:pPr>
            <w:r w:rsidRPr="00E22EF0">
              <w:t>Буровые расширители, ясы для КНБК, стабилизаторы</w:t>
            </w:r>
          </w:p>
        </w:tc>
        <w:tc>
          <w:tcPr>
            <w:tcW w:w="1185" w:type="dxa"/>
            <w:tcBorders>
              <w:top w:val="single" w:sz="4" w:space="0" w:color="auto"/>
              <w:left w:val="single" w:sz="4" w:space="0" w:color="auto"/>
              <w:bottom w:val="single" w:sz="4" w:space="0" w:color="auto"/>
              <w:right w:val="single" w:sz="4" w:space="0" w:color="auto"/>
            </w:tcBorders>
            <w:hideMark/>
          </w:tcPr>
          <w:p w14:paraId="084E8D9F" w14:textId="77777777" w:rsidR="00B855CC" w:rsidRPr="00E22EF0" w:rsidRDefault="00B855CC" w:rsidP="00510AEC">
            <w:pPr>
              <w:jc w:val="center"/>
            </w:pPr>
            <w:r w:rsidRPr="00E22EF0">
              <w:t>С</w:t>
            </w:r>
          </w:p>
        </w:tc>
      </w:tr>
      <w:tr w:rsidR="00B855CC" w:rsidRPr="00E22EF0" w14:paraId="182AA31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AE2AD8F" w14:textId="77777777" w:rsidR="00B855CC" w:rsidRPr="00E22EF0" w:rsidRDefault="00B855CC" w:rsidP="00510AEC">
            <w:pPr>
              <w:jc w:val="center"/>
            </w:pPr>
            <w:r w:rsidRPr="00E22EF0">
              <w:t>69</w:t>
            </w:r>
          </w:p>
        </w:tc>
        <w:tc>
          <w:tcPr>
            <w:tcW w:w="8246" w:type="dxa"/>
            <w:tcBorders>
              <w:top w:val="single" w:sz="4" w:space="0" w:color="auto"/>
              <w:left w:val="single" w:sz="4" w:space="0" w:color="auto"/>
              <w:bottom w:val="single" w:sz="4" w:space="0" w:color="auto"/>
              <w:right w:val="single" w:sz="4" w:space="0" w:color="auto"/>
            </w:tcBorders>
            <w:hideMark/>
          </w:tcPr>
          <w:p w14:paraId="0528FEC6" w14:textId="77777777" w:rsidR="00B855CC" w:rsidRPr="00E22EF0" w:rsidRDefault="00B855CC" w:rsidP="00510AEC">
            <w:pPr>
              <w:jc w:val="both"/>
            </w:pPr>
            <w:r w:rsidRPr="00E22EF0">
              <w:t xml:space="preserve">Обратный клапан бурильной трубы для бурильной колонны Подрядчика </w:t>
            </w:r>
          </w:p>
        </w:tc>
        <w:tc>
          <w:tcPr>
            <w:tcW w:w="1185" w:type="dxa"/>
            <w:tcBorders>
              <w:top w:val="single" w:sz="4" w:space="0" w:color="auto"/>
              <w:left w:val="single" w:sz="4" w:space="0" w:color="auto"/>
              <w:bottom w:val="single" w:sz="4" w:space="0" w:color="auto"/>
              <w:right w:val="single" w:sz="4" w:space="0" w:color="auto"/>
            </w:tcBorders>
            <w:hideMark/>
          </w:tcPr>
          <w:p w14:paraId="10C2B1C6" w14:textId="77777777" w:rsidR="00B855CC" w:rsidRPr="00E22EF0" w:rsidRDefault="00B855CC" w:rsidP="00510AEC">
            <w:pPr>
              <w:jc w:val="center"/>
            </w:pPr>
            <w:r w:rsidRPr="00E22EF0">
              <w:t>С</w:t>
            </w:r>
          </w:p>
        </w:tc>
      </w:tr>
      <w:tr w:rsidR="00B855CC" w:rsidRPr="00E22EF0" w14:paraId="51A095D9"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6C0737E" w14:textId="77777777" w:rsidR="00B855CC" w:rsidRPr="00E22EF0" w:rsidRDefault="00B855CC" w:rsidP="00510AEC">
            <w:pPr>
              <w:jc w:val="center"/>
            </w:pPr>
            <w:r w:rsidRPr="00E22EF0">
              <w:t>70</w:t>
            </w:r>
          </w:p>
        </w:tc>
        <w:tc>
          <w:tcPr>
            <w:tcW w:w="8246" w:type="dxa"/>
            <w:tcBorders>
              <w:top w:val="single" w:sz="4" w:space="0" w:color="auto"/>
              <w:left w:val="single" w:sz="4" w:space="0" w:color="auto"/>
              <w:bottom w:val="single" w:sz="4" w:space="0" w:color="auto"/>
              <w:right w:val="single" w:sz="4" w:space="0" w:color="auto"/>
            </w:tcBorders>
            <w:hideMark/>
          </w:tcPr>
          <w:p w14:paraId="101B6817" w14:textId="77777777" w:rsidR="00B855CC" w:rsidRPr="00E22EF0" w:rsidRDefault="00B855CC" w:rsidP="00510AEC">
            <w:pPr>
              <w:jc w:val="both"/>
            </w:pPr>
            <w:proofErr w:type="spellStart"/>
            <w:r w:rsidRPr="00E22EF0">
              <w:t>Вращатель</w:t>
            </w:r>
            <w:proofErr w:type="spellEnd"/>
            <w:r w:rsidRPr="00E22EF0">
              <w:t xml:space="preserve"> для навинчивания ведущей бурильной трубы, если применимо при комплектации бурового станка</w:t>
            </w:r>
          </w:p>
        </w:tc>
        <w:tc>
          <w:tcPr>
            <w:tcW w:w="1185" w:type="dxa"/>
            <w:tcBorders>
              <w:top w:val="single" w:sz="4" w:space="0" w:color="auto"/>
              <w:left w:val="single" w:sz="4" w:space="0" w:color="auto"/>
              <w:bottom w:val="single" w:sz="4" w:space="0" w:color="auto"/>
              <w:right w:val="single" w:sz="4" w:space="0" w:color="auto"/>
            </w:tcBorders>
            <w:hideMark/>
          </w:tcPr>
          <w:p w14:paraId="0675007E" w14:textId="77777777" w:rsidR="00B855CC" w:rsidRPr="00E22EF0" w:rsidRDefault="00B855CC" w:rsidP="00510AEC">
            <w:pPr>
              <w:jc w:val="center"/>
            </w:pPr>
            <w:r w:rsidRPr="00E22EF0">
              <w:t>С</w:t>
            </w:r>
          </w:p>
        </w:tc>
      </w:tr>
      <w:tr w:rsidR="00B855CC" w:rsidRPr="00E22EF0" w14:paraId="5D81A2E6" w14:textId="77777777" w:rsidTr="00510AEC">
        <w:tc>
          <w:tcPr>
            <w:tcW w:w="934" w:type="dxa"/>
            <w:tcBorders>
              <w:top w:val="single" w:sz="4" w:space="0" w:color="auto"/>
              <w:left w:val="single" w:sz="4" w:space="0" w:color="auto"/>
              <w:bottom w:val="single" w:sz="4" w:space="0" w:color="auto"/>
              <w:right w:val="single" w:sz="4" w:space="0" w:color="auto"/>
            </w:tcBorders>
          </w:tcPr>
          <w:p w14:paraId="18A188E4" w14:textId="77777777" w:rsidR="00B855CC" w:rsidRPr="00E22EF0" w:rsidRDefault="00B855CC" w:rsidP="00510AEC">
            <w:pPr>
              <w:jc w:val="center"/>
            </w:pPr>
            <w:r w:rsidRPr="00E22EF0">
              <w:t>70/1</w:t>
            </w:r>
          </w:p>
        </w:tc>
        <w:tc>
          <w:tcPr>
            <w:tcW w:w="8246" w:type="dxa"/>
            <w:tcBorders>
              <w:top w:val="single" w:sz="4" w:space="0" w:color="auto"/>
              <w:left w:val="single" w:sz="4" w:space="0" w:color="auto"/>
              <w:bottom w:val="single" w:sz="4" w:space="0" w:color="auto"/>
              <w:right w:val="single" w:sz="4" w:space="0" w:color="auto"/>
            </w:tcBorders>
          </w:tcPr>
          <w:p w14:paraId="080D4B41" w14:textId="77777777" w:rsidR="00B855CC" w:rsidRPr="00E22EF0" w:rsidRDefault="00B855CC" w:rsidP="00510AEC">
            <w:pPr>
              <w:jc w:val="both"/>
            </w:pPr>
            <w:r w:rsidRPr="00E22EF0">
              <w:t>Верхний привод для бурения, СПО и наращивания бурильных труб</w:t>
            </w:r>
          </w:p>
        </w:tc>
        <w:tc>
          <w:tcPr>
            <w:tcW w:w="1185" w:type="dxa"/>
            <w:tcBorders>
              <w:top w:val="single" w:sz="4" w:space="0" w:color="auto"/>
              <w:left w:val="single" w:sz="4" w:space="0" w:color="auto"/>
              <w:bottom w:val="single" w:sz="4" w:space="0" w:color="auto"/>
              <w:right w:val="single" w:sz="4" w:space="0" w:color="auto"/>
            </w:tcBorders>
          </w:tcPr>
          <w:p w14:paraId="010CA77A" w14:textId="77777777" w:rsidR="00B855CC" w:rsidRPr="00E22EF0" w:rsidRDefault="00B855CC" w:rsidP="00510AEC">
            <w:pPr>
              <w:jc w:val="center"/>
            </w:pPr>
            <w:r w:rsidRPr="00E22EF0">
              <w:t>С</w:t>
            </w:r>
          </w:p>
        </w:tc>
      </w:tr>
      <w:tr w:rsidR="00B855CC" w:rsidRPr="00E22EF0" w14:paraId="1033195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1533882" w14:textId="77777777" w:rsidR="00B855CC" w:rsidRPr="00E22EF0" w:rsidRDefault="00B855CC" w:rsidP="00510AEC">
            <w:pPr>
              <w:jc w:val="center"/>
            </w:pPr>
            <w:r w:rsidRPr="00E22EF0">
              <w:t>71</w:t>
            </w:r>
          </w:p>
        </w:tc>
        <w:tc>
          <w:tcPr>
            <w:tcW w:w="8246" w:type="dxa"/>
            <w:tcBorders>
              <w:top w:val="single" w:sz="4" w:space="0" w:color="auto"/>
              <w:left w:val="single" w:sz="4" w:space="0" w:color="auto"/>
              <w:bottom w:val="single" w:sz="4" w:space="0" w:color="auto"/>
              <w:right w:val="single" w:sz="4" w:space="0" w:color="auto"/>
            </w:tcBorders>
            <w:hideMark/>
          </w:tcPr>
          <w:p w14:paraId="00ABA833" w14:textId="77777777" w:rsidR="00B855CC" w:rsidRPr="00E22EF0" w:rsidRDefault="00B855CC" w:rsidP="00510AEC">
            <w:pPr>
              <w:jc w:val="both"/>
            </w:pPr>
            <w:r w:rsidRPr="00E22EF0">
              <w:t>Смазочные материалы для смазывания резьбы бурильных труб и УБТ</w:t>
            </w:r>
          </w:p>
        </w:tc>
        <w:tc>
          <w:tcPr>
            <w:tcW w:w="1185" w:type="dxa"/>
            <w:tcBorders>
              <w:top w:val="single" w:sz="4" w:space="0" w:color="auto"/>
              <w:left w:val="single" w:sz="4" w:space="0" w:color="auto"/>
              <w:bottom w:val="single" w:sz="4" w:space="0" w:color="auto"/>
              <w:right w:val="single" w:sz="4" w:space="0" w:color="auto"/>
            </w:tcBorders>
            <w:hideMark/>
          </w:tcPr>
          <w:p w14:paraId="54605F41" w14:textId="77777777" w:rsidR="00B855CC" w:rsidRPr="00E22EF0" w:rsidRDefault="00B855CC" w:rsidP="00510AEC">
            <w:pPr>
              <w:jc w:val="center"/>
            </w:pPr>
            <w:r w:rsidRPr="00E22EF0">
              <w:t>С</w:t>
            </w:r>
          </w:p>
        </w:tc>
      </w:tr>
      <w:tr w:rsidR="00B855CC" w:rsidRPr="00E22EF0" w14:paraId="6760E3E3"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35F9338" w14:textId="77777777" w:rsidR="00B855CC" w:rsidRPr="00E22EF0" w:rsidRDefault="00B855CC" w:rsidP="00510AEC">
            <w:pPr>
              <w:jc w:val="center"/>
            </w:pPr>
            <w:r w:rsidRPr="00E22EF0">
              <w:t>72</w:t>
            </w:r>
          </w:p>
        </w:tc>
        <w:tc>
          <w:tcPr>
            <w:tcW w:w="8246" w:type="dxa"/>
            <w:tcBorders>
              <w:top w:val="single" w:sz="4" w:space="0" w:color="auto"/>
              <w:left w:val="single" w:sz="4" w:space="0" w:color="auto"/>
              <w:bottom w:val="single" w:sz="4" w:space="0" w:color="auto"/>
              <w:right w:val="single" w:sz="4" w:space="0" w:color="auto"/>
            </w:tcBorders>
            <w:hideMark/>
          </w:tcPr>
          <w:p w14:paraId="549F8DCE" w14:textId="77777777" w:rsidR="00B855CC" w:rsidRPr="00E22EF0" w:rsidRDefault="00B855CC" w:rsidP="00510AEC">
            <w:pPr>
              <w:jc w:val="both"/>
            </w:pPr>
            <w:r w:rsidRPr="00E22EF0">
              <w:t>Переводники, используемые при бурении. По необходимости амортизирующие переводники</w:t>
            </w:r>
          </w:p>
        </w:tc>
        <w:tc>
          <w:tcPr>
            <w:tcW w:w="1185" w:type="dxa"/>
            <w:tcBorders>
              <w:top w:val="single" w:sz="4" w:space="0" w:color="auto"/>
              <w:left w:val="single" w:sz="4" w:space="0" w:color="auto"/>
              <w:bottom w:val="single" w:sz="4" w:space="0" w:color="auto"/>
              <w:right w:val="single" w:sz="4" w:space="0" w:color="auto"/>
            </w:tcBorders>
            <w:hideMark/>
          </w:tcPr>
          <w:p w14:paraId="080FF619" w14:textId="77777777" w:rsidR="00B855CC" w:rsidRPr="00E22EF0" w:rsidRDefault="00B855CC" w:rsidP="00510AEC">
            <w:pPr>
              <w:jc w:val="center"/>
            </w:pPr>
            <w:r w:rsidRPr="00E22EF0">
              <w:t>С</w:t>
            </w:r>
          </w:p>
        </w:tc>
      </w:tr>
      <w:tr w:rsidR="00B855CC" w:rsidRPr="00E22EF0" w14:paraId="69C129A4" w14:textId="77777777" w:rsidTr="00510AEC">
        <w:trPr>
          <w:trHeight w:val="345"/>
        </w:trPr>
        <w:tc>
          <w:tcPr>
            <w:tcW w:w="934" w:type="dxa"/>
            <w:tcBorders>
              <w:top w:val="single" w:sz="4" w:space="0" w:color="auto"/>
              <w:left w:val="single" w:sz="4" w:space="0" w:color="auto"/>
              <w:bottom w:val="single" w:sz="4" w:space="0" w:color="auto"/>
              <w:right w:val="single" w:sz="4" w:space="0" w:color="auto"/>
            </w:tcBorders>
            <w:hideMark/>
          </w:tcPr>
          <w:p w14:paraId="0B136E42" w14:textId="77777777" w:rsidR="00B855CC" w:rsidRPr="00E22EF0" w:rsidRDefault="00B855CC" w:rsidP="00510AEC">
            <w:pPr>
              <w:jc w:val="center"/>
            </w:pPr>
            <w:r w:rsidRPr="00E22EF0">
              <w:t>73</w:t>
            </w:r>
          </w:p>
        </w:tc>
        <w:tc>
          <w:tcPr>
            <w:tcW w:w="8246" w:type="dxa"/>
            <w:tcBorders>
              <w:top w:val="single" w:sz="4" w:space="0" w:color="auto"/>
              <w:left w:val="single" w:sz="4" w:space="0" w:color="auto"/>
              <w:bottom w:val="single" w:sz="4" w:space="0" w:color="auto"/>
              <w:right w:val="single" w:sz="4" w:space="0" w:color="auto"/>
            </w:tcBorders>
            <w:hideMark/>
          </w:tcPr>
          <w:p w14:paraId="037997F2" w14:textId="77777777" w:rsidR="00B855CC" w:rsidRPr="00E22EF0" w:rsidRDefault="00B855CC" w:rsidP="00510AEC">
            <w:pPr>
              <w:jc w:val="both"/>
            </w:pPr>
            <w:r w:rsidRPr="00E22EF0">
              <w:t xml:space="preserve">Предохранители замковых соединений бурильных труб  </w:t>
            </w:r>
          </w:p>
        </w:tc>
        <w:tc>
          <w:tcPr>
            <w:tcW w:w="1185" w:type="dxa"/>
            <w:tcBorders>
              <w:top w:val="single" w:sz="4" w:space="0" w:color="auto"/>
              <w:left w:val="single" w:sz="4" w:space="0" w:color="auto"/>
              <w:bottom w:val="single" w:sz="4" w:space="0" w:color="auto"/>
              <w:right w:val="single" w:sz="4" w:space="0" w:color="auto"/>
            </w:tcBorders>
          </w:tcPr>
          <w:p w14:paraId="6AC6DAB4" w14:textId="77777777" w:rsidR="00B855CC" w:rsidRPr="00E22EF0" w:rsidRDefault="00B855CC" w:rsidP="00510AEC">
            <w:pPr>
              <w:jc w:val="center"/>
            </w:pPr>
            <w:r w:rsidRPr="00E22EF0">
              <w:t>С</w:t>
            </w:r>
          </w:p>
        </w:tc>
      </w:tr>
      <w:tr w:rsidR="00B855CC" w:rsidRPr="00E22EF0" w14:paraId="5560659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6C2FCAE" w14:textId="77777777" w:rsidR="00B855CC" w:rsidRPr="00E22EF0" w:rsidRDefault="00B855CC" w:rsidP="00510AEC">
            <w:pPr>
              <w:jc w:val="center"/>
            </w:pPr>
            <w:r w:rsidRPr="00E22EF0">
              <w:t>75</w:t>
            </w:r>
          </w:p>
        </w:tc>
        <w:tc>
          <w:tcPr>
            <w:tcW w:w="8246" w:type="dxa"/>
            <w:tcBorders>
              <w:top w:val="single" w:sz="4" w:space="0" w:color="auto"/>
              <w:left w:val="single" w:sz="4" w:space="0" w:color="auto"/>
              <w:bottom w:val="single" w:sz="4" w:space="0" w:color="auto"/>
              <w:right w:val="single" w:sz="4" w:space="0" w:color="auto"/>
            </w:tcBorders>
            <w:hideMark/>
          </w:tcPr>
          <w:p w14:paraId="016448BA" w14:textId="047739F5" w:rsidR="00B855CC" w:rsidRPr="00E22EF0" w:rsidRDefault="00B855CC" w:rsidP="00510AEC">
            <w:pPr>
              <w:jc w:val="both"/>
            </w:pPr>
            <w:r w:rsidRPr="00E22EF0">
              <w:t xml:space="preserve">УБТ </w:t>
            </w:r>
          </w:p>
        </w:tc>
        <w:tc>
          <w:tcPr>
            <w:tcW w:w="1185" w:type="dxa"/>
            <w:tcBorders>
              <w:top w:val="single" w:sz="4" w:space="0" w:color="auto"/>
              <w:left w:val="single" w:sz="4" w:space="0" w:color="auto"/>
              <w:bottom w:val="single" w:sz="4" w:space="0" w:color="auto"/>
              <w:right w:val="single" w:sz="4" w:space="0" w:color="auto"/>
            </w:tcBorders>
            <w:hideMark/>
          </w:tcPr>
          <w:p w14:paraId="7F46ACCE" w14:textId="77777777" w:rsidR="00B855CC" w:rsidRPr="00E22EF0" w:rsidRDefault="00B855CC" w:rsidP="00510AEC">
            <w:pPr>
              <w:jc w:val="center"/>
            </w:pPr>
            <w:r w:rsidRPr="00E22EF0">
              <w:t>С</w:t>
            </w:r>
          </w:p>
        </w:tc>
      </w:tr>
      <w:tr w:rsidR="00B855CC" w:rsidRPr="00E22EF0" w14:paraId="685DE15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E26B99B" w14:textId="77777777" w:rsidR="00B855CC" w:rsidRPr="00E22EF0" w:rsidRDefault="00B855CC" w:rsidP="00510AEC">
            <w:pPr>
              <w:jc w:val="center"/>
            </w:pPr>
            <w:r w:rsidRPr="00E22EF0">
              <w:t>76</w:t>
            </w:r>
          </w:p>
        </w:tc>
        <w:tc>
          <w:tcPr>
            <w:tcW w:w="8246" w:type="dxa"/>
            <w:tcBorders>
              <w:top w:val="single" w:sz="4" w:space="0" w:color="auto"/>
              <w:left w:val="single" w:sz="4" w:space="0" w:color="auto"/>
              <w:bottom w:val="single" w:sz="4" w:space="0" w:color="auto"/>
              <w:right w:val="single" w:sz="4" w:space="0" w:color="auto"/>
            </w:tcBorders>
            <w:hideMark/>
          </w:tcPr>
          <w:p w14:paraId="5EAB6864" w14:textId="77777777" w:rsidR="00B855CC" w:rsidRPr="00E22EF0" w:rsidRDefault="00B855CC" w:rsidP="00510AEC">
            <w:pPr>
              <w:jc w:val="both"/>
            </w:pPr>
            <w:r w:rsidRPr="00E22EF0">
              <w:t>А) Буровые долота, согласно Программе Бурения</w:t>
            </w:r>
          </w:p>
          <w:p w14:paraId="70D0B28C" w14:textId="77777777" w:rsidR="00B855CC" w:rsidRPr="00E22EF0" w:rsidRDefault="00B855CC" w:rsidP="00510AEC">
            <w:pPr>
              <w:jc w:val="both"/>
            </w:pPr>
            <w:r w:rsidRPr="00E22EF0">
              <w:t>Б) Приспособления для отвинчивания бурового долота</w:t>
            </w:r>
          </w:p>
        </w:tc>
        <w:tc>
          <w:tcPr>
            <w:tcW w:w="1185" w:type="dxa"/>
            <w:tcBorders>
              <w:top w:val="single" w:sz="4" w:space="0" w:color="auto"/>
              <w:left w:val="single" w:sz="4" w:space="0" w:color="auto"/>
              <w:bottom w:val="single" w:sz="4" w:space="0" w:color="auto"/>
              <w:right w:val="single" w:sz="4" w:space="0" w:color="auto"/>
            </w:tcBorders>
            <w:hideMark/>
          </w:tcPr>
          <w:p w14:paraId="115E861F" w14:textId="77777777" w:rsidR="00B855CC" w:rsidRPr="00E22EF0" w:rsidRDefault="00B855CC" w:rsidP="00510AEC">
            <w:pPr>
              <w:jc w:val="center"/>
            </w:pPr>
            <w:r w:rsidRPr="00E22EF0">
              <w:t>С</w:t>
            </w:r>
          </w:p>
          <w:p w14:paraId="724BFE0B" w14:textId="77777777" w:rsidR="00B855CC" w:rsidRPr="00E22EF0" w:rsidRDefault="00B855CC" w:rsidP="00510AEC">
            <w:pPr>
              <w:jc w:val="center"/>
            </w:pPr>
            <w:r w:rsidRPr="00E22EF0">
              <w:t>С</w:t>
            </w:r>
          </w:p>
        </w:tc>
      </w:tr>
      <w:tr w:rsidR="00B855CC" w:rsidRPr="00E22EF0" w14:paraId="4C6F0CF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49A6519" w14:textId="77777777" w:rsidR="00B855CC" w:rsidRPr="00E22EF0" w:rsidRDefault="00B855CC" w:rsidP="00510AEC">
            <w:pPr>
              <w:jc w:val="center"/>
            </w:pPr>
            <w:r w:rsidRPr="00E22EF0">
              <w:t>77</w:t>
            </w:r>
          </w:p>
        </w:tc>
        <w:tc>
          <w:tcPr>
            <w:tcW w:w="8246" w:type="dxa"/>
            <w:tcBorders>
              <w:top w:val="single" w:sz="4" w:space="0" w:color="auto"/>
              <w:left w:val="single" w:sz="4" w:space="0" w:color="auto"/>
              <w:bottom w:val="single" w:sz="4" w:space="0" w:color="auto"/>
              <w:right w:val="single" w:sz="4" w:space="0" w:color="auto"/>
            </w:tcBorders>
            <w:hideMark/>
          </w:tcPr>
          <w:p w14:paraId="62256D83" w14:textId="602BCB7F" w:rsidR="00B855CC" w:rsidRPr="00E22EF0" w:rsidRDefault="00B855CC" w:rsidP="00510AEC">
            <w:pPr>
              <w:jc w:val="both"/>
            </w:pPr>
            <w:r w:rsidRPr="00E22EF0">
              <w:t xml:space="preserve">Замена </w:t>
            </w:r>
            <w:proofErr w:type="spellStart"/>
            <w:r w:rsidRPr="00E22EF0">
              <w:t>ловильных</w:t>
            </w:r>
            <w:proofErr w:type="spellEnd"/>
            <w:r w:rsidRPr="00E22EF0">
              <w:t xml:space="preserve"> инструментов, ясов, освобождающих</w:t>
            </w:r>
            <w:r w:rsidR="009D02F9">
              <w:t xml:space="preserve">ся </w:t>
            </w:r>
            <w:r w:rsidRPr="00E22EF0">
              <w:t>переходников, поставленных Подрядчиком</w:t>
            </w:r>
          </w:p>
        </w:tc>
        <w:tc>
          <w:tcPr>
            <w:tcW w:w="1185" w:type="dxa"/>
            <w:tcBorders>
              <w:top w:val="single" w:sz="4" w:space="0" w:color="auto"/>
              <w:left w:val="single" w:sz="4" w:space="0" w:color="auto"/>
              <w:bottom w:val="single" w:sz="4" w:space="0" w:color="auto"/>
              <w:right w:val="single" w:sz="4" w:space="0" w:color="auto"/>
            </w:tcBorders>
            <w:hideMark/>
          </w:tcPr>
          <w:p w14:paraId="50E71720" w14:textId="77777777" w:rsidR="00B855CC" w:rsidRPr="00E22EF0" w:rsidRDefault="00B855CC" w:rsidP="00510AEC">
            <w:pPr>
              <w:jc w:val="center"/>
            </w:pPr>
            <w:r w:rsidRPr="00E22EF0">
              <w:t>С</w:t>
            </w:r>
          </w:p>
        </w:tc>
      </w:tr>
      <w:tr w:rsidR="00B855CC" w:rsidRPr="00E22EF0" w14:paraId="75700F7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B51B14E" w14:textId="77777777" w:rsidR="00B855CC" w:rsidRPr="00E22EF0" w:rsidRDefault="00B855CC" w:rsidP="00510AEC">
            <w:pPr>
              <w:jc w:val="center"/>
            </w:pPr>
            <w:r w:rsidRPr="00E22EF0">
              <w:t>78</w:t>
            </w:r>
          </w:p>
        </w:tc>
        <w:tc>
          <w:tcPr>
            <w:tcW w:w="8246" w:type="dxa"/>
            <w:tcBorders>
              <w:top w:val="single" w:sz="4" w:space="0" w:color="auto"/>
              <w:left w:val="single" w:sz="4" w:space="0" w:color="auto"/>
              <w:bottom w:val="single" w:sz="4" w:space="0" w:color="auto"/>
              <w:right w:val="single" w:sz="4" w:space="0" w:color="auto"/>
            </w:tcBorders>
            <w:hideMark/>
          </w:tcPr>
          <w:p w14:paraId="680BD90C" w14:textId="77777777" w:rsidR="00B855CC" w:rsidRPr="00E22EF0" w:rsidRDefault="00B855CC" w:rsidP="00510AEC">
            <w:pPr>
              <w:jc w:val="both"/>
            </w:pPr>
            <w:r w:rsidRPr="00E22EF0">
              <w:t>Приспособления для чистки бурильных труб при подъеме</w:t>
            </w:r>
          </w:p>
        </w:tc>
        <w:tc>
          <w:tcPr>
            <w:tcW w:w="1185" w:type="dxa"/>
            <w:tcBorders>
              <w:top w:val="single" w:sz="4" w:space="0" w:color="auto"/>
              <w:left w:val="single" w:sz="4" w:space="0" w:color="auto"/>
              <w:bottom w:val="single" w:sz="4" w:space="0" w:color="auto"/>
              <w:right w:val="single" w:sz="4" w:space="0" w:color="auto"/>
            </w:tcBorders>
            <w:hideMark/>
          </w:tcPr>
          <w:p w14:paraId="299287CA" w14:textId="77777777" w:rsidR="00B855CC" w:rsidRPr="00E22EF0" w:rsidRDefault="00B855CC" w:rsidP="00510AEC">
            <w:pPr>
              <w:jc w:val="center"/>
            </w:pPr>
            <w:r w:rsidRPr="00E22EF0">
              <w:t>С</w:t>
            </w:r>
          </w:p>
        </w:tc>
      </w:tr>
      <w:tr w:rsidR="00B855CC" w:rsidRPr="00E22EF0" w14:paraId="0D7DC96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70E6C8C" w14:textId="77777777" w:rsidR="00B855CC" w:rsidRPr="00E22EF0" w:rsidRDefault="00B855CC" w:rsidP="00510AEC">
            <w:pPr>
              <w:jc w:val="center"/>
            </w:pPr>
            <w:r w:rsidRPr="00E22EF0">
              <w:t>79</w:t>
            </w:r>
          </w:p>
        </w:tc>
        <w:tc>
          <w:tcPr>
            <w:tcW w:w="8246" w:type="dxa"/>
            <w:tcBorders>
              <w:top w:val="single" w:sz="4" w:space="0" w:color="auto"/>
              <w:left w:val="single" w:sz="4" w:space="0" w:color="auto"/>
              <w:bottom w:val="single" w:sz="4" w:space="0" w:color="auto"/>
              <w:right w:val="single" w:sz="4" w:space="0" w:color="auto"/>
            </w:tcBorders>
            <w:hideMark/>
          </w:tcPr>
          <w:p w14:paraId="2F671DBD" w14:textId="77777777" w:rsidR="00B855CC" w:rsidRPr="00E22EF0" w:rsidRDefault="00B855CC" w:rsidP="00510AEC">
            <w:pPr>
              <w:jc w:val="both"/>
            </w:pPr>
            <w:r w:rsidRPr="00E22EF0">
              <w:t xml:space="preserve">Буровые приспособления и инструменты, ранее не упомянутые, но необходимые для нормального ведения буровых работ </w:t>
            </w:r>
          </w:p>
        </w:tc>
        <w:tc>
          <w:tcPr>
            <w:tcW w:w="1185" w:type="dxa"/>
            <w:tcBorders>
              <w:top w:val="single" w:sz="4" w:space="0" w:color="auto"/>
              <w:left w:val="single" w:sz="4" w:space="0" w:color="auto"/>
              <w:bottom w:val="single" w:sz="4" w:space="0" w:color="auto"/>
              <w:right w:val="single" w:sz="4" w:space="0" w:color="auto"/>
            </w:tcBorders>
            <w:hideMark/>
          </w:tcPr>
          <w:p w14:paraId="21EC9E33" w14:textId="77777777" w:rsidR="00B855CC" w:rsidRPr="00E22EF0" w:rsidRDefault="00B855CC" w:rsidP="00510AEC">
            <w:pPr>
              <w:jc w:val="center"/>
            </w:pPr>
            <w:r w:rsidRPr="00E22EF0">
              <w:t>С</w:t>
            </w:r>
          </w:p>
        </w:tc>
      </w:tr>
      <w:tr w:rsidR="00B855CC" w:rsidRPr="00E22EF0" w14:paraId="038EB49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DA3EA61" w14:textId="77777777" w:rsidR="00B855CC" w:rsidRPr="00E22EF0" w:rsidRDefault="00B855CC" w:rsidP="00510AEC">
            <w:pPr>
              <w:jc w:val="center"/>
            </w:pPr>
            <w:r w:rsidRPr="00E22EF0">
              <w:t>80</w:t>
            </w:r>
          </w:p>
        </w:tc>
        <w:tc>
          <w:tcPr>
            <w:tcW w:w="8246" w:type="dxa"/>
            <w:tcBorders>
              <w:top w:val="single" w:sz="4" w:space="0" w:color="auto"/>
              <w:left w:val="single" w:sz="4" w:space="0" w:color="auto"/>
              <w:bottom w:val="single" w:sz="4" w:space="0" w:color="auto"/>
              <w:right w:val="single" w:sz="4" w:space="0" w:color="auto"/>
            </w:tcBorders>
            <w:hideMark/>
          </w:tcPr>
          <w:p w14:paraId="0463580B" w14:textId="77777777" w:rsidR="00B855CC" w:rsidRPr="00E22EF0" w:rsidRDefault="00B855CC" w:rsidP="00510AEC">
            <w:pPr>
              <w:jc w:val="both"/>
            </w:pPr>
            <w:r w:rsidRPr="00E22EF0">
              <w:t>Специальные буровые приспособления и инструменты, ранее не упомянутые, но требуемые Заказчиком</w:t>
            </w:r>
          </w:p>
        </w:tc>
        <w:tc>
          <w:tcPr>
            <w:tcW w:w="1185" w:type="dxa"/>
            <w:tcBorders>
              <w:top w:val="single" w:sz="4" w:space="0" w:color="auto"/>
              <w:left w:val="single" w:sz="4" w:space="0" w:color="auto"/>
              <w:bottom w:val="single" w:sz="4" w:space="0" w:color="auto"/>
              <w:right w:val="single" w:sz="4" w:space="0" w:color="auto"/>
            </w:tcBorders>
            <w:hideMark/>
          </w:tcPr>
          <w:p w14:paraId="72355870" w14:textId="77777777" w:rsidR="00B855CC" w:rsidRPr="00E22EF0" w:rsidRDefault="00B855CC" w:rsidP="00510AEC">
            <w:pPr>
              <w:jc w:val="center"/>
            </w:pPr>
            <w:r w:rsidRPr="00E22EF0">
              <w:t>С</w:t>
            </w:r>
          </w:p>
        </w:tc>
      </w:tr>
      <w:tr w:rsidR="00B855CC" w:rsidRPr="00E22EF0" w14:paraId="2A3DDC87"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4B351CA" w14:textId="77777777" w:rsidR="00B855CC" w:rsidRPr="00E22EF0" w:rsidRDefault="00B855CC" w:rsidP="00510AEC">
            <w:pPr>
              <w:jc w:val="center"/>
            </w:pPr>
            <w:r w:rsidRPr="00E22EF0">
              <w:t>81</w:t>
            </w:r>
          </w:p>
        </w:tc>
        <w:tc>
          <w:tcPr>
            <w:tcW w:w="8246" w:type="dxa"/>
            <w:tcBorders>
              <w:top w:val="single" w:sz="4" w:space="0" w:color="auto"/>
              <w:left w:val="single" w:sz="4" w:space="0" w:color="auto"/>
              <w:bottom w:val="single" w:sz="4" w:space="0" w:color="auto"/>
              <w:right w:val="single" w:sz="4" w:space="0" w:color="auto"/>
            </w:tcBorders>
            <w:hideMark/>
          </w:tcPr>
          <w:p w14:paraId="3E555DB1" w14:textId="77777777" w:rsidR="00B855CC" w:rsidRPr="00E22EF0" w:rsidRDefault="00B855CC" w:rsidP="00510AEC">
            <w:pPr>
              <w:jc w:val="both"/>
            </w:pPr>
            <w:r w:rsidRPr="00E22EF0">
              <w:t xml:space="preserve">Гидравлические забойные двигатели и запчасти к ним </w:t>
            </w:r>
          </w:p>
        </w:tc>
        <w:tc>
          <w:tcPr>
            <w:tcW w:w="1185" w:type="dxa"/>
            <w:tcBorders>
              <w:top w:val="single" w:sz="4" w:space="0" w:color="auto"/>
              <w:left w:val="single" w:sz="4" w:space="0" w:color="auto"/>
              <w:bottom w:val="single" w:sz="4" w:space="0" w:color="auto"/>
              <w:right w:val="single" w:sz="4" w:space="0" w:color="auto"/>
            </w:tcBorders>
            <w:hideMark/>
          </w:tcPr>
          <w:p w14:paraId="6BF828B0" w14:textId="77777777" w:rsidR="00B855CC" w:rsidRPr="00E22EF0" w:rsidRDefault="00B855CC" w:rsidP="00510AEC">
            <w:pPr>
              <w:jc w:val="center"/>
            </w:pPr>
            <w:r w:rsidRPr="00E22EF0">
              <w:t>С</w:t>
            </w:r>
          </w:p>
        </w:tc>
      </w:tr>
      <w:tr w:rsidR="00B855CC" w:rsidRPr="00E22EF0" w14:paraId="7862E9E4"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241F2CC" w14:textId="77777777" w:rsidR="00B855CC" w:rsidRPr="00E22EF0" w:rsidRDefault="00B855CC" w:rsidP="00510AEC">
            <w:pPr>
              <w:jc w:val="center"/>
            </w:pPr>
            <w:r w:rsidRPr="00E22EF0">
              <w:t>82</w:t>
            </w:r>
          </w:p>
        </w:tc>
        <w:tc>
          <w:tcPr>
            <w:tcW w:w="8246" w:type="dxa"/>
            <w:tcBorders>
              <w:top w:val="single" w:sz="4" w:space="0" w:color="auto"/>
              <w:left w:val="single" w:sz="4" w:space="0" w:color="auto"/>
              <w:bottom w:val="single" w:sz="4" w:space="0" w:color="auto"/>
              <w:right w:val="single" w:sz="4" w:space="0" w:color="auto"/>
            </w:tcBorders>
            <w:hideMark/>
          </w:tcPr>
          <w:p w14:paraId="570C4816" w14:textId="2D62E059" w:rsidR="00B855CC" w:rsidRPr="00CE1EA9" w:rsidRDefault="00B855CC" w:rsidP="00510AEC">
            <w:pPr>
              <w:jc w:val="both"/>
            </w:pPr>
            <w:proofErr w:type="spellStart"/>
            <w:r w:rsidRPr="00E22EF0">
              <w:t>Инклинометр</w:t>
            </w:r>
            <w:r w:rsidR="00CE1EA9">
              <w:t>ия</w:t>
            </w:r>
            <w:proofErr w:type="spellEnd"/>
            <w:r w:rsidR="00CE1EA9">
              <w:t xml:space="preserve"> для замера зенитного угла</w:t>
            </w:r>
          </w:p>
        </w:tc>
        <w:tc>
          <w:tcPr>
            <w:tcW w:w="1185" w:type="dxa"/>
            <w:tcBorders>
              <w:top w:val="single" w:sz="4" w:space="0" w:color="auto"/>
              <w:left w:val="single" w:sz="4" w:space="0" w:color="auto"/>
              <w:bottom w:val="single" w:sz="4" w:space="0" w:color="auto"/>
              <w:right w:val="single" w:sz="4" w:space="0" w:color="auto"/>
            </w:tcBorders>
            <w:hideMark/>
          </w:tcPr>
          <w:p w14:paraId="0D3654E1" w14:textId="77777777" w:rsidR="00B855CC" w:rsidRPr="00E22EF0" w:rsidRDefault="00B855CC" w:rsidP="00510AEC">
            <w:pPr>
              <w:jc w:val="center"/>
            </w:pPr>
            <w:r w:rsidRPr="00E22EF0">
              <w:t>С</w:t>
            </w:r>
          </w:p>
        </w:tc>
      </w:tr>
      <w:tr w:rsidR="00B855CC" w:rsidRPr="00E22EF0" w14:paraId="79636A4A" w14:textId="77777777" w:rsidTr="00510AEC">
        <w:trPr>
          <w:trHeight w:val="416"/>
        </w:trPr>
        <w:tc>
          <w:tcPr>
            <w:tcW w:w="934" w:type="dxa"/>
            <w:tcBorders>
              <w:top w:val="single" w:sz="4" w:space="0" w:color="auto"/>
              <w:left w:val="single" w:sz="4" w:space="0" w:color="auto"/>
              <w:bottom w:val="single" w:sz="4" w:space="0" w:color="auto"/>
              <w:right w:val="single" w:sz="4" w:space="0" w:color="auto"/>
            </w:tcBorders>
            <w:hideMark/>
          </w:tcPr>
          <w:p w14:paraId="05B3CBD7" w14:textId="77777777" w:rsidR="00B855CC" w:rsidRPr="00E22EF0" w:rsidRDefault="00B855CC" w:rsidP="00510AEC">
            <w:pPr>
              <w:jc w:val="center"/>
            </w:pPr>
            <w:r w:rsidRPr="00E22EF0">
              <w:t>83</w:t>
            </w:r>
          </w:p>
        </w:tc>
        <w:tc>
          <w:tcPr>
            <w:tcW w:w="8246" w:type="dxa"/>
            <w:tcBorders>
              <w:top w:val="single" w:sz="4" w:space="0" w:color="auto"/>
              <w:left w:val="single" w:sz="4" w:space="0" w:color="auto"/>
              <w:bottom w:val="single" w:sz="4" w:space="0" w:color="auto"/>
              <w:right w:val="single" w:sz="4" w:space="0" w:color="auto"/>
            </w:tcBorders>
            <w:hideMark/>
          </w:tcPr>
          <w:p w14:paraId="5D9F9BE5" w14:textId="77777777" w:rsidR="00B855CC" w:rsidRPr="00E22EF0" w:rsidRDefault="00B855CC" w:rsidP="00510AEC">
            <w:pPr>
              <w:jc w:val="both"/>
            </w:pPr>
            <w:r w:rsidRPr="00E22EF0">
              <w:t xml:space="preserve">Инклинометр скважины одноразового действия, при необходимости </w:t>
            </w:r>
          </w:p>
        </w:tc>
        <w:tc>
          <w:tcPr>
            <w:tcW w:w="1185" w:type="dxa"/>
            <w:tcBorders>
              <w:top w:val="single" w:sz="4" w:space="0" w:color="auto"/>
              <w:left w:val="single" w:sz="4" w:space="0" w:color="auto"/>
              <w:bottom w:val="single" w:sz="4" w:space="0" w:color="auto"/>
              <w:right w:val="single" w:sz="4" w:space="0" w:color="auto"/>
            </w:tcBorders>
            <w:hideMark/>
          </w:tcPr>
          <w:p w14:paraId="4F2C8126" w14:textId="77777777" w:rsidR="00B855CC" w:rsidRPr="00E22EF0" w:rsidRDefault="00B855CC" w:rsidP="00510AEC">
            <w:pPr>
              <w:jc w:val="center"/>
            </w:pPr>
            <w:r w:rsidRPr="00E22EF0">
              <w:t>С</w:t>
            </w:r>
          </w:p>
        </w:tc>
      </w:tr>
      <w:tr w:rsidR="00B855CC" w:rsidRPr="00E22EF0" w14:paraId="2A8C826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5F190C4" w14:textId="77777777" w:rsidR="00B855CC" w:rsidRPr="00E22EF0" w:rsidRDefault="00B855CC" w:rsidP="00510AEC">
            <w:pPr>
              <w:jc w:val="center"/>
            </w:pPr>
            <w:r w:rsidRPr="00E22EF0">
              <w:t>84</w:t>
            </w:r>
          </w:p>
        </w:tc>
        <w:tc>
          <w:tcPr>
            <w:tcW w:w="8246" w:type="dxa"/>
            <w:tcBorders>
              <w:top w:val="single" w:sz="4" w:space="0" w:color="auto"/>
              <w:left w:val="single" w:sz="4" w:space="0" w:color="auto"/>
              <w:bottom w:val="single" w:sz="4" w:space="0" w:color="auto"/>
              <w:right w:val="single" w:sz="4" w:space="0" w:color="auto"/>
            </w:tcBorders>
            <w:hideMark/>
          </w:tcPr>
          <w:p w14:paraId="4F4BA105" w14:textId="77777777" w:rsidR="00B855CC" w:rsidRPr="00E22EF0" w:rsidRDefault="00B855CC" w:rsidP="00510AEC">
            <w:pPr>
              <w:jc w:val="both"/>
            </w:pPr>
            <w:r w:rsidRPr="00E22EF0">
              <w:t>Оборудование для контроля вертикальности ствола скважины в процессе бурения (программа и инструмент по автоматическому вертикальному контролю за траекторией ствола скважины при постоянном вращении бурильной колонны);</w:t>
            </w:r>
          </w:p>
        </w:tc>
        <w:tc>
          <w:tcPr>
            <w:tcW w:w="1185" w:type="dxa"/>
            <w:tcBorders>
              <w:top w:val="single" w:sz="4" w:space="0" w:color="auto"/>
              <w:left w:val="single" w:sz="4" w:space="0" w:color="auto"/>
              <w:bottom w:val="single" w:sz="4" w:space="0" w:color="auto"/>
              <w:right w:val="single" w:sz="4" w:space="0" w:color="auto"/>
            </w:tcBorders>
            <w:hideMark/>
          </w:tcPr>
          <w:p w14:paraId="236D135C" w14:textId="77777777" w:rsidR="00B855CC" w:rsidRPr="00E22EF0" w:rsidRDefault="00B855CC" w:rsidP="00510AEC">
            <w:pPr>
              <w:jc w:val="center"/>
            </w:pPr>
            <w:r w:rsidRPr="00E22EF0">
              <w:t>С</w:t>
            </w:r>
          </w:p>
        </w:tc>
      </w:tr>
      <w:tr w:rsidR="00B855CC" w:rsidRPr="00E22EF0" w14:paraId="3C5C23F6" w14:textId="77777777" w:rsidTr="00510AEC">
        <w:trPr>
          <w:cantSplit/>
          <w:trHeight w:val="349"/>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6B732B97" w14:textId="77777777" w:rsidR="00B855CC" w:rsidRPr="00E22EF0" w:rsidRDefault="00B855CC" w:rsidP="00510AEC">
            <w:pPr>
              <w:pStyle w:val="21"/>
              <w:spacing w:before="0" w:after="0"/>
              <w:jc w:val="center"/>
              <w:rPr>
                <w:rFonts w:ascii="Times New Roman" w:hAnsi="Times New Roman"/>
                <w:sz w:val="24"/>
                <w:szCs w:val="24"/>
              </w:rPr>
            </w:pPr>
            <w:r w:rsidRPr="00E22EF0">
              <w:rPr>
                <w:rFonts w:ascii="Times New Roman" w:hAnsi="Times New Roman"/>
                <w:sz w:val="24"/>
                <w:szCs w:val="24"/>
              </w:rPr>
              <w:t>Устье скважины и трубы</w:t>
            </w:r>
          </w:p>
        </w:tc>
      </w:tr>
      <w:tr w:rsidR="00B855CC" w:rsidRPr="00E22EF0" w14:paraId="412F2892" w14:textId="77777777" w:rsidTr="00510AEC">
        <w:tc>
          <w:tcPr>
            <w:tcW w:w="934" w:type="dxa"/>
            <w:tcBorders>
              <w:top w:val="single" w:sz="4" w:space="0" w:color="auto"/>
              <w:left w:val="single" w:sz="4" w:space="0" w:color="auto"/>
              <w:bottom w:val="single" w:sz="4" w:space="0" w:color="auto"/>
              <w:right w:val="single" w:sz="4" w:space="0" w:color="auto"/>
            </w:tcBorders>
          </w:tcPr>
          <w:p w14:paraId="35DC619F" w14:textId="77777777" w:rsidR="00B855CC" w:rsidRPr="00E22EF0" w:rsidRDefault="00B855CC" w:rsidP="00510AEC">
            <w:pPr>
              <w:jc w:val="center"/>
            </w:pPr>
            <w:r w:rsidRPr="00E22EF0">
              <w:t>85</w:t>
            </w:r>
          </w:p>
        </w:tc>
        <w:tc>
          <w:tcPr>
            <w:tcW w:w="8246" w:type="dxa"/>
            <w:tcBorders>
              <w:top w:val="single" w:sz="4" w:space="0" w:color="auto"/>
              <w:left w:val="single" w:sz="4" w:space="0" w:color="auto"/>
              <w:bottom w:val="single" w:sz="4" w:space="0" w:color="auto"/>
              <w:right w:val="single" w:sz="4" w:space="0" w:color="auto"/>
            </w:tcBorders>
          </w:tcPr>
          <w:p w14:paraId="6299CEA7" w14:textId="5C8D7D85" w:rsidR="00B855CC" w:rsidRPr="00E22EF0" w:rsidDel="003542FA" w:rsidRDefault="00D22546" w:rsidP="00510AEC">
            <w:pPr>
              <w:jc w:val="both"/>
            </w:pPr>
            <w:r>
              <w:t>О</w:t>
            </w:r>
            <w:r w:rsidR="00B855CC" w:rsidRPr="00E22EF0">
              <w:t xml:space="preserve">бсадные </w:t>
            </w:r>
            <w:r w:rsidR="006078C7" w:rsidRPr="00E22EF0">
              <w:t xml:space="preserve">трубы </w:t>
            </w:r>
            <w:r w:rsidR="00B855CC" w:rsidRPr="00E22EF0">
              <w:t>Ø1</w:t>
            </w:r>
            <w:r>
              <w:t>14,3</w:t>
            </w:r>
            <w:r w:rsidR="00B855CC" w:rsidRPr="00E22EF0">
              <w:t>мм.</w:t>
            </w:r>
          </w:p>
        </w:tc>
        <w:tc>
          <w:tcPr>
            <w:tcW w:w="1185" w:type="dxa"/>
            <w:tcBorders>
              <w:top w:val="single" w:sz="4" w:space="0" w:color="auto"/>
              <w:left w:val="single" w:sz="4" w:space="0" w:color="auto"/>
              <w:bottom w:val="single" w:sz="4" w:space="0" w:color="auto"/>
              <w:right w:val="single" w:sz="4" w:space="0" w:color="auto"/>
            </w:tcBorders>
          </w:tcPr>
          <w:p w14:paraId="4199B7DB" w14:textId="77777777" w:rsidR="00B855CC" w:rsidRPr="00E22EF0" w:rsidRDefault="00B855CC" w:rsidP="00510AEC">
            <w:pPr>
              <w:jc w:val="center"/>
              <w:rPr>
                <w:color w:val="FF0000"/>
              </w:rPr>
            </w:pPr>
            <w:r w:rsidRPr="00E22EF0">
              <w:t>С</w:t>
            </w:r>
          </w:p>
        </w:tc>
      </w:tr>
      <w:tr w:rsidR="00B855CC" w:rsidRPr="00E22EF0" w14:paraId="203E17C0"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93444FA" w14:textId="77777777" w:rsidR="00B855CC" w:rsidRPr="00E22EF0" w:rsidRDefault="00B855CC" w:rsidP="00510AEC">
            <w:pPr>
              <w:jc w:val="center"/>
            </w:pPr>
            <w:r w:rsidRPr="00E22EF0">
              <w:t xml:space="preserve">86 </w:t>
            </w:r>
          </w:p>
        </w:tc>
        <w:tc>
          <w:tcPr>
            <w:tcW w:w="8246" w:type="dxa"/>
            <w:tcBorders>
              <w:top w:val="single" w:sz="4" w:space="0" w:color="auto"/>
              <w:left w:val="single" w:sz="4" w:space="0" w:color="auto"/>
              <w:bottom w:val="single" w:sz="4" w:space="0" w:color="auto"/>
              <w:right w:val="single" w:sz="4" w:space="0" w:color="auto"/>
            </w:tcBorders>
            <w:hideMark/>
          </w:tcPr>
          <w:p w14:paraId="7546FFC9" w14:textId="0F0B7477" w:rsidR="00B855CC" w:rsidRPr="00E22EF0" w:rsidRDefault="00B855CC" w:rsidP="00510AEC">
            <w:pPr>
              <w:jc w:val="both"/>
            </w:pPr>
            <w:r w:rsidRPr="00E22EF0">
              <w:t>Все технологические оснастки на все обсадные колонны. Башмак, обратные клапаны (ЦКОД</w:t>
            </w:r>
            <w:r w:rsidR="006078C7" w:rsidRPr="00E22EF0">
              <w:t>), стингер</w:t>
            </w:r>
            <w:r w:rsidRPr="00E22EF0">
              <w:t xml:space="preserve">, </w:t>
            </w:r>
            <w:proofErr w:type="spellStart"/>
            <w:r w:rsidRPr="00E22EF0">
              <w:t>центраторы</w:t>
            </w:r>
            <w:proofErr w:type="spellEnd"/>
            <w:r w:rsidRPr="00E22EF0">
              <w:t xml:space="preserve"> и скребки, подвески, стыковочные узлы, МСЦ и необходимое переводники. </w:t>
            </w:r>
          </w:p>
        </w:tc>
        <w:tc>
          <w:tcPr>
            <w:tcW w:w="1185" w:type="dxa"/>
            <w:tcBorders>
              <w:top w:val="single" w:sz="4" w:space="0" w:color="auto"/>
              <w:left w:val="single" w:sz="4" w:space="0" w:color="auto"/>
              <w:bottom w:val="single" w:sz="4" w:space="0" w:color="auto"/>
              <w:right w:val="single" w:sz="4" w:space="0" w:color="auto"/>
            </w:tcBorders>
            <w:hideMark/>
          </w:tcPr>
          <w:p w14:paraId="3FCFC179" w14:textId="77777777" w:rsidR="00B855CC" w:rsidRPr="00E22EF0" w:rsidRDefault="00B855CC" w:rsidP="00510AEC">
            <w:pPr>
              <w:jc w:val="center"/>
              <w:rPr>
                <w:color w:val="FF0000"/>
              </w:rPr>
            </w:pPr>
            <w:r w:rsidRPr="00E22EF0">
              <w:t>С</w:t>
            </w:r>
          </w:p>
        </w:tc>
      </w:tr>
      <w:tr w:rsidR="00B855CC" w:rsidRPr="00E22EF0" w14:paraId="31B4DA3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921DD98" w14:textId="77777777" w:rsidR="00B855CC" w:rsidRPr="00E22EF0" w:rsidRDefault="00B855CC" w:rsidP="00510AEC">
            <w:pPr>
              <w:jc w:val="center"/>
            </w:pPr>
            <w:r w:rsidRPr="00E22EF0">
              <w:t>87</w:t>
            </w:r>
          </w:p>
        </w:tc>
        <w:tc>
          <w:tcPr>
            <w:tcW w:w="8246" w:type="dxa"/>
            <w:tcBorders>
              <w:top w:val="single" w:sz="4" w:space="0" w:color="auto"/>
              <w:left w:val="single" w:sz="4" w:space="0" w:color="auto"/>
              <w:bottom w:val="single" w:sz="4" w:space="0" w:color="auto"/>
              <w:right w:val="single" w:sz="4" w:space="0" w:color="auto"/>
            </w:tcBorders>
            <w:hideMark/>
          </w:tcPr>
          <w:p w14:paraId="733ED693" w14:textId="77777777" w:rsidR="00B855CC" w:rsidRPr="00E22EF0" w:rsidRDefault="00B855CC" w:rsidP="00510AEC">
            <w:pPr>
              <w:jc w:val="both"/>
            </w:pPr>
            <w:r w:rsidRPr="00E22EF0">
              <w:t xml:space="preserve">Материалы для смазывания резьбы обсадных труб </w:t>
            </w:r>
          </w:p>
        </w:tc>
        <w:tc>
          <w:tcPr>
            <w:tcW w:w="1185" w:type="dxa"/>
            <w:tcBorders>
              <w:top w:val="single" w:sz="4" w:space="0" w:color="auto"/>
              <w:left w:val="single" w:sz="4" w:space="0" w:color="auto"/>
              <w:bottom w:val="single" w:sz="4" w:space="0" w:color="auto"/>
              <w:right w:val="single" w:sz="4" w:space="0" w:color="auto"/>
            </w:tcBorders>
            <w:hideMark/>
          </w:tcPr>
          <w:p w14:paraId="4CBAB4BF" w14:textId="77777777" w:rsidR="00B855CC" w:rsidRPr="00E22EF0" w:rsidRDefault="00B855CC" w:rsidP="00510AEC">
            <w:pPr>
              <w:jc w:val="center"/>
            </w:pPr>
            <w:r w:rsidRPr="00E22EF0">
              <w:t>С</w:t>
            </w:r>
          </w:p>
        </w:tc>
      </w:tr>
      <w:tr w:rsidR="00B855CC" w:rsidRPr="00E22EF0" w14:paraId="251DB14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224D0EB" w14:textId="77777777" w:rsidR="00B855CC" w:rsidRPr="00E22EF0" w:rsidRDefault="00B855CC" w:rsidP="00510AEC">
            <w:pPr>
              <w:jc w:val="center"/>
            </w:pPr>
            <w:r w:rsidRPr="00E22EF0">
              <w:t>88</w:t>
            </w:r>
          </w:p>
        </w:tc>
        <w:tc>
          <w:tcPr>
            <w:tcW w:w="8246" w:type="dxa"/>
            <w:tcBorders>
              <w:top w:val="single" w:sz="4" w:space="0" w:color="auto"/>
              <w:left w:val="single" w:sz="4" w:space="0" w:color="auto"/>
              <w:bottom w:val="single" w:sz="4" w:space="0" w:color="auto"/>
              <w:right w:val="single" w:sz="4" w:space="0" w:color="auto"/>
            </w:tcBorders>
            <w:hideMark/>
          </w:tcPr>
          <w:p w14:paraId="596F85C9" w14:textId="232CFA00" w:rsidR="00B855CC" w:rsidRPr="00E22EF0" w:rsidRDefault="00B855CC" w:rsidP="00510AEC">
            <w:pPr>
              <w:jc w:val="both"/>
            </w:pPr>
            <w:r w:rsidRPr="00E22EF0">
              <w:t xml:space="preserve">Элеваторы для обсадных труб, клинья и ключи для обсадных труб всех размеров, указанных в буровой программе </w:t>
            </w:r>
          </w:p>
        </w:tc>
        <w:tc>
          <w:tcPr>
            <w:tcW w:w="1185" w:type="dxa"/>
            <w:tcBorders>
              <w:top w:val="single" w:sz="4" w:space="0" w:color="auto"/>
              <w:left w:val="single" w:sz="4" w:space="0" w:color="auto"/>
              <w:bottom w:val="single" w:sz="4" w:space="0" w:color="auto"/>
              <w:right w:val="single" w:sz="4" w:space="0" w:color="auto"/>
            </w:tcBorders>
            <w:hideMark/>
          </w:tcPr>
          <w:p w14:paraId="266C55A0" w14:textId="77777777" w:rsidR="00B855CC" w:rsidRPr="00E22EF0" w:rsidRDefault="00B855CC" w:rsidP="00510AEC">
            <w:pPr>
              <w:jc w:val="center"/>
            </w:pPr>
            <w:r w:rsidRPr="00E22EF0">
              <w:t>С</w:t>
            </w:r>
          </w:p>
        </w:tc>
      </w:tr>
      <w:tr w:rsidR="00B855CC" w:rsidRPr="00E22EF0" w14:paraId="5EFB344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F275FBC" w14:textId="77777777" w:rsidR="00B855CC" w:rsidRPr="00E22EF0" w:rsidRDefault="00B855CC" w:rsidP="00510AEC">
            <w:pPr>
              <w:jc w:val="center"/>
            </w:pPr>
            <w:r w:rsidRPr="00E22EF0">
              <w:t>89</w:t>
            </w:r>
          </w:p>
        </w:tc>
        <w:tc>
          <w:tcPr>
            <w:tcW w:w="8246" w:type="dxa"/>
            <w:tcBorders>
              <w:top w:val="single" w:sz="4" w:space="0" w:color="auto"/>
              <w:left w:val="single" w:sz="4" w:space="0" w:color="auto"/>
              <w:bottom w:val="single" w:sz="4" w:space="0" w:color="auto"/>
              <w:right w:val="single" w:sz="4" w:space="0" w:color="auto"/>
            </w:tcBorders>
            <w:hideMark/>
          </w:tcPr>
          <w:p w14:paraId="2490B92B" w14:textId="77777777" w:rsidR="00B855CC" w:rsidRPr="00E22EF0" w:rsidRDefault="00B855CC" w:rsidP="00510AEC">
            <w:pPr>
              <w:jc w:val="both"/>
            </w:pPr>
            <w:r w:rsidRPr="00E22EF0">
              <w:t xml:space="preserve">Приводные ключи для обсадных труб всех размеров, указанных в буровой программе </w:t>
            </w:r>
          </w:p>
        </w:tc>
        <w:tc>
          <w:tcPr>
            <w:tcW w:w="1185" w:type="dxa"/>
            <w:tcBorders>
              <w:top w:val="single" w:sz="4" w:space="0" w:color="auto"/>
              <w:left w:val="single" w:sz="4" w:space="0" w:color="auto"/>
              <w:bottom w:val="single" w:sz="4" w:space="0" w:color="auto"/>
              <w:right w:val="single" w:sz="4" w:space="0" w:color="auto"/>
            </w:tcBorders>
            <w:hideMark/>
          </w:tcPr>
          <w:p w14:paraId="5F1C627D" w14:textId="77777777" w:rsidR="00B855CC" w:rsidRPr="00E22EF0" w:rsidRDefault="00B855CC" w:rsidP="00510AEC">
            <w:pPr>
              <w:jc w:val="center"/>
            </w:pPr>
            <w:r w:rsidRPr="00E22EF0">
              <w:t>С</w:t>
            </w:r>
          </w:p>
        </w:tc>
      </w:tr>
      <w:tr w:rsidR="00B855CC" w:rsidRPr="00E22EF0" w14:paraId="6C8BD40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0653AFB" w14:textId="77777777" w:rsidR="00B855CC" w:rsidRPr="00E22EF0" w:rsidRDefault="00B855CC" w:rsidP="00510AEC">
            <w:pPr>
              <w:jc w:val="center"/>
            </w:pPr>
            <w:r w:rsidRPr="00E22EF0">
              <w:t>90</w:t>
            </w:r>
          </w:p>
        </w:tc>
        <w:tc>
          <w:tcPr>
            <w:tcW w:w="8246" w:type="dxa"/>
            <w:tcBorders>
              <w:top w:val="single" w:sz="4" w:space="0" w:color="auto"/>
              <w:left w:val="single" w:sz="4" w:space="0" w:color="auto"/>
              <w:bottom w:val="single" w:sz="4" w:space="0" w:color="auto"/>
              <w:right w:val="single" w:sz="4" w:space="0" w:color="auto"/>
            </w:tcBorders>
            <w:hideMark/>
          </w:tcPr>
          <w:p w14:paraId="56948EDE" w14:textId="77777777" w:rsidR="00B855CC" w:rsidRPr="00E22EF0" w:rsidRDefault="00B855CC" w:rsidP="00510AEC">
            <w:pPr>
              <w:jc w:val="both"/>
            </w:pPr>
            <w:r w:rsidRPr="00E22EF0">
              <w:t xml:space="preserve">Скребки для чистки обсадных труб </w:t>
            </w:r>
          </w:p>
        </w:tc>
        <w:tc>
          <w:tcPr>
            <w:tcW w:w="1185" w:type="dxa"/>
            <w:tcBorders>
              <w:top w:val="single" w:sz="4" w:space="0" w:color="auto"/>
              <w:left w:val="single" w:sz="4" w:space="0" w:color="auto"/>
              <w:bottom w:val="single" w:sz="4" w:space="0" w:color="auto"/>
              <w:right w:val="single" w:sz="4" w:space="0" w:color="auto"/>
            </w:tcBorders>
            <w:hideMark/>
          </w:tcPr>
          <w:p w14:paraId="1C39B2C4" w14:textId="77777777" w:rsidR="00B855CC" w:rsidRPr="00E22EF0" w:rsidRDefault="00B855CC" w:rsidP="00510AEC">
            <w:pPr>
              <w:jc w:val="center"/>
            </w:pPr>
            <w:r w:rsidRPr="00E22EF0">
              <w:t>С</w:t>
            </w:r>
          </w:p>
        </w:tc>
      </w:tr>
      <w:tr w:rsidR="00B855CC" w:rsidRPr="00E22EF0" w14:paraId="6AFECF15" w14:textId="77777777" w:rsidTr="00510AEC">
        <w:tc>
          <w:tcPr>
            <w:tcW w:w="934" w:type="dxa"/>
            <w:tcBorders>
              <w:top w:val="single" w:sz="4" w:space="0" w:color="auto"/>
              <w:left w:val="single" w:sz="4" w:space="0" w:color="auto"/>
              <w:bottom w:val="single" w:sz="4" w:space="0" w:color="auto"/>
              <w:right w:val="single" w:sz="4" w:space="0" w:color="auto"/>
            </w:tcBorders>
          </w:tcPr>
          <w:p w14:paraId="28C7954F" w14:textId="77777777" w:rsidR="00B855CC" w:rsidRPr="00E22EF0" w:rsidRDefault="00B855CC" w:rsidP="00510AEC">
            <w:pPr>
              <w:jc w:val="center"/>
            </w:pPr>
            <w:r w:rsidRPr="00E22EF0">
              <w:t>91 (а)</w:t>
            </w:r>
          </w:p>
        </w:tc>
        <w:tc>
          <w:tcPr>
            <w:tcW w:w="8246" w:type="dxa"/>
            <w:tcBorders>
              <w:top w:val="single" w:sz="4" w:space="0" w:color="auto"/>
              <w:left w:val="single" w:sz="4" w:space="0" w:color="auto"/>
              <w:bottom w:val="single" w:sz="4" w:space="0" w:color="auto"/>
              <w:right w:val="single" w:sz="4" w:space="0" w:color="auto"/>
            </w:tcBorders>
          </w:tcPr>
          <w:p w14:paraId="0BB7B42B" w14:textId="48E16EF1" w:rsidR="00B855CC" w:rsidRPr="00E22EF0" w:rsidRDefault="006E1B4C" w:rsidP="00510AEC">
            <w:pPr>
              <w:jc w:val="both"/>
            </w:pPr>
            <w:r>
              <w:t>Трубодержатели -</w:t>
            </w:r>
            <w:r w:rsidRPr="006E1B4C">
              <w:t>2</w:t>
            </w:r>
            <w:r w:rsidR="00B855CC" w:rsidRPr="00E22EF0">
              <w:t xml:space="preserve"> </w:t>
            </w:r>
            <w:proofErr w:type="spellStart"/>
            <w:r w:rsidR="00B855CC" w:rsidRPr="00E22EF0">
              <w:t>шт</w:t>
            </w:r>
            <w:proofErr w:type="spellEnd"/>
            <w:r w:rsidR="00B855CC" w:rsidRPr="00E22EF0">
              <w:t>, с 10-ю комплектом ЗИП (</w:t>
            </w:r>
            <w:proofErr w:type="spellStart"/>
            <w:r w:rsidR="00B855CC" w:rsidRPr="00E22EF0">
              <w:t>уплот</w:t>
            </w:r>
            <w:proofErr w:type="spellEnd"/>
            <w:r w:rsidR="00686448">
              <w:rPr>
                <w:lang w:val="kk-KZ"/>
              </w:rPr>
              <w:t xml:space="preserve">нитель </w:t>
            </w:r>
            <w:r w:rsidR="00B855CC" w:rsidRPr="00E22EF0">
              <w:t>резинками)</w:t>
            </w:r>
          </w:p>
        </w:tc>
        <w:tc>
          <w:tcPr>
            <w:tcW w:w="1185" w:type="dxa"/>
            <w:tcBorders>
              <w:top w:val="single" w:sz="4" w:space="0" w:color="auto"/>
              <w:left w:val="single" w:sz="4" w:space="0" w:color="auto"/>
              <w:bottom w:val="single" w:sz="4" w:space="0" w:color="auto"/>
              <w:right w:val="single" w:sz="4" w:space="0" w:color="auto"/>
            </w:tcBorders>
          </w:tcPr>
          <w:p w14:paraId="21879F81" w14:textId="77777777" w:rsidR="00B855CC" w:rsidRPr="00E22EF0" w:rsidRDefault="00B855CC" w:rsidP="00510AEC">
            <w:pPr>
              <w:jc w:val="center"/>
            </w:pPr>
            <w:r w:rsidRPr="00E22EF0">
              <w:t>С</w:t>
            </w:r>
          </w:p>
        </w:tc>
      </w:tr>
      <w:tr w:rsidR="00B855CC" w:rsidRPr="00E22EF0" w14:paraId="07F2622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C5B53D0" w14:textId="77777777" w:rsidR="00B855CC" w:rsidRPr="00E22EF0" w:rsidRDefault="00B855CC" w:rsidP="00510AEC">
            <w:pPr>
              <w:jc w:val="center"/>
            </w:pPr>
            <w:r w:rsidRPr="00E22EF0">
              <w:t xml:space="preserve">92 </w:t>
            </w:r>
          </w:p>
        </w:tc>
        <w:tc>
          <w:tcPr>
            <w:tcW w:w="8246" w:type="dxa"/>
            <w:tcBorders>
              <w:top w:val="single" w:sz="4" w:space="0" w:color="auto"/>
              <w:left w:val="single" w:sz="4" w:space="0" w:color="auto"/>
              <w:bottom w:val="single" w:sz="4" w:space="0" w:color="auto"/>
              <w:right w:val="single" w:sz="4" w:space="0" w:color="auto"/>
            </w:tcBorders>
            <w:hideMark/>
          </w:tcPr>
          <w:p w14:paraId="66AB1DB7" w14:textId="77777777" w:rsidR="00B855CC" w:rsidRPr="00E22EF0" w:rsidRDefault="00B855CC" w:rsidP="00510AEC">
            <w:pPr>
              <w:jc w:val="both"/>
            </w:pPr>
            <w:r w:rsidRPr="00E22EF0">
              <w:t xml:space="preserve">Устьевой </w:t>
            </w:r>
            <w:proofErr w:type="spellStart"/>
            <w:r w:rsidRPr="00E22EF0">
              <w:t>опресовочный</w:t>
            </w:r>
            <w:proofErr w:type="spellEnd"/>
            <w:r w:rsidRPr="00E22EF0">
              <w:t xml:space="preserve"> пакер</w:t>
            </w:r>
          </w:p>
        </w:tc>
        <w:tc>
          <w:tcPr>
            <w:tcW w:w="1185" w:type="dxa"/>
            <w:tcBorders>
              <w:top w:val="single" w:sz="4" w:space="0" w:color="auto"/>
              <w:left w:val="single" w:sz="4" w:space="0" w:color="auto"/>
              <w:bottom w:val="single" w:sz="4" w:space="0" w:color="auto"/>
              <w:right w:val="single" w:sz="4" w:space="0" w:color="auto"/>
            </w:tcBorders>
            <w:hideMark/>
          </w:tcPr>
          <w:p w14:paraId="4D9FD670" w14:textId="77777777" w:rsidR="00B855CC" w:rsidRPr="00E22EF0" w:rsidRDefault="00B855CC" w:rsidP="00510AEC">
            <w:pPr>
              <w:jc w:val="center"/>
            </w:pPr>
            <w:r w:rsidRPr="00E22EF0">
              <w:t>С</w:t>
            </w:r>
          </w:p>
        </w:tc>
      </w:tr>
      <w:tr w:rsidR="00B855CC" w:rsidRPr="00E22EF0" w14:paraId="3040CFE7"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8AD29DE" w14:textId="77777777" w:rsidR="00B855CC" w:rsidRPr="00E22EF0" w:rsidRDefault="00B855CC" w:rsidP="00510AEC">
            <w:pPr>
              <w:jc w:val="center"/>
            </w:pPr>
            <w:r w:rsidRPr="00E22EF0">
              <w:t>93</w:t>
            </w:r>
          </w:p>
        </w:tc>
        <w:tc>
          <w:tcPr>
            <w:tcW w:w="8246" w:type="dxa"/>
            <w:tcBorders>
              <w:top w:val="single" w:sz="4" w:space="0" w:color="auto"/>
              <w:left w:val="single" w:sz="4" w:space="0" w:color="auto"/>
              <w:bottom w:val="single" w:sz="4" w:space="0" w:color="auto"/>
              <w:right w:val="single" w:sz="4" w:space="0" w:color="auto"/>
            </w:tcBorders>
            <w:hideMark/>
          </w:tcPr>
          <w:p w14:paraId="262C1B77" w14:textId="77777777" w:rsidR="00B855CC" w:rsidRPr="00E22EF0" w:rsidRDefault="00B855CC" w:rsidP="00510AEC">
            <w:pPr>
              <w:jc w:val="both"/>
            </w:pPr>
            <w:r w:rsidRPr="00E22EF0">
              <w:t xml:space="preserve">Регулируемый балкон буровой вышки </w:t>
            </w:r>
          </w:p>
        </w:tc>
        <w:tc>
          <w:tcPr>
            <w:tcW w:w="1185" w:type="dxa"/>
            <w:tcBorders>
              <w:top w:val="single" w:sz="4" w:space="0" w:color="auto"/>
              <w:left w:val="single" w:sz="4" w:space="0" w:color="auto"/>
              <w:bottom w:val="single" w:sz="4" w:space="0" w:color="auto"/>
              <w:right w:val="single" w:sz="4" w:space="0" w:color="auto"/>
            </w:tcBorders>
            <w:hideMark/>
          </w:tcPr>
          <w:p w14:paraId="05267AC7" w14:textId="77777777" w:rsidR="00B855CC" w:rsidRPr="00E22EF0" w:rsidRDefault="00B855CC" w:rsidP="00510AEC">
            <w:pPr>
              <w:jc w:val="center"/>
            </w:pPr>
            <w:r w:rsidRPr="00E22EF0">
              <w:t>С</w:t>
            </w:r>
          </w:p>
        </w:tc>
      </w:tr>
      <w:tr w:rsidR="00B855CC" w:rsidRPr="00E22EF0" w14:paraId="373C63C9"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1749FD1" w14:textId="77777777" w:rsidR="00B855CC" w:rsidRPr="00E22EF0" w:rsidRDefault="00B855CC" w:rsidP="00510AEC">
            <w:pPr>
              <w:jc w:val="center"/>
            </w:pPr>
            <w:r w:rsidRPr="00E22EF0">
              <w:t>94</w:t>
            </w:r>
          </w:p>
        </w:tc>
        <w:tc>
          <w:tcPr>
            <w:tcW w:w="8246" w:type="dxa"/>
            <w:tcBorders>
              <w:top w:val="single" w:sz="4" w:space="0" w:color="auto"/>
              <w:left w:val="single" w:sz="4" w:space="0" w:color="auto"/>
              <w:bottom w:val="single" w:sz="4" w:space="0" w:color="auto"/>
              <w:right w:val="single" w:sz="4" w:space="0" w:color="auto"/>
            </w:tcBorders>
            <w:hideMark/>
          </w:tcPr>
          <w:p w14:paraId="3223F908" w14:textId="77777777" w:rsidR="00B855CC" w:rsidRPr="00E22EF0" w:rsidRDefault="00B855CC" w:rsidP="00510AEC">
            <w:pPr>
              <w:jc w:val="both"/>
            </w:pPr>
            <w:r w:rsidRPr="00E22EF0">
              <w:t xml:space="preserve">Цемент, реагенты, цементировочная головка, </w:t>
            </w:r>
            <w:proofErr w:type="spellStart"/>
            <w:r w:rsidRPr="00E22EF0">
              <w:t>продавочная</w:t>
            </w:r>
            <w:proofErr w:type="spellEnd"/>
            <w:r w:rsidRPr="00E22EF0">
              <w:t xml:space="preserve"> пробка и установка для цементирования </w:t>
            </w:r>
          </w:p>
        </w:tc>
        <w:tc>
          <w:tcPr>
            <w:tcW w:w="1185" w:type="dxa"/>
            <w:tcBorders>
              <w:top w:val="single" w:sz="4" w:space="0" w:color="auto"/>
              <w:left w:val="single" w:sz="4" w:space="0" w:color="auto"/>
              <w:bottom w:val="single" w:sz="4" w:space="0" w:color="auto"/>
              <w:right w:val="single" w:sz="4" w:space="0" w:color="auto"/>
            </w:tcBorders>
            <w:hideMark/>
          </w:tcPr>
          <w:p w14:paraId="29157529" w14:textId="77777777" w:rsidR="00B855CC" w:rsidRPr="00E22EF0" w:rsidRDefault="00B855CC" w:rsidP="00510AEC">
            <w:pPr>
              <w:jc w:val="center"/>
            </w:pPr>
            <w:r w:rsidRPr="00E22EF0">
              <w:t>С</w:t>
            </w:r>
          </w:p>
        </w:tc>
      </w:tr>
      <w:tr w:rsidR="00B855CC" w:rsidRPr="00E22EF0" w14:paraId="5D436E8C"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2CCF136" w14:textId="77777777" w:rsidR="00B855CC" w:rsidRPr="00E22EF0" w:rsidRDefault="00B855CC" w:rsidP="00510AEC">
            <w:pPr>
              <w:jc w:val="center"/>
            </w:pPr>
            <w:r w:rsidRPr="00E22EF0">
              <w:t>95</w:t>
            </w:r>
          </w:p>
        </w:tc>
        <w:tc>
          <w:tcPr>
            <w:tcW w:w="8246" w:type="dxa"/>
            <w:tcBorders>
              <w:top w:val="single" w:sz="4" w:space="0" w:color="auto"/>
              <w:left w:val="single" w:sz="4" w:space="0" w:color="auto"/>
              <w:bottom w:val="single" w:sz="4" w:space="0" w:color="auto"/>
              <w:right w:val="single" w:sz="4" w:space="0" w:color="auto"/>
            </w:tcBorders>
            <w:hideMark/>
          </w:tcPr>
          <w:p w14:paraId="2B4E5A44" w14:textId="4D8FA6E0" w:rsidR="00B855CC" w:rsidRPr="00E22EF0" w:rsidRDefault="00B855CC" w:rsidP="00510AEC">
            <w:pPr>
              <w:jc w:val="both"/>
            </w:pPr>
            <w:r w:rsidRPr="00E22EF0">
              <w:t>Промывочные переводники под обсадные колонны</w:t>
            </w:r>
          </w:p>
        </w:tc>
        <w:tc>
          <w:tcPr>
            <w:tcW w:w="1185" w:type="dxa"/>
            <w:tcBorders>
              <w:top w:val="single" w:sz="4" w:space="0" w:color="auto"/>
              <w:left w:val="single" w:sz="4" w:space="0" w:color="auto"/>
              <w:bottom w:val="single" w:sz="4" w:space="0" w:color="auto"/>
              <w:right w:val="single" w:sz="4" w:space="0" w:color="auto"/>
            </w:tcBorders>
            <w:hideMark/>
          </w:tcPr>
          <w:p w14:paraId="77E9BEA3" w14:textId="77777777" w:rsidR="00B855CC" w:rsidRPr="00E22EF0" w:rsidRDefault="00B855CC" w:rsidP="00510AEC">
            <w:pPr>
              <w:jc w:val="center"/>
            </w:pPr>
            <w:r w:rsidRPr="00E22EF0">
              <w:t>С</w:t>
            </w:r>
          </w:p>
        </w:tc>
      </w:tr>
      <w:tr w:rsidR="00B855CC" w:rsidRPr="00E22EF0" w14:paraId="0B61298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321E8A9" w14:textId="77777777" w:rsidR="00B855CC" w:rsidRPr="00E22EF0" w:rsidRDefault="00B855CC" w:rsidP="00510AEC">
            <w:pPr>
              <w:jc w:val="center"/>
            </w:pPr>
            <w:r w:rsidRPr="00E22EF0">
              <w:t>96</w:t>
            </w:r>
          </w:p>
        </w:tc>
        <w:tc>
          <w:tcPr>
            <w:tcW w:w="8246" w:type="dxa"/>
            <w:tcBorders>
              <w:top w:val="single" w:sz="4" w:space="0" w:color="auto"/>
              <w:left w:val="single" w:sz="4" w:space="0" w:color="auto"/>
              <w:bottom w:val="single" w:sz="4" w:space="0" w:color="auto"/>
              <w:right w:val="single" w:sz="4" w:space="0" w:color="auto"/>
            </w:tcBorders>
            <w:hideMark/>
          </w:tcPr>
          <w:p w14:paraId="26E799E0" w14:textId="6BC8D1AA" w:rsidR="00B855CC" w:rsidRPr="00E22EF0" w:rsidRDefault="00B855CC" w:rsidP="00510AEC">
            <w:pPr>
              <w:jc w:val="both"/>
            </w:pPr>
            <w:r w:rsidRPr="00E22EF0">
              <w:t>Опрессовка обсадных труб в скважине</w:t>
            </w:r>
            <w:r w:rsidR="00456067">
              <w:t xml:space="preserve"> при подтверждении опрессовки в сертификате </w:t>
            </w:r>
          </w:p>
        </w:tc>
        <w:tc>
          <w:tcPr>
            <w:tcW w:w="1185" w:type="dxa"/>
            <w:tcBorders>
              <w:top w:val="single" w:sz="4" w:space="0" w:color="auto"/>
              <w:left w:val="single" w:sz="4" w:space="0" w:color="auto"/>
              <w:bottom w:val="single" w:sz="4" w:space="0" w:color="auto"/>
              <w:right w:val="single" w:sz="4" w:space="0" w:color="auto"/>
            </w:tcBorders>
            <w:hideMark/>
          </w:tcPr>
          <w:p w14:paraId="1E06F13B" w14:textId="77777777" w:rsidR="00B855CC" w:rsidRPr="00E22EF0" w:rsidRDefault="00B855CC" w:rsidP="00510AEC">
            <w:pPr>
              <w:jc w:val="center"/>
            </w:pPr>
            <w:r w:rsidRPr="00E22EF0">
              <w:t>С</w:t>
            </w:r>
          </w:p>
        </w:tc>
      </w:tr>
      <w:tr w:rsidR="00B855CC" w:rsidRPr="00E22EF0" w14:paraId="5A7D46A2" w14:textId="77777777" w:rsidTr="00510AEC">
        <w:trPr>
          <w:trHeight w:val="272"/>
        </w:trPr>
        <w:tc>
          <w:tcPr>
            <w:tcW w:w="934" w:type="dxa"/>
            <w:tcBorders>
              <w:top w:val="single" w:sz="4" w:space="0" w:color="auto"/>
              <w:left w:val="single" w:sz="4" w:space="0" w:color="auto"/>
              <w:bottom w:val="single" w:sz="4" w:space="0" w:color="auto"/>
              <w:right w:val="single" w:sz="4" w:space="0" w:color="auto"/>
            </w:tcBorders>
            <w:hideMark/>
          </w:tcPr>
          <w:p w14:paraId="298298ED" w14:textId="77777777" w:rsidR="00B855CC" w:rsidRPr="00E22EF0" w:rsidRDefault="00B855CC" w:rsidP="00510AEC">
            <w:pPr>
              <w:jc w:val="center"/>
            </w:pPr>
            <w:r w:rsidRPr="00E22EF0">
              <w:t>97</w:t>
            </w:r>
          </w:p>
        </w:tc>
        <w:tc>
          <w:tcPr>
            <w:tcW w:w="8246" w:type="dxa"/>
            <w:tcBorders>
              <w:top w:val="single" w:sz="4" w:space="0" w:color="auto"/>
              <w:left w:val="single" w:sz="4" w:space="0" w:color="auto"/>
              <w:bottom w:val="single" w:sz="4" w:space="0" w:color="auto"/>
              <w:right w:val="single" w:sz="4" w:space="0" w:color="auto"/>
            </w:tcBorders>
            <w:hideMark/>
          </w:tcPr>
          <w:p w14:paraId="12318C20" w14:textId="77777777" w:rsidR="00B855CC" w:rsidRPr="00E22EF0" w:rsidRDefault="00B855CC" w:rsidP="00510AEC">
            <w:pPr>
              <w:jc w:val="both"/>
            </w:pPr>
            <w:r w:rsidRPr="00E22EF0">
              <w:t>Допускные патрубки для обсадных колонн</w:t>
            </w:r>
          </w:p>
        </w:tc>
        <w:tc>
          <w:tcPr>
            <w:tcW w:w="1185" w:type="dxa"/>
            <w:tcBorders>
              <w:top w:val="single" w:sz="4" w:space="0" w:color="auto"/>
              <w:left w:val="single" w:sz="4" w:space="0" w:color="auto"/>
              <w:bottom w:val="single" w:sz="4" w:space="0" w:color="auto"/>
              <w:right w:val="single" w:sz="4" w:space="0" w:color="auto"/>
            </w:tcBorders>
            <w:hideMark/>
          </w:tcPr>
          <w:p w14:paraId="11D95ACE" w14:textId="77777777" w:rsidR="00B855CC" w:rsidRPr="00E22EF0" w:rsidRDefault="00B855CC" w:rsidP="00510AEC">
            <w:pPr>
              <w:jc w:val="center"/>
            </w:pPr>
            <w:r w:rsidRPr="00E22EF0">
              <w:t>С</w:t>
            </w:r>
          </w:p>
        </w:tc>
      </w:tr>
      <w:tr w:rsidR="00B855CC" w:rsidRPr="00E22EF0" w14:paraId="3FD5124C" w14:textId="77777777" w:rsidTr="00510AEC">
        <w:trPr>
          <w:cantSplit/>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130B9EBA" w14:textId="77777777" w:rsidR="00B855CC" w:rsidRPr="00E22EF0" w:rsidRDefault="00B855CC" w:rsidP="00510AEC">
            <w:pPr>
              <w:pStyle w:val="21"/>
              <w:spacing w:before="0" w:after="0"/>
              <w:jc w:val="center"/>
              <w:rPr>
                <w:rFonts w:ascii="Times New Roman" w:hAnsi="Times New Roman"/>
                <w:sz w:val="24"/>
                <w:szCs w:val="24"/>
              </w:rPr>
            </w:pPr>
            <w:r w:rsidRPr="00E22EF0">
              <w:rPr>
                <w:rFonts w:ascii="Times New Roman" w:hAnsi="Times New Roman"/>
                <w:sz w:val="24"/>
                <w:szCs w:val="24"/>
              </w:rPr>
              <w:t>Противовыбросовое оборудование</w:t>
            </w:r>
          </w:p>
        </w:tc>
      </w:tr>
      <w:tr w:rsidR="00B855CC" w:rsidRPr="00E22EF0" w14:paraId="6EA8B896"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C2BC772" w14:textId="77777777" w:rsidR="00B855CC" w:rsidRPr="00E22EF0" w:rsidRDefault="00B855CC" w:rsidP="00510AEC">
            <w:pPr>
              <w:jc w:val="center"/>
            </w:pPr>
            <w:r w:rsidRPr="00E22EF0">
              <w:t>98</w:t>
            </w:r>
          </w:p>
        </w:tc>
        <w:tc>
          <w:tcPr>
            <w:tcW w:w="8246" w:type="dxa"/>
            <w:tcBorders>
              <w:top w:val="single" w:sz="4" w:space="0" w:color="auto"/>
              <w:left w:val="single" w:sz="4" w:space="0" w:color="auto"/>
              <w:bottom w:val="single" w:sz="4" w:space="0" w:color="auto"/>
              <w:right w:val="single" w:sz="4" w:space="0" w:color="auto"/>
            </w:tcBorders>
            <w:hideMark/>
          </w:tcPr>
          <w:p w14:paraId="668F5872" w14:textId="5F39812C" w:rsidR="00B855CC" w:rsidRPr="00E22EF0" w:rsidRDefault="00B855CC" w:rsidP="00510AEC">
            <w:pPr>
              <w:jc w:val="both"/>
            </w:pPr>
            <w:r w:rsidRPr="00E22EF0">
              <w:t>Комплекты противовыбросового оборудования в интервале 0-42</w:t>
            </w:r>
            <w:r w:rsidR="00C750C6" w:rsidRPr="00C750C6">
              <w:t>0</w:t>
            </w:r>
            <w:r w:rsidRPr="00E22EF0">
              <w:t xml:space="preserve">0м: ОП </w:t>
            </w:r>
            <w:r w:rsidR="00872D03">
              <w:t>3</w:t>
            </w:r>
            <w:r w:rsidRPr="00E22EF0">
              <w:t>5-350/х21- 1 комплект, ОП 56-280/х</w:t>
            </w:r>
            <w:r w:rsidR="00CE1EA9">
              <w:t>35</w:t>
            </w:r>
            <w:r w:rsidRPr="00E22EF0">
              <w:t>,0 К2 -1 комплект, ПУГ-280х35,0 -1 комплект, ППГ-280х70,0</w:t>
            </w:r>
            <w:r w:rsidR="00382BA6" w:rsidRPr="00E22EF0">
              <w:t xml:space="preserve"> К2 - 3 комплект</w:t>
            </w:r>
            <w:r w:rsidRPr="00E22EF0">
              <w:t xml:space="preserve">  предназначенных для работы в условиях H</w:t>
            </w:r>
            <w:r w:rsidRPr="00E22EF0">
              <w:rPr>
                <w:vertAlign w:val="subscript"/>
              </w:rPr>
              <w:t>2</w:t>
            </w:r>
            <w:r w:rsidRPr="00E22EF0">
              <w:t xml:space="preserve">S и работы с буровым раствором на водяной основе согласно приложенной спецификации </w:t>
            </w:r>
          </w:p>
        </w:tc>
        <w:tc>
          <w:tcPr>
            <w:tcW w:w="1185" w:type="dxa"/>
            <w:tcBorders>
              <w:top w:val="single" w:sz="4" w:space="0" w:color="auto"/>
              <w:left w:val="single" w:sz="4" w:space="0" w:color="auto"/>
              <w:bottom w:val="single" w:sz="4" w:space="0" w:color="auto"/>
              <w:right w:val="single" w:sz="4" w:space="0" w:color="auto"/>
            </w:tcBorders>
            <w:hideMark/>
          </w:tcPr>
          <w:p w14:paraId="24410D52" w14:textId="77777777" w:rsidR="00B855CC" w:rsidRPr="00E22EF0" w:rsidRDefault="00B855CC" w:rsidP="00510AEC">
            <w:pPr>
              <w:jc w:val="center"/>
            </w:pPr>
            <w:r w:rsidRPr="00E22EF0">
              <w:t>С</w:t>
            </w:r>
          </w:p>
        </w:tc>
      </w:tr>
      <w:tr w:rsidR="00B855CC" w:rsidRPr="00E22EF0" w14:paraId="5FA6F68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9BE3C5D" w14:textId="77777777" w:rsidR="00B855CC" w:rsidRPr="00E22EF0" w:rsidRDefault="00B855CC" w:rsidP="00510AEC">
            <w:pPr>
              <w:jc w:val="center"/>
            </w:pPr>
            <w:r w:rsidRPr="00E22EF0">
              <w:lastRenderedPageBreak/>
              <w:t>99</w:t>
            </w:r>
          </w:p>
        </w:tc>
        <w:tc>
          <w:tcPr>
            <w:tcW w:w="8246" w:type="dxa"/>
            <w:tcBorders>
              <w:top w:val="single" w:sz="4" w:space="0" w:color="auto"/>
              <w:left w:val="single" w:sz="4" w:space="0" w:color="auto"/>
              <w:bottom w:val="single" w:sz="4" w:space="0" w:color="auto"/>
              <w:right w:val="single" w:sz="4" w:space="0" w:color="auto"/>
            </w:tcBorders>
            <w:hideMark/>
          </w:tcPr>
          <w:p w14:paraId="721EAEF2" w14:textId="77777777" w:rsidR="00B855CC" w:rsidRPr="00E22EF0" w:rsidRDefault="00B855CC" w:rsidP="00510AEC">
            <w:pPr>
              <w:jc w:val="both"/>
            </w:pPr>
            <w:r w:rsidRPr="00E22EF0">
              <w:t>Согласование с инспектирующими органами типовой схемы обвязки устья скважины при бурении</w:t>
            </w:r>
          </w:p>
        </w:tc>
        <w:tc>
          <w:tcPr>
            <w:tcW w:w="1185" w:type="dxa"/>
            <w:tcBorders>
              <w:top w:val="single" w:sz="4" w:space="0" w:color="auto"/>
              <w:left w:val="single" w:sz="4" w:space="0" w:color="auto"/>
              <w:bottom w:val="single" w:sz="4" w:space="0" w:color="auto"/>
              <w:right w:val="single" w:sz="4" w:space="0" w:color="auto"/>
            </w:tcBorders>
            <w:hideMark/>
          </w:tcPr>
          <w:p w14:paraId="1E2A8116" w14:textId="77777777" w:rsidR="00B855CC" w:rsidRPr="00E22EF0" w:rsidRDefault="00B855CC" w:rsidP="00510AEC">
            <w:pPr>
              <w:jc w:val="center"/>
            </w:pPr>
            <w:r w:rsidRPr="00E22EF0">
              <w:t>С</w:t>
            </w:r>
          </w:p>
        </w:tc>
      </w:tr>
      <w:tr w:rsidR="00B855CC" w:rsidRPr="00E22EF0" w14:paraId="67E75913"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34D0C43" w14:textId="77777777" w:rsidR="00B855CC" w:rsidRPr="00E22EF0" w:rsidRDefault="00B855CC" w:rsidP="00510AEC">
            <w:pPr>
              <w:jc w:val="center"/>
            </w:pPr>
            <w:r w:rsidRPr="00E22EF0">
              <w:t xml:space="preserve">100 </w:t>
            </w:r>
          </w:p>
        </w:tc>
        <w:tc>
          <w:tcPr>
            <w:tcW w:w="8246" w:type="dxa"/>
            <w:tcBorders>
              <w:top w:val="single" w:sz="4" w:space="0" w:color="auto"/>
              <w:left w:val="single" w:sz="4" w:space="0" w:color="auto"/>
              <w:bottom w:val="single" w:sz="4" w:space="0" w:color="auto"/>
              <w:right w:val="single" w:sz="4" w:space="0" w:color="auto"/>
            </w:tcBorders>
            <w:hideMark/>
          </w:tcPr>
          <w:p w14:paraId="5DDC310B" w14:textId="77777777" w:rsidR="00B855CC" w:rsidRPr="00E22EF0" w:rsidRDefault="00B855CC" w:rsidP="00510AEC">
            <w:pPr>
              <w:jc w:val="both"/>
            </w:pPr>
            <w:r w:rsidRPr="00E22EF0">
              <w:t>Заключение договора с</w:t>
            </w:r>
            <w:r w:rsidRPr="00E22EF0">
              <w:rPr>
                <w:sz w:val="22"/>
                <w:szCs w:val="22"/>
              </w:rPr>
              <w:t xml:space="preserve"> АФ РГП на ПХВ «ПВАСС»</w:t>
            </w:r>
            <w:r w:rsidRPr="00E22EF0">
              <w:t>, обследование по ПФБ</w:t>
            </w:r>
          </w:p>
        </w:tc>
        <w:tc>
          <w:tcPr>
            <w:tcW w:w="1185" w:type="dxa"/>
            <w:tcBorders>
              <w:top w:val="single" w:sz="4" w:space="0" w:color="auto"/>
              <w:left w:val="single" w:sz="4" w:space="0" w:color="auto"/>
              <w:bottom w:val="single" w:sz="4" w:space="0" w:color="auto"/>
              <w:right w:val="single" w:sz="4" w:space="0" w:color="auto"/>
            </w:tcBorders>
            <w:hideMark/>
          </w:tcPr>
          <w:p w14:paraId="63525081" w14:textId="77777777" w:rsidR="00B855CC" w:rsidRPr="00E22EF0" w:rsidRDefault="00B855CC" w:rsidP="00510AEC">
            <w:pPr>
              <w:jc w:val="center"/>
            </w:pPr>
            <w:r w:rsidRPr="00E22EF0">
              <w:t>С</w:t>
            </w:r>
          </w:p>
        </w:tc>
      </w:tr>
      <w:tr w:rsidR="00B855CC" w:rsidRPr="00E22EF0" w14:paraId="2C010D8A"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151238A" w14:textId="77777777" w:rsidR="00B855CC" w:rsidRPr="00E22EF0" w:rsidRDefault="00B855CC" w:rsidP="00510AEC">
            <w:pPr>
              <w:jc w:val="center"/>
            </w:pPr>
            <w:r w:rsidRPr="00E22EF0">
              <w:t>101</w:t>
            </w:r>
          </w:p>
        </w:tc>
        <w:tc>
          <w:tcPr>
            <w:tcW w:w="8246" w:type="dxa"/>
            <w:tcBorders>
              <w:top w:val="single" w:sz="4" w:space="0" w:color="auto"/>
              <w:left w:val="single" w:sz="4" w:space="0" w:color="auto"/>
              <w:bottom w:val="single" w:sz="4" w:space="0" w:color="auto"/>
              <w:right w:val="single" w:sz="4" w:space="0" w:color="auto"/>
            </w:tcBorders>
            <w:hideMark/>
          </w:tcPr>
          <w:p w14:paraId="10CD45B8" w14:textId="653B922E" w:rsidR="00B855CC" w:rsidRPr="00E22EF0" w:rsidRDefault="00B855CC" w:rsidP="00510AEC">
            <w:pPr>
              <w:jc w:val="both"/>
            </w:pPr>
            <w:r w:rsidRPr="00E22EF0">
              <w:t xml:space="preserve">Запасной комплект трубных плашек размера </w:t>
            </w:r>
            <w:proofErr w:type="gramStart"/>
            <w:r w:rsidR="00A1466B">
              <w:t>4</w:t>
            </w:r>
            <w:r w:rsidRPr="00E22EF0">
              <w:t>-1</w:t>
            </w:r>
            <w:proofErr w:type="gramEnd"/>
            <w:r w:rsidRPr="00E22EF0">
              <w:t>/2” и запасные кольцевые элементы для работы в среде H</w:t>
            </w:r>
            <w:r w:rsidRPr="00E22EF0">
              <w:rPr>
                <w:vertAlign w:val="subscript"/>
              </w:rPr>
              <w:t>2</w:t>
            </w:r>
            <w:r w:rsidRPr="00E22EF0">
              <w:t xml:space="preserve">S и бурового раствора на водяной основе </w:t>
            </w:r>
          </w:p>
        </w:tc>
        <w:tc>
          <w:tcPr>
            <w:tcW w:w="1185" w:type="dxa"/>
            <w:tcBorders>
              <w:top w:val="single" w:sz="4" w:space="0" w:color="auto"/>
              <w:left w:val="single" w:sz="4" w:space="0" w:color="auto"/>
              <w:bottom w:val="single" w:sz="4" w:space="0" w:color="auto"/>
              <w:right w:val="single" w:sz="4" w:space="0" w:color="auto"/>
            </w:tcBorders>
            <w:hideMark/>
          </w:tcPr>
          <w:p w14:paraId="2DF85C7E" w14:textId="77777777" w:rsidR="00B855CC" w:rsidRPr="00E22EF0" w:rsidRDefault="00B855CC" w:rsidP="00510AEC">
            <w:pPr>
              <w:jc w:val="center"/>
            </w:pPr>
            <w:r w:rsidRPr="00E22EF0">
              <w:t>С</w:t>
            </w:r>
          </w:p>
        </w:tc>
      </w:tr>
      <w:tr w:rsidR="00B855CC" w:rsidRPr="00E22EF0" w14:paraId="7BB10C76"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F7130B6" w14:textId="77777777" w:rsidR="00B855CC" w:rsidRPr="00E22EF0" w:rsidRDefault="00B855CC" w:rsidP="00510AEC">
            <w:pPr>
              <w:jc w:val="center"/>
            </w:pPr>
            <w:r w:rsidRPr="00E22EF0">
              <w:t>102</w:t>
            </w:r>
          </w:p>
        </w:tc>
        <w:tc>
          <w:tcPr>
            <w:tcW w:w="8246" w:type="dxa"/>
            <w:tcBorders>
              <w:top w:val="single" w:sz="4" w:space="0" w:color="auto"/>
              <w:left w:val="single" w:sz="4" w:space="0" w:color="auto"/>
              <w:bottom w:val="single" w:sz="4" w:space="0" w:color="auto"/>
              <w:right w:val="single" w:sz="4" w:space="0" w:color="auto"/>
            </w:tcBorders>
            <w:hideMark/>
          </w:tcPr>
          <w:p w14:paraId="74669E31" w14:textId="4F67FABE" w:rsidR="00B855CC" w:rsidRPr="00E22EF0" w:rsidRDefault="00040AF9" w:rsidP="00510AEC">
            <w:pPr>
              <w:jc w:val="both"/>
            </w:pPr>
            <w:r>
              <w:t xml:space="preserve">Два комплекта штуцерных </w:t>
            </w:r>
            <w:proofErr w:type="spellStart"/>
            <w:r>
              <w:t>манифольдов</w:t>
            </w:r>
            <w:proofErr w:type="spellEnd"/>
            <w:r>
              <w:t xml:space="preserve"> с рабочим давлением 5000 </w:t>
            </w:r>
            <w:r>
              <w:rPr>
                <w:lang w:val="en-US"/>
              </w:rPr>
              <w:t>psi</w:t>
            </w:r>
            <w:r>
              <w:t xml:space="preserve"> (350 </w:t>
            </w:r>
            <w:proofErr w:type="spellStart"/>
            <w:r>
              <w:t>атм</w:t>
            </w:r>
            <w:proofErr w:type="spellEnd"/>
            <w:r>
              <w:t xml:space="preserve">) </w:t>
            </w:r>
            <w:r>
              <w:rPr>
                <w:lang w:val="kk-KZ"/>
              </w:rPr>
              <w:t xml:space="preserve">и </w:t>
            </w:r>
            <w:r>
              <w:t xml:space="preserve">10 000 </w:t>
            </w:r>
            <w:proofErr w:type="gramStart"/>
            <w:r>
              <w:rPr>
                <w:lang w:val="en-US"/>
              </w:rPr>
              <w:t>psi</w:t>
            </w:r>
            <w:r w:rsidRPr="00E22EF0">
              <w:t xml:space="preserve">( </w:t>
            </w:r>
            <w:r w:rsidRPr="00AA6D1F">
              <w:t>700</w:t>
            </w:r>
            <w:proofErr w:type="gramEnd"/>
            <w:r w:rsidRPr="00AA6D1F">
              <w:t xml:space="preserve"> </w:t>
            </w:r>
            <w:proofErr w:type="spellStart"/>
            <w:r w:rsidRPr="00E22EF0">
              <w:t>атм</w:t>
            </w:r>
            <w:proofErr w:type="spellEnd"/>
            <w:r w:rsidRPr="00E22EF0">
              <w:t>) согласно приложенной</w:t>
            </w:r>
            <w:r>
              <w:t xml:space="preserve"> спецификации</w:t>
            </w:r>
            <w:r w:rsidR="00B855CC" w:rsidRPr="00E22EF0">
              <w:t xml:space="preserve"> </w:t>
            </w:r>
          </w:p>
        </w:tc>
        <w:tc>
          <w:tcPr>
            <w:tcW w:w="1185" w:type="dxa"/>
            <w:tcBorders>
              <w:top w:val="single" w:sz="4" w:space="0" w:color="auto"/>
              <w:left w:val="single" w:sz="4" w:space="0" w:color="auto"/>
              <w:bottom w:val="single" w:sz="4" w:space="0" w:color="auto"/>
              <w:right w:val="single" w:sz="4" w:space="0" w:color="auto"/>
            </w:tcBorders>
            <w:hideMark/>
          </w:tcPr>
          <w:p w14:paraId="1FCFA31B" w14:textId="77777777" w:rsidR="00B855CC" w:rsidRPr="00E22EF0" w:rsidRDefault="00B855CC" w:rsidP="00510AEC">
            <w:pPr>
              <w:jc w:val="center"/>
            </w:pPr>
            <w:r w:rsidRPr="00E22EF0">
              <w:t>С</w:t>
            </w:r>
          </w:p>
        </w:tc>
      </w:tr>
      <w:tr w:rsidR="00B855CC" w:rsidRPr="00E22EF0" w14:paraId="1B0A984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237F9E9" w14:textId="77777777" w:rsidR="00B855CC" w:rsidRPr="00E22EF0" w:rsidRDefault="00B855CC" w:rsidP="00510AEC">
            <w:pPr>
              <w:jc w:val="center"/>
            </w:pPr>
            <w:r w:rsidRPr="00E22EF0">
              <w:t>103</w:t>
            </w:r>
          </w:p>
        </w:tc>
        <w:tc>
          <w:tcPr>
            <w:tcW w:w="8246" w:type="dxa"/>
            <w:tcBorders>
              <w:top w:val="single" w:sz="4" w:space="0" w:color="auto"/>
              <w:left w:val="single" w:sz="4" w:space="0" w:color="auto"/>
              <w:bottom w:val="single" w:sz="4" w:space="0" w:color="auto"/>
              <w:right w:val="single" w:sz="4" w:space="0" w:color="auto"/>
            </w:tcBorders>
            <w:hideMark/>
          </w:tcPr>
          <w:p w14:paraId="487B40FA" w14:textId="77777777" w:rsidR="00B855CC" w:rsidRPr="00E22EF0" w:rsidRDefault="00B855CC" w:rsidP="00510AEC">
            <w:pPr>
              <w:jc w:val="both"/>
            </w:pPr>
            <w:r w:rsidRPr="00E22EF0">
              <w:t>Линия дросселирования с дистанционным управлением</w:t>
            </w:r>
          </w:p>
        </w:tc>
        <w:tc>
          <w:tcPr>
            <w:tcW w:w="1185" w:type="dxa"/>
            <w:tcBorders>
              <w:top w:val="single" w:sz="4" w:space="0" w:color="auto"/>
              <w:left w:val="single" w:sz="4" w:space="0" w:color="auto"/>
              <w:bottom w:val="single" w:sz="4" w:space="0" w:color="auto"/>
              <w:right w:val="single" w:sz="4" w:space="0" w:color="auto"/>
            </w:tcBorders>
            <w:hideMark/>
          </w:tcPr>
          <w:p w14:paraId="3B788EC9" w14:textId="77777777" w:rsidR="00B855CC" w:rsidRPr="00E22EF0" w:rsidRDefault="00B855CC" w:rsidP="00510AEC">
            <w:pPr>
              <w:jc w:val="center"/>
            </w:pPr>
            <w:r w:rsidRPr="00E22EF0">
              <w:t>С</w:t>
            </w:r>
          </w:p>
        </w:tc>
      </w:tr>
      <w:tr w:rsidR="00B855CC" w:rsidRPr="00E22EF0" w14:paraId="2017804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0818F4E" w14:textId="77777777" w:rsidR="00B855CC" w:rsidRPr="00E22EF0" w:rsidRDefault="00B855CC" w:rsidP="00510AEC">
            <w:pPr>
              <w:jc w:val="center"/>
            </w:pPr>
            <w:r w:rsidRPr="00E22EF0">
              <w:t>104</w:t>
            </w:r>
          </w:p>
        </w:tc>
        <w:tc>
          <w:tcPr>
            <w:tcW w:w="8246" w:type="dxa"/>
            <w:tcBorders>
              <w:top w:val="single" w:sz="4" w:space="0" w:color="auto"/>
              <w:left w:val="single" w:sz="4" w:space="0" w:color="auto"/>
              <w:bottom w:val="single" w:sz="4" w:space="0" w:color="auto"/>
              <w:right w:val="single" w:sz="4" w:space="0" w:color="auto"/>
            </w:tcBorders>
            <w:hideMark/>
          </w:tcPr>
          <w:p w14:paraId="056341D6" w14:textId="77777777" w:rsidR="00B855CC" w:rsidRPr="00E22EF0" w:rsidRDefault="00B855CC" w:rsidP="00510AEC">
            <w:pPr>
              <w:jc w:val="both"/>
            </w:pPr>
            <w:r w:rsidRPr="00E22EF0">
              <w:t>Испытательные заглушки для противовыбросовых превенторов и колонной головки</w:t>
            </w:r>
          </w:p>
        </w:tc>
        <w:tc>
          <w:tcPr>
            <w:tcW w:w="1185" w:type="dxa"/>
            <w:tcBorders>
              <w:top w:val="single" w:sz="4" w:space="0" w:color="auto"/>
              <w:left w:val="single" w:sz="4" w:space="0" w:color="auto"/>
              <w:bottom w:val="single" w:sz="4" w:space="0" w:color="auto"/>
              <w:right w:val="single" w:sz="4" w:space="0" w:color="auto"/>
            </w:tcBorders>
            <w:hideMark/>
          </w:tcPr>
          <w:p w14:paraId="4BE15F72" w14:textId="77777777" w:rsidR="00B855CC" w:rsidRPr="00E22EF0" w:rsidRDefault="00B855CC" w:rsidP="00510AEC">
            <w:pPr>
              <w:jc w:val="center"/>
            </w:pPr>
            <w:r w:rsidRPr="00E22EF0">
              <w:t>С</w:t>
            </w:r>
          </w:p>
        </w:tc>
      </w:tr>
      <w:tr w:rsidR="00B855CC" w:rsidRPr="00E22EF0" w14:paraId="767C460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0A1C311" w14:textId="77777777" w:rsidR="00B855CC" w:rsidRPr="00E22EF0" w:rsidRDefault="00B855CC" w:rsidP="00510AEC">
            <w:pPr>
              <w:jc w:val="center"/>
            </w:pPr>
            <w:r w:rsidRPr="00E22EF0">
              <w:t>105</w:t>
            </w:r>
          </w:p>
        </w:tc>
        <w:tc>
          <w:tcPr>
            <w:tcW w:w="8246" w:type="dxa"/>
            <w:tcBorders>
              <w:top w:val="single" w:sz="4" w:space="0" w:color="auto"/>
              <w:left w:val="single" w:sz="4" w:space="0" w:color="auto"/>
              <w:bottom w:val="single" w:sz="4" w:space="0" w:color="auto"/>
              <w:right w:val="single" w:sz="4" w:space="0" w:color="auto"/>
            </w:tcBorders>
            <w:hideMark/>
          </w:tcPr>
          <w:p w14:paraId="18C54CC1" w14:textId="77777777" w:rsidR="00B855CC" w:rsidRPr="00E22EF0" w:rsidRDefault="00B855CC" w:rsidP="00510AEC">
            <w:pPr>
              <w:jc w:val="both"/>
            </w:pPr>
            <w:r w:rsidRPr="00E22EF0">
              <w:t xml:space="preserve">Тестеры уплотнительных колец для всех размеров обсадной колонны и для испытания противовыбросовых превенторов </w:t>
            </w:r>
          </w:p>
        </w:tc>
        <w:tc>
          <w:tcPr>
            <w:tcW w:w="1185" w:type="dxa"/>
            <w:tcBorders>
              <w:top w:val="single" w:sz="4" w:space="0" w:color="auto"/>
              <w:left w:val="single" w:sz="4" w:space="0" w:color="auto"/>
              <w:bottom w:val="single" w:sz="4" w:space="0" w:color="auto"/>
              <w:right w:val="single" w:sz="4" w:space="0" w:color="auto"/>
            </w:tcBorders>
            <w:hideMark/>
          </w:tcPr>
          <w:p w14:paraId="641E38F7" w14:textId="77777777" w:rsidR="00B855CC" w:rsidRPr="00E22EF0" w:rsidRDefault="00B855CC" w:rsidP="00510AEC">
            <w:pPr>
              <w:jc w:val="center"/>
            </w:pPr>
            <w:r w:rsidRPr="00E22EF0">
              <w:t>С</w:t>
            </w:r>
          </w:p>
        </w:tc>
      </w:tr>
      <w:tr w:rsidR="00B855CC" w:rsidRPr="00E22EF0" w14:paraId="62DAC17C"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AA2A94B" w14:textId="77777777" w:rsidR="00B855CC" w:rsidRPr="00E22EF0" w:rsidRDefault="00B855CC" w:rsidP="00510AEC">
            <w:pPr>
              <w:jc w:val="center"/>
            </w:pPr>
            <w:r w:rsidRPr="00E22EF0">
              <w:t>108</w:t>
            </w:r>
          </w:p>
        </w:tc>
        <w:tc>
          <w:tcPr>
            <w:tcW w:w="8246" w:type="dxa"/>
            <w:tcBorders>
              <w:top w:val="single" w:sz="4" w:space="0" w:color="auto"/>
              <w:left w:val="single" w:sz="4" w:space="0" w:color="auto"/>
              <w:bottom w:val="single" w:sz="4" w:space="0" w:color="auto"/>
              <w:right w:val="single" w:sz="4" w:space="0" w:color="auto"/>
            </w:tcBorders>
            <w:hideMark/>
          </w:tcPr>
          <w:p w14:paraId="6D4572F1" w14:textId="77777777" w:rsidR="00B855CC" w:rsidRPr="00E22EF0" w:rsidRDefault="00B855CC" w:rsidP="00510AEC">
            <w:pPr>
              <w:jc w:val="both"/>
            </w:pPr>
            <w:r w:rsidRPr="00E22EF0">
              <w:t>Сумматор объема бурового раствора в емкостях с записывающим 24 часа в сутки устройством, расположенным у панели управления бурильщика и с датчиками на всех емкостях и ловушках</w:t>
            </w:r>
          </w:p>
        </w:tc>
        <w:tc>
          <w:tcPr>
            <w:tcW w:w="1185" w:type="dxa"/>
            <w:tcBorders>
              <w:top w:val="single" w:sz="4" w:space="0" w:color="auto"/>
              <w:left w:val="single" w:sz="4" w:space="0" w:color="auto"/>
              <w:bottom w:val="single" w:sz="4" w:space="0" w:color="auto"/>
              <w:right w:val="single" w:sz="4" w:space="0" w:color="auto"/>
            </w:tcBorders>
            <w:hideMark/>
          </w:tcPr>
          <w:p w14:paraId="1C577972" w14:textId="77777777" w:rsidR="00B855CC" w:rsidRPr="00E22EF0" w:rsidRDefault="00B855CC" w:rsidP="00510AEC">
            <w:pPr>
              <w:jc w:val="center"/>
            </w:pPr>
            <w:r w:rsidRPr="00E22EF0">
              <w:t>С</w:t>
            </w:r>
          </w:p>
        </w:tc>
      </w:tr>
      <w:tr w:rsidR="00B855CC" w:rsidRPr="00E22EF0" w14:paraId="7A081ADC" w14:textId="77777777" w:rsidTr="00510AEC">
        <w:trPr>
          <w:cantSplit/>
        </w:trPr>
        <w:tc>
          <w:tcPr>
            <w:tcW w:w="9180" w:type="dxa"/>
            <w:gridSpan w:val="2"/>
            <w:tcBorders>
              <w:top w:val="single" w:sz="4" w:space="0" w:color="auto"/>
              <w:left w:val="single" w:sz="4" w:space="0" w:color="auto"/>
              <w:bottom w:val="single" w:sz="4" w:space="0" w:color="auto"/>
              <w:right w:val="single" w:sz="4" w:space="0" w:color="auto"/>
            </w:tcBorders>
            <w:shd w:val="clear" w:color="auto" w:fill="E6E6E6"/>
          </w:tcPr>
          <w:p w14:paraId="7D3D9F4A" w14:textId="77777777" w:rsidR="00B855CC" w:rsidRPr="00E22EF0" w:rsidRDefault="00B855CC" w:rsidP="00510AEC">
            <w:pPr>
              <w:pStyle w:val="21"/>
              <w:spacing w:before="0" w:after="0"/>
              <w:jc w:val="center"/>
              <w:rPr>
                <w:rFonts w:ascii="Times New Roman" w:hAnsi="Times New Roman"/>
                <w:sz w:val="24"/>
                <w:szCs w:val="24"/>
              </w:rPr>
            </w:pPr>
            <w:r w:rsidRPr="00E22EF0">
              <w:rPr>
                <w:rFonts w:ascii="Times New Roman" w:hAnsi="Times New Roman"/>
                <w:sz w:val="24"/>
                <w:szCs w:val="24"/>
              </w:rPr>
              <w:t>Оборудование по Буровым Растворам</w:t>
            </w:r>
          </w:p>
        </w:tc>
        <w:tc>
          <w:tcPr>
            <w:tcW w:w="1185" w:type="dxa"/>
            <w:tcBorders>
              <w:top w:val="single" w:sz="4" w:space="0" w:color="auto"/>
              <w:left w:val="single" w:sz="4" w:space="0" w:color="auto"/>
              <w:bottom w:val="single" w:sz="4" w:space="0" w:color="auto"/>
              <w:right w:val="single" w:sz="4" w:space="0" w:color="auto"/>
            </w:tcBorders>
          </w:tcPr>
          <w:p w14:paraId="4014D3A4" w14:textId="77777777" w:rsidR="00B855CC" w:rsidRPr="00E22EF0" w:rsidRDefault="00B855CC" w:rsidP="00510AEC">
            <w:pPr>
              <w:jc w:val="center"/>
            </w:pPr>
          </w:p>
        </w:tc>
      </w:tr>
      <w:tr w:rsidR="00B855CC" w:rsidRPr="00E22EF0" w14:paraId="060C60F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3FB536C" w14:textId="77777777" w:rsidR="00B855CC" w:rsidRPr="00E22EF0" w:rsidRDefault="00B855CC" w:rsidP="00510AEC">
            <w:pPr>
              <w:jc w:val="center"/>
            </w:pPr>
            <w:r w:rsidRPr="00E22EF0">
              <w:t>109</w:t>
            </w:r>
          </w:p>
        </w:tc>
        <w:tc>
          <w:tcPr>
            <w:tcW w:w="8246" w:type="dxa"/>
            <w:tcBorders>
              <w:top w:val="single" w:sz="4" w:space="0" w:color="auto"/>
              <w:left w:val="single" w:sz="4" w:space="0" w:color="auto"/>
              <w:bottom w:val="single" w:sz="4" w:space="0" w:color="auto"/>
              <w:right w:val="single" w:sz="4" w:space="0" w:color="auto"/>
            </w:tcBorders>
            <w:hideMark/>
          </w:tcPr>
          <w:p w14:paraId="7BBC267B" w14:textId="77777777" w:rsidR="00B855CC" w:rsidRPr="00E22EF0" w:rsidRDefault="00B855CC" w:rsidP="00510AEC">
            <w:pPr>
              <w:jc w:val="both"/>
            </w:pPr>
            <w:r w:rsidRPr="00E22EF0">
              <w:t xml:space="preserve">Буровой раствор, химические реагенты и добавки для его обработки </w:t>
            </w:r>
          </w:p>
        </w:tc>
        <w:tc>
          <w:tcPr>
            <w:tcW w:w="1185" w:type="dxa"/>
            <w:tcBorders>
              <w:top w:val="single" w:sz="4" w:space="0" w:color="auto"/>
              <w:left w:val="single" w:sz="4" w:space="0" w:color="auto"/>
              <w:bottom w:val="single" w:sz="4" w:space="0" w:color="auto"/>
              <w:right w:val="single" w:sz="4" w:space="0" w:color="auto"/>
            </w:tcBorders>
            <w:hideMark/>
          </w:tcPr>
          <w:p w14:paraId="7C1D2B20" w14:textId="77777777" w:rsidR="00B855CC" w:rsidRPr="00E22EF0" w:rsidRDefault="00B855CC" w:rsidP="00510AEC">
            <w:pPr>
              <w:jc w:val="center"/>
            </w:pPr>
            <w:r w:rsidRPr="00E22EF0">
              <w:t>С</w:t>
            </w:r>
          </w:p>
        </w:tc>
      </w:tr>
      <w:tr w:rsidR="00B855CC" w:rsidRPr="00E22EF0" w14:paraId="4C50154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3EFA9D6" w14:textId="77777777" w:rsidR="00B855CC" w:rsidRPr="00E22EF0" w:rsidRDefault="00B855CC" w:rsidP="00510AEC">
            <w:pPr>
              <w:jc w:val="center"/>
            </w:pPr>
            <w:r w:rsidRPr="00E22EF0">
              <w:t>110</w:t>
            </w:r>
          </w:p>
        </w:tc>
        <w:tc>
          <w:tcPr>
            <w:tcW w:w="8246" w:type="dxa"/>
            <w:tcBorders>
              <w:top w:val="single" w:sz="4" w:space="0" w:color="auto"/>
              <w:left w:val="single" w:sz="4" w:space="0" w:color="auto"/>
              <w:bottom w:val="single" w:sz="4" w:space="0" w:color="auto"/>
              <w:right w:val="single" w:sz="4" w:space="0" w:color="auto"/>
            </w:tcBorders>
            <w:hideMark/>
          </w:tcPr>
          <w:p w14:paraId="3C5337A1" w14:textId="06D8EBD2" w:rsidR="00B855CC" w:rsidRPr="00E22EF0" w:rsidRDefault="00B7095E" w:rsidP="00510AEC">
            <w:pPr>
              <w:jc w:val="both"/>
            </w:pPr>
            <w:r>
              <w:t>Лаборатория/помещение для анализов параметров буровых растворов</w:t>
            </w:r>
          </w:p>
        </w:tc>
        <w:tc>
          <w:tcPr>
            <w:tcW w:w="1185" w:type="dxa"/>
            <w:tcBorders>
              <w:top w:val="single" w:sz="4" w:space="0" w:color="auto"/>
              <w:left w:val="single" w:sz="4" w:space="0" w:color="auto"/>
              <w:bottom w:val="single" w:sz="4" w:space="0" w:color="auto"/>
              <w:right w:val="single" w:sz="4" w:space="0" w:color="auto"/>
            </w:tcBorders>
            <w:hideMark/>
          </w:tcPr>
          <w:p w14:paraId="5F8A00DD" w14:textId="77777777" w:rsidR="00B855CC" w:rsidRPr="00E22EF0" w:rsidRDefault="00B855CC" w:rsidP="00510AEC">
            <w:pPr>
              <w:jc w:val="center"/>
            </w:pPr>
          </w:p>
        </w:tc>
      </w:tr>
      <w:tr w:rsidR="00B855CC" w:rsidRPr="00E22EF0" w14:paraId="40DA035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374CE2FD" w14:textId="77777777" w:rsidR="00B855CC" w:rsidRPr="00E22EF0" w:rsidRDefault="00B855CC" w:rsidP="00510AEC">
            <w:pPr>
              <w:jc w:val="center"/>
            </w:pPr>
            <w:r w:rsidRPr="00E22EF0">
              <w:t>111</w:t>
            </w:r>
          </w:p>
        </w:tc>
        <w:tc>
          <w:tcPr>
            <w:tcW w:w="8246" w:type="dxa"/>
            <w:tcBorders>
              <w:top w:val="single" w:sz="4" w:space="0" w:color="auto"/>
              <w:left w:val="single" w:sz="4" w:space="0" w:color="auto"/>
              <w:bottom w:val="single" w:sz="4" w:space="0" w:color="auto"/>
              <w:right w:val="single" w:sz="4" w:space="0" w:color="auto"/>
            </w:tcBorders>
            <w:hideMark/>
          </w:tcPr>
          <w:p w14:paraId="1BACE578" w14:textId="77777777" w:rsidR="00B855CC" w:rsidRPr="00E22EF0" w:rsidRDefault="00B855CC" w:rsidP="00510AEC">
            <w:pPr>
              <w:jc w:val="both"/>
            </w:pPr>
            <w:r w:rsidRPr="00E22EF0">
              <w:t xml:space="preserve">Резервуары для бурового раствора объемом 3250 баррелей, включая резервуар для долива </w:t>
            </w:r>
          </w:p>
        </w:tc>
        <w:tc>
          <w:tcPr>
            <w:tcW w:w="1185" w:type="dxa"/>
            <w:tcBorders>
              <w:top w:val="single" w:sz="4" w:space="0" w:color="auto"/>
              <w:left w:val="single" w:sz="4" w:space="0" w:color="auto"/>
              <w:bottom w:val="single" w:sz="4" w:space="0" w:color="auto"/>
              <w:right w:val="single" w:sz="4" w:space="0" w:color="auto"/>
            </w:tcBorders>
            <w:hideMark/>
          </w:tcPr>
          <w:p w14:paraId="52EBF31A" w14:textId="77777777" w:rsidR="00B855CC" w:rsidRPr="00E22EF0" w:rsidRDefault="00B855CC" w:rsidP="00510AEC">
            <w:pPr>
              <w:jc w:val="center"/>
            </w:pPr>
            <w:r w:rsidRPr="00E22EF0">
              <w:t>С</w:t>
            </w:r>
          </w:p>
        </w:tc>
      </w:tr>
      <w:tr w:rsidR="00B855CC" w:rsidRPr="00E22EF0" w14:paraId="0DF9FFE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6BFD53D" w14:textId="77777777" w:rsidR="00B855CC" w:rsidRPr="00E22EF0" w:rsidRDefault="00B855CC" w:rsidP="00510AEC">
            <w:pPr>
              <w:jc w:val="center"/>
            </w:pPr>
            <w:r w:rsidRPr="00E22EF0">
              <w:t>112</w:t>
            </w:r>
          </w:p>
        </w:tc>
        <w:tc>
          <w:tcPr>
            <w:tcW w:w="8246" w:type="dxa"/>
            <w:tcBorders>
              <w:top w:val="single" w:sz="4" w:space="0" w:color="auto"/>
              <w:left w:val="single" w:sz="4" w:space="0" w:color="auto"/>
              <w:bottom w:val="single" w:sz="4" w:space="0" w:color="auto"/>
              <w:right w:val="single" w:sz="4" w:space="0" w:color="auto"/>
            </w:tcBorders>
            <w:hideMark/>
          </w:tcPr>
          <w:p w14:paraId="08643F75" w14:textId="77777777" w:rsidR="00B855CC" w:rsidRPr="00E22EF0" w:rsidRDefault="00B855CC" w:rsidP="00510AEC">
            <w:pPr>
              <w:jc w:val="both"/>
            </w:pPr>
            <w:r w:rsidRPr="00E22EF0">
              <w:t xml:space="preserve">Оборудование по контролю за параметрами бурового раствора </w:t>
            </w:r>
          </w:p>
        </w:tc>
        <w:tc>
          <w:tcPr>
            <w:tcW w:w="1185" w:type="dxa"/>
            <w:tcBorders>
              <w:top w:val="single" w:sz="4" w:space="0" w:color="auto"/>
              <w:left w:val="single" w:sz="4" w:space="0" w:color="auto"/>
              <w:bottom w:val="single" w:sz="4" w:space="0" w:color="auto"/>
              <w:right w:val="single" w:sz="4" w:space="0" w:color="auto"/>
            </w:tcBorders>
            <w:hideMark/>
          </w:tcPr>
          <w:p w14:paraId="08E32B1F" w14:textId="77777777" w:rsidR="00B855CC" w:rsidRPr="00E22EF0" w:rsidRDefault="00B855CC" w:rsidP="00510AEC">
            <w:pPr>
              <w:jc w:val="center"/>
            </w:pPr>
            <w:r w:rsidRPr="00E22EF0">
              <w:t xml:space="preserve"> С</w:t>
            </w:r>
          </w:p>
        </w:tc>
      </w:tr>
      <w:tr w:rsidR="00B855CC" w:rsidRPr="00E22EF0" w14:paraId="7CB04E37"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ADB313C" w14:textId="77777777" w:rsidR="00B855CC" w:rsidRPr="00E22EF0" w:rsidRDefault="00B855CC" w:rsidP="00510AEC">
            <w:pPr>
              <w:jc w:val="center"/>
            </w:pPr>
            <w:r w:rsidRPr="00E22EF0">
              <w:t>113</w:t>
            </w:r>
          </w:p>
        </w:tc>
        <w:tc>
          <w:tcPr>
            <w:tcW w:w="8246" w:type="dxa"/>
            <w:tcBorders>
              <w:top w:val="single" w:sz="4" w:space="0" w:color="auto"/>
              <w:left w:val="single" w:sz="4" w:space="0" w:color="auto"/>
              <w:bottom w:val="single" w:sz="4" w:space="0" w:color="auto"/>
              <w:right w:val="single" w:sz="4" w:space="0" w:color="auto"/>
            </w:tcBorders>
            <w:hideMark/>
          </w:tcPr>
          <w:p w14:paraId="55FCAF5A" w14:textId="77777777" w:rsidR="00B855CC" w:rsidRPr="00E22EF0" w:rsidRDefault="00B855CC" w:rsidP="00510AEC">
            <w:pPr>
              <w:jc w:val="both"/>
            </w:pPr>
            <w:r w:rsidRPr="00E22EF0">
              <w:t xml:space="preserve">Вибросита, контролирующие содержание твердой фазы, двойной скорости </w:t>
            </w:r>
          </w:p>
        </w:tc>
        <w:tc>
          <w:tcPr>
            <w:tcW w:w="1185" w:type="dxa"/>
            <w:tcBorders>
              <w:top w:val="single" w:sz="4" w:space="0" w:color="auto"/>
              <w:left w:val="single" w:sz="4" w:space="0" w:color="auto"/>
              <w:bottom w:val="single" w:sz="4" w:space="0" w:color="auto"/>
              <w:right w:val="single" w:sz="4" w:space="0" w:color="auto"/>
            </w:tcBorders>
            <w:hideMark/>
          </w:tcPr>
          <w:p w14:paraId="59DFE064" w14:textId="77777777" w:rsidR="00B855CC" w:rsidRPr="00E22EF0" w:rsidRDefault="00B855CC" w:rsidP="00510AEC">
            <w:pPr>
              <w:jc w:val="center"/>
            </w:pPr>
            <w:r w:rsidRPr="00E22EF0">
              <w:t>С</w:t>
            </w:r>
          </w:p>
        </w:tc>
      </w:tr>
      <w:tr w:rsidR="00B855CC" w:rsidRPr="00E22EF0" w14:paraId="49080B65"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12B597C8" w14:textId="77777777" w:rsidR="00B855CC" w:rsidRPr="00E22EF0" w:rsidRDefault="00B855CC" w:rsidP="00510AEC">
            <w:pPr>
              <w:jc w:val="center"/>
            </w:pPr>
            <w:r w:rsidRPr="00E22EF0">
              <w:t>114</w:t>
            </w:r>
          </w:p>
        </w:tc>
        <w:tc>
          <w:tcPr>
            <w:tcW w:w="8246" w:type="dxa"/>
            <w:tcBorders>
              <w:top w:val="single" w:sz="4" w:space="0" w:color="auto"/>
              <w:left w:val="single" w:sz="4" w:space="0" w:color="auto"/>
              <w:bottom w:val="single" w:sz="4" w:space="0" w:color="auto"/>
              <w:right w:val="single" w:sz="4" w:space="0" w:color="auto"/>
            </w:tcBorders>
            <w:hideMark/>
          </w:tcPr>
          <w:p w14:paraId="5B8C9A9D" w14:textId="77777777" w:rsidR="00B855CC" w:rsidRPr="00E22EF0" w:rsidRDefault="00B855CC" w:rsidP="00510AEC">
            <w:pPr>
              <w:jc w:val="both"/>
            </w:pPr>
            <w:r w:rsidRPr="00E22EF0">
              <w:t xml:space="preserve">Сита для вибросит и сито-гидроциклонной установки: </w:t>
            </w:r>
          </w:p>
          <w:p w14:paraId="3C145366" w14:textId="77777777" w:rsidR="00B855CC" w:rsidRPr="00E22EF0" w:rsidRDefault="00B855CC" w:rsidP="00510AEC">
            <w:pPr>
              <w:numPr>
                <w:ilvl w:val="0"/>
                <w:numId w:val="5"/>
              </w:numPr>
              <w:jc w:val="both"/>
            </w:pPr>
            <w:r w:rsidRPr="00E22EF0">
              <w:t>всех необходимых размеров</w:t>
            </w:r>
          </w:p>
        </w:tc>
        <w:tc>
          <w:tcPr>
            <w:tcW w:w="1185" w:type="dxa"/>
            <w:tcBorders>
              <w:top w:val="single" w:sz="4" w:space="0" w:color="auto"/>
              <w:left w:val="single" w:sz="4" w:space="0" w:color="auto"/>
              <w:bottom w:val="single" w:sz="4" w:space="0" w:color="auto"/>
              <w:right w:val="single" w:sz="4" w:space="0" w:color="auto"/>
            </w:tcBorders>
          </w:tcPr>
          <w:p w14:paraId="72D04C24" w14:textId="77777777" w:rsidR="00B855CC" w:rsidRPr="00E22EF0" w:rsidRDefault="00B855CC" w:rsidP="00510AEC">
            <w:pPr>
              <w:jc w:val="center"/>
            </w:pPr>
          </w:p>
          <w:p w14:paraId="3C05E3FC" w14:textId="77777777" w:rsidR="00B855CC" w:rsidRPr="00E22EF0" w:rsidRDefault="00B855CC" w:rsidP="00510AEC">
            <w:pPr>
              <w:jc w:val="center"/>
            </w:pPr>
            <w:r w:rsidRPr="00E22EF0">
              <w:t>С</w:t>
            </w:r>
          </w:p>
        </w:tc>
      </w:tr>
      <w:tr w:rsidR="00B855CC" w:rsidRPr="00E22EF0" w14:paraId="6A9BD43E"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4A9FB28" w14:textId="77777777" w:rsidR="00B855CC" w:rsidRPr="00E22EF0" w:rsidRDefault="00B855CC" w:rsidP="00510AEC">
            <w:pPr>
              <w:jc w:val="center"/>
            </w:pPr>
            <w:r w:rsidRPr="00E22EF0">
              <w:t>115</w:t>
            </w:r>
          </w:p>
        </w:tc>
        <w:tc>
          <w:tcPr>
            <w:tcW w:w="8246" w:type="dxa"/>
            <w:tcBorders>
              <w:top w:val="single" w:sz="4" w:space="0" w:color="auto"/>
              <w:left w:val="single" w:sz="4" w:space="0" w:color="auto"/>
              <w:bottom w:val="single" w:sz="4" w:space="0" w:color="auto"/>
              <w:right w:val="single" w:sz="4" w:space="0" w:color="auto"/>
            </w:tcBorders>
            <w:hideMark/>
          </w:tcPr>
          <w:p w14:paraId="181502BA" w14:textId="77777777" w:rsidR="00B855CC" w:rsidRPr="00E22EF0" w:rsidRDefault="00B855CC" w:rsidP="00510AEC">
            <w:pPr>
              <w:jc w:val="both"/>
            </w:pPr>
            <w:proofErr w:type="spellStart"/>
            <w:r w:rsidRPr="00E22EF0">
              <w:t>Пескоотделитель</w:t>
            </w:r>
            <w:proofErr w:type="spellEnd"/>
            <w:r w:rsidRPr="00E22EF0">
              <w:t>, илоотделитель, центрифуга</w:t>
            </w:r>
          </w:p>
        </w:tc>
        <w:tc>
          <w:tcPr>
            <w:tcW w:w="1185" w:type="dxa"/>
            <w:tcBorders>
              <w:top w:val="single" w:sz="4" w:space="0" w:color="auto"/>
              <w:left w:val="single" w:sz="4" w:space="0" w:color="auto"/>
              <w:bottom w:val="single" w:sz="4" w:space="0" w:color="auto"/>
              <w:right w:val="single" w:sz="4" w:space="0" w:color="auto"/>
            </w:tcBorders>
            <w:hideMark/>
          </w:tcPr>
          <w:p w14:paraId="79166133" w14:textId="77777777" w:rsidR="00B855CC" w:rsidRPr="00E22EF0" w:rsidRDefault="00B855CC" w:rsidP="00510AEC">
            <w:pPr>
              <w:jc w:val="center"/>
            </w:pPr>
            <w:r w:rsidRPr="00E22EF0">
              <w:t>С</w:t>
            </w:r>
          </w:p>
        </w:tc>
      </w:tr>
      <w:tr w:rsidR="00B855CC" w:rsidRPr="00E22EF0" w14:paraId="588476E4"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772A2BF5" w14:textId="77777777" w:rsidR="00B855CC" w:rsidRPr="00E22EF0" w:rsidRDefault="00B855CC" w:rsidP="00510AEC">
            <w:pPr>
              <w:jc w:val="center"/>
            </w:pPr>
            <w:r w:rsidRPr="00E22EF0">
              <w:t>116</w:t>
            </w:r>
          </w:p>
        </w:tc>
        <w:tc>
          <w:tcPr>
            <w:tcW w:w="8246" w:type="dxa"/>
            <w:tcBorders>
              <w:top w:val="single" w:sz="4" w:space="0" w:color="auto"/>
              <w:left w:val="single" w:sz="4" w:space="0" w:color="auto"/>
              <w:bottom w:val="single" w:sz="4" w:space="0" w:color="auto"/>
              <w:right w:val="single" w:sz="4" w:space="0" w:color="auto"/>
            </w:tcBorders>
            <w:hideMark/>
          </w:tcPr>
          <w:p w14:paraId="27E54340" w14:textId="77777777" w:rsidR="00B855CC" w:rsidRPr="00E22EF0" w:rsidRDefault="00B855CC" w:rsidP="00510AEC">
            <w:pPr>
              <w:jc w:val="both"/>
            </w:pPr>
            <w:r w:rsidRPr="00E22EF0">
              <w:t>Вакуумный дегазатор и первичный дегазатор</w:t>
            </w:r>
          </w:p>
        </w:tc>
        <w:tc>
          <w:tcPr>
            <w:tcW w:w="1185" w:type="dxa"/>
            <w:tcBorders>
              <w:top w:val="single" w:sz="4" w:space="0" w:color="auto"/>
              <w:left w:val="single" w:sz="4" w:space="0" w:color="auto"/>
              <w:bottom w:val="single" w:sz="4" w:space="0" w:color="auto"/>
              <w:right w:val="single" w:sz="4" w:space="0" w:color="auto"/>
            </w:tcBorders>
            <w:hideMark/>
          </w:tcPr>
          <w:p w14:paraId="2151C1CC" w14:textId="77777777" w:rsidR="00B855CC" w:rsidRPr="00E22EF0" w:rsidRDefault="00B855CC" w:rsidP="00510AEC">
            <w:pPr>
              <w:jc w:val="center"/>
            </w:pPr>
            <w:r w:rsidRPr="00E22EF0">
              <w:t>С</w:t>
            </w:r>
          </w:p>
        </w:tc>
      </w:tr>
      <w:tr w:rsidR="00B855CC" w:rsidRPr="00E22EF0" w14:paraId="5A17222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6CD1E31D" w14:textId="77777777" w:rsidR="00B855CC" w:rsidRPr="00E22EF0" w:rsidRDefault="00B855CC" w:rsidP="00510AEC">
            <w:pPr>
              <w:jc w:val="center"/>
            </w:pPr>
            <w:r w:rsidRPr="00E22EF0">
              <w:t>117</w:t>
            </w:r>
          </w:p>
        </w:tc>
        <w:tc>
          <w:tcPr>
            <w:tcW w:w="8246" w:type="dxa"/>
            <w:tcBorders>
              <w:top w:val="single" w:sz="4" w:space="0" w:color="auto"/>
              <w:left w:val="single" w:sz="4" w:space="0" w:color="auto"/>
              <w:bottom w:val="single" w:sz="4" w:space="0" w:color="auto"/>
              <w:right w:val="single" w:sz="4" w:space="0" w:color="auto"/>
            </w:tcBorders>
          </w:tcPr>
          <w:p w14:paraId="4B02CB04" w14:textId="77777777" w:rsidR="00B855CC" w:rsidRPr="00E22EF0" w:rsidRDefault="00B855CC" w:rsidP="00510AEC">
            <w:pPr>
              <w:jc w:val="both"/>
            </w:pPr>
            <w:r w:rsidRPr="00E22EF0">
              <w:t>Мешалки бурового раствора вращательного типа, струйные мешалки бурового раствора</w:t>
            </w:r>
          </w:p>
        </w:tc>
        <w:tc>
          <w:tcPr>
            <w:tcW w:w="1185" w:type="dxa"/>
            <w:tcBorders>
              <w:top w:val="single" w:sz="4" w:space="0" w:color="auto"/>
              <w:left w:val="single" w:sz="4" w:space="0" w:color="auto"/>
              <w:bottom w:val="single" w:sz="4" w:space="0" w:color="auto"/>
              <w:right w:val="single" w:sz="4" w:space="0" w:color="auto"/>
            </w:tcBorders>
            <w:hideMark/>
          </w:tcPr>
          <w:p w14:paraId="45333F7B" w14:textId="77777777" w:rsidR="00B855CC" w:rsidRPr="00E22EF0" w:rsidRDefault="00B855CC" w:rsidP="00510AEC">
            <w:pPr>
              <w:jc w:val="center"/>
            </w:pPr>
            <w:r w:rsidRPr="00E22EF0">
              <w:t>С</w:t>
            </w:r>
          </w:p>
        </w:tc>
      </w:tr>
      <w:tr w:rsidR="00B855CC" w:rsidRPr="00E22EF0" w14:paraId="06F8980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4863584" w14:textId="77777777" w:rsidR="00B855CC" w:rsidRPr="00E22EF0" w:rsidRDefault="00B855CC" w:rsidP="00510AEC">
            <w:pPr>
              <w:jc w:val="center"/>
            </w:pPr>
            <w:r w:rsidRPr="00E22EF0">
              <w:t>118</w:t>
            </w:r>
          </w:p>
        </w:tc>
        <w:tc>
          <w:tcPr>
            <w:tcW w:w="8246" w:type="dxa"/>
            <w:tcBorders>
              <w:top w:val="single" w:sz="4" w:space="0" w:color="auto"/>
              <w:left w:val="single" w:sz="4" w:space="0" w:color="auto"/>
              <w:bottom w:val="single" w:sz="4" w:space="0" w:color="auto"/>
              <w:right w:val="single" w:sz="4" w:space="0" w:color="auto"/>
            </w:tcBorders>
          </w:tcPr>
          <w:p w14:paraId="6BBFF2C0" w14:textId="04093392" w:rsidR="00B855CC" w:rsidRPr="00E22EF0" w:rsidRDefault="00B855CC" w:rsidP="00510AEC">
            <w:pPr>
              <w:jc w:val="both"/>
            </w:pPr>
            <w:proofErr w:type="gramStart"/>
            <w:r w:rsidRPr="00E22EF0">
              <w:t>Тех</w:t>
            </w:r>
            <w:r w:rsidR="00CA1F95" w:rsidRPr="00CA1F95">
              <w:t>/</w:t>
            </w:r>
            <w:r w:rsidRPr="00E22EF0">
              <w:t>обслуживание</w:t>
            </w:r>
            <w:proofErr w:type="gramEnd"/>
            <w:r w:rsidRPr="00E22EF0">
              <w:t xml:space="preserve"> всего оборудования системы промывки и очистки бурового раствора</w:t>
            </w:r>
          </w:p>
        </w:tc>
        <w:tc>
          <w:tcPr>
            <w:tcW w:w="1185" w:type="dxa"/>
            <w:tcBorders>
              <w:top w:val="single" w:sz="4" w:space="0" w:color="auto"/>
              <w:left w:val="single" w:sz="4" w:space="0" w:color="auto"/>
              <w:bottom w:val="single" w:sz="4" w:space="0" w:color="auto"/>
              <w:right w:val="single" w:sz="4" w:space="0" w:color="auto"/>
            </w:tcBorders>
            <w:hideMark/>
          </w:tcPr>
          <w:p w14:paraId="3DD09BDF" w14:textId="77777777" w:rsidR="00B855CC" w:rsidRPr="00E22EF0" w:rsidRDefault="00B855CC" w:rsidP="00510AEC">
            <w:pPr>
              <w:jc w:val="center"/>
            </w:pPr>
            <w:r w:rsidRPr="00E22EF0">
              <w:t>С</w:t>
            </w:r>
          </w:p>
        </w:tc>
      </w:tr>
      <w:tr w:rsidR="00B855CC" w:rsidRPr="00E22EF0" w14:paraId="2801988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9EDDCA1" w14:textId="77777777" w:rsidR="00B855CC" w:rsidRPr="00E22EF0" w:rsidRDefault="00B855CC" w:rsidP="00510AEC">
            <w:pPr>
              <w:jc w:val="center"/>
            </w:pPr>
            <w:r w:rsidRPr="00E22EF0">
              <w:t>119</w:t>
            </w:r>
          </w:p>
        </w:tc>
        <w:tc>
          <w:tcPr>
            <w:tcW w:w="8246" w:type="dxa"/>
            <w:tcBorders>
              <w:top w:val="single" w:sz="4" w:space="0" w:color="auto"/>
              <w:left w:val="single" w:sz="4" w:space="0" w:color="auto"/>
              <w:bottom w:val="single" w:sz="4" w:space="0" w:color="auto"/>
              <w:right w:val="single" w:sz="4" w:space="0" w:color="auto"/>
            </w:tcBorders>
            <w:hideMark/>
          </w:tcPr>
          <w:p w14:paraId="0535BEEB" w14:textId="77777777" w:rsidR="00B855CC" w:rsidRPr="00E22EF0" w:rsidRDefault="00B855CC" w:rsidP="00510AEC">
            <w:pPr>
              <w:jc w:val="both"/>
            </w:pPr>
            <w:r w:rsidRPr="00E22EF0">
              <w:t>Записывающее устройство для круглосуточной регистрации:</w:t>
            </w:r>
          </w:p>
          <w:p w14:paraId="79E9FA36" w14:textId="77777777" w:rsidR="00B855CC" w:rsidRPr="00E22EF0" w:rsidRDefault="00B855CC" w:rsidP="00510AEC">
            <w:pPr>
              <w:jc w:val="both"/>
            </w:pPr>
            <w:r w:rsidRPr="00E22EF0">
              <w:t xml:space="preserve">Нагрузки на долото / веса на крюке </w:t>
            </w:r>
          </w:p>
          <w:p w14:paraId="2030D657" w14:textId="77777777" w:rsidR="00B855CC" w:rsidRPr="00E22EF0" w:rsidRDefault="00B855CC" w:rsidP="00510AEC">
            <w:pPr>
              <w:jc w:val="both"/>
            </w:pPr>
            <w:r w:rsidRPr="00E22EF0">
              <w:t>Давления насоса</w:t>
            </w:r>
          </w:p>
          <w:p w14:paraId="0C9B90AA" w14:textId="77777777" w:rsidR="00B855CC" w:rsidRPr="00E22EF0" w:rsidRDefault="00B855CC" w:rsidP="00510AEC">
            <w:pPr>
              <w:jc w:val="both"/>
            </w:pPr>
            <w:r w:rsidRPr="00E22EF0">
              <w:t xml:space="preserve">Скорости вращения ротора </w:t>
            </w:r>
          </w:p>
          <w:p w14:paraId="4709810E" w14:textId="77777777" w:rsidR="00B855CC" w:rsidRPr="00E22EF0" w:rsidRDefault="00B855CC" w:rsidP="00510AEC">
            <w:pPr>
              <w:jc w:val="both"/>
            </w:pPr>
            <w:r w:rsidRPr="00E22EF0">
              <w:t>Скорости проходки</w:t>
            </w:r>
          </w:p>
          <w:p w14:paraId="52A8D1DF" w14:textId="77777777" w:rsidR="00B855CC" w:rsidRPr="00E22EF0" w:rsidRDefault="00B855CC" w:rsidP="00510AEC">
            <w:pPr>
              <w:jc w:val="both"/>
            </w:pPr>
            <w:r w:rsidRPr="00E22EF0">
              <w:t>Количества двойных ходов поршня бурового насосов</w:t>
            </w:r>
          </w:p>
          <w:p w14:paraId="31884569" w14:textId="77777777" w:rsidR="00B855CC" w:rsidRPr="00E22EF0" w:rsidRDefault="00B855CC" w:rsidP="00510AEC">
            <w:pPr>
              <w:jc w:val="both"/>
            </w:pPr>
            <w:r w:rsidRPr="00E22EF0">
              <w:t>Момента на роторе</w:t>
            </w:r>
          </w:p>
        </w:tc>
        <w:tc>
          <w:tcPr>
            <w:tcW w:w="1185" w:type="dxa"/>
            <w:tcBorders>
              <w:top w:val="single" w:sz="4" w:space="0" w:color="auto"/>
              <w:left w:val="single" w:sz="4" w:space="0" w:color="auto"/>
              <w:bottom w:val="single" w:sz="4" w:space="0" w:color="auto"/>
              <w:right w:val="single" w:sz="4" w:space="0" w:color="auto"/>
            </w:tcBorders>
            <w:hideMark/>
          </w:tcPr>
          <w:p w14:paraId="53DB881D" w14:textId="77777777" w:rsidR="00B855CC" w:rsidRPr="00E22EF0" w:rsidRDefault="00B855CC" w:rsidP="00510AEC">
            <w:pPr>
              <w:jc w:val="center"/>
            </w:pPr>
            <w:r w:rsidRPr="00E22EF0">
              <w:t>С</w:t>
            </w:r>
          </w:p>
        </w:tc>
      </w:tr>
      <w:tr w:rsidR="00B855CC" w:rsidRPr="00E22EF0" w14:paraId="36CF4AFC" w14:textId="77777777" w:rsidTr="00510AEC">
        <w:trPr>
          <w:cantSplit/>
        </w:trPr>
        <w:tc>
          <w:tcPr>
            <w:tcW w:w="10365" w:type="dxa"/>
            <w:gridSpan w:val="3"/>
            <w:tcBorders>
              <w:top w:val="single" w:sz="4" w:space="0" w:color="auto"/>
              <w:left w:val="single" w:sz="4" w:space="0" w:color="auto"/>
              <w:bottom w:val="single" w:sz="4" w:space="0" w:color="auto"/>
              <w:right w:val="single" w:sz="4" w:space="0" w:color="auto"/>
            </w:tcBorders>
            <w:shd w:val="clear" w:color="auto" w:fill="E6E6E6"/>
          </w:tcPr>
          <w:p w14:paraId="604449C7" w14:textId="77777777" w:rsidR="00B855CC" w:rsidRPr="00E22EF0" w:rsidRDefault="00B855CC" w:rsidP="00510AEC">
            <w:pPr>
              <w:pStyle w:val="21"/>
              <w:spacing w:before="0" w:after="0"/>
              <w:jc w:val="center"/>
              <w:rPr>
                <w:rFonts w:ascii="Times New Roman" w:hAnsi="Times New Roman"/>
                <w:sz w:val="24"/>
                <w:szCs w:val="24"/>
              </w:rPr>
            </w:pPr>
            <w:r w:rsidRPr="00E22EF0">
              <w:rPr>
                <w:rFonts w:ascii="Times New Roman" w:hAnsi="Times New Roman"/>
                <w:sz w:val="24"/>
                <w:szCs w:val="24"/>
              </w:rPr>
              <w:t>Прочие материалы и оборудование</w:t>
            </w:r>
          </w:p>
        </w:tc>
      </w:tr>
      <w:tr w:rsidR="00B855CC" w:rsidRPr="00E22EF0" w14:paraId="104257C3"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497C6A68" w14:textId="77777777" w:rsidR="00B855CC" w:rsidRPr="00E22EF0" w:rsidRDefault="00B855CC" w:rsidP="00510AEC">
            <w:pPr>
              <w:jc w:val="center"/>
            </w:pPr>
            <w:r w:rsidRPr="00E22EF0">
              <w:t>120</w:t>
            </w:r>
          </w:p>
        </w:tc>
        <w:tc>
          <w:tcPr>
            <w:tcW w:w="8246" w:type="dxa"/>
            <w:tcBorders>
              <w:top w:val="single" w:sz="4" w:space="0" w:color="auto"/>
              <w:left w:val="single" w:sz="4" w:space="0" w:color="auto"/>
              <w:bottom w:val="single" w:sz="4" w:space="0" w:color="auto"/>
              <w:right w:val="single" w:sz="4" w:space="0" w:color="auto"/>
            </w:tcBorders>
            <w:hideMark/>
          </w:tcPr>
          <w:p w14:paraId="450AEED9" w14:textId="77777777" w:rsidR="00B855CC" w:rsidRPr="00E22EF0" w:rsidRDefault="00B855CC" w:rsidP="00510AEC">
            <w:pPr>
              <w:jc w:val="both"/>
            </w:pPr>
            <w:r w:rsidRPr="00E22EF0">
              <w:t xml:space="preserve">Отопительная система для зимних условий </w:t>
            </w:r>
          </w:p>
        </w:tc>
        <w:tc>
          <w:tcPr>
            <w:tcW w:w="1185" w:type="dxa"/>
            <w:tcBorders>
              <w:top w:val="single" w:sz="4" w:space="0" w:color="auto"/>
              <w:left w:val="single" w:sz="4" w:space="0" w:color="auto"/>
              <w:bottom w:val="single" w:sz="4" w:space="0" w:color="auto"/>
              <w:right w:val="single" w:sz="4" w:space="0" w:color="auto"/>
            </w:tcBorders>
            <w:hideMark/>
          </w:tcPr>
          <w:p w14:paraId="4F79D738" w14:textId="77777777" w:rsidR="00B855CC" w:rsidRPr="00E22EF0" w:rsidRDefault="00B855CC" w:rsidP="00510AEC">
            <w:pPr>
              <w:jc w:val="center"/>
            </w:pPr>
            <w:r w:rsidRPr="00E22EF0">
              <w:t>С</w:t>
            </w:r>
          </w:p>
        </w:tc>
      </w:tr>
      <w:tr w:rsidR="00B855CC" w:rsidRPr="00E22EF0" w14:paraId="3FD10B0F"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C2D9434" w14:textId="77777777" w:rsidR="00B855CC" w:rsidRPr="00E22EF0" w:rsidRDefault="00B855CC" w:rsidP="00510AEC">
            <w:pPr>
              <w:jc w:val="center"/>
            </w:pPr>
            <w:r w:rsidRPr="00E22EF0">
              <w:t>121</w:t>
            </w:r>
          </w:p>
        </w:tc>
        <w:tc>
          <w:tcPr>
            <w:tcW w:w="8246" w:type="dxa"/>
            <w:tcBorders>
              <w:top w:val="single" w:sz="4" w:space="0" w:color="auto"/>
              <w:left w:val="single" w:sz="4" w:space="0" w:color="auto"/>
              <w:bottom w:val="single" w:sz="4" w:space="0" w:color="auto"/>
              <w:right w:val="single" w:sz="4" w:space="0" w:color="auto"/>
            </w:tcBorders>
            <w:hideMark/>
          </w:tcPr>
          <w:p w14:paraId="5B9B69DA" w14:textId="269F5B42" w:rsidR="00B855CC" w:rsidRPr="00E22EF0" w:rsidRDefault="00D41483" w:rsidP="00510AEC">
            <w:pPr>
              <w:jc w:val="both"/>
            </w:pPr>
            <w:r w:rsidRPr="00E22EF0">
              <w:t>Топливо для</w:t>
            </w:r>
            <w:r w:rsidR="00B855CC" w:rsidRPr="00E22EF0">
              <w:t xml:space="preserve"> отопительного котла по себестоимости</w:t>
            </w:r>
          </w:p>
        </w:tc>
        <w:tc>
          <w:tcPr>
            <w:tcW w:w="1185" w:type="dxa"/>
            <w:tcBorders>
              <w:top w:val="single" w:sz="4" w:space="0" w:color="auto"/>
              <w:left w:val="single" w:sz="4" w:space="0" w:color="auto"/>
              <w:bottom w:val="single" w:sz="4" w:space="0" w:color="auto"/>
              <w:right w:val="single" w:sz="4" w:space="0" w:color="auto"/>
            </w:tcBorders>
            <w:hideMark/>
          </w:tcPr>
          <w:p w14:paraId="7438BDAA" w14:textId="77777777" w:rsidR="00B855CC" w:rsidRPr="00E22EF0" w:rsidRDefault="00B855CC" w:rsidP="00510AEC">
            <w:pPr>
              <w:jc w:val="center"/>
            </w:pPr>
            <w:r w:rsidRPr="00E22EF0">
              <w:rPr>
                <w:lang w:val="en-US"/>
              </w:rPr>
              <w:t>C</w:t>
            </w:r>
          </w:p>
        </w:tc>
      </w:tr>
      <w:tr w:rsidR="00B855CC" w:rsidRPr="00E22EF0" w14:paraId="067674D4" w14:textId="77777777" w:rsidTr="00510AEC">
        <w:tc>
          <w:tcPr>
            <w:tcW w:w="934" w:type="dxa"/>
            <w:tcBorders>
              <w:top w:val="single" w:sz="4" w:space="0" w:color="auto"/>
              <w:left w:val="single" w:sz="4" w:space="0" w:color="auto"/>
              <w:bottom w:val="single" w:sz="4" w:space="0" w:color="auto"/>
              <w:right w:val="single" w:sz="4" w:space="0" w:color="auto"/>
            </w:tcBorders>
          </w:tcPr>
          <w:p w14:paraId="51A2124B" w14:textId="77777777" w:rsidR="00B855CC" w:rsidRPr="00E22EF0" w:rsidRDefault="00B855CC" w:rsidP="00510AEC">
            <w:pPr>
              <w:jc w:val="center"/>
            </w:pPr>
            <w:r w:rsidRPr="00E22EF0">
              <w:t>122</w:t>
            </w:r>
          </w:p>
        </w:tc>
        <w:tc>
          <w:tcPr>
            <w:tcW w:w="8246" w:type="dxa"/>
            <w:tcBorders>
              <w:top w:val="single" w:sz="4" w:space="0" w:color="auto"/>
              <w:left w:val="single" w:sz="4" w:space="0" w:color="auto"/>
              <w:bottom w:val="single" w:sz="4" w:space="0" w:color="auto"/>
              <w:right w:val="single" w:sz="4" w:space="0" w:color="auto"/>
            </w:tcBorders>
          </w:tcPr>
          <w:p w14:paraId="51A4AAE6" w14:textId="2EB95765" w:rsidR="00B855CC" w:rsidRPr="00E22EF0" w:rsidRDefault="00B855CC" w:rsidP="00510AEC">
            <w:pPr>
              <w:jc w:val="both"/>
            </w:pPr>
            <w:r w:rsidRPr="00E22EF0">
              <w:t>ЦА АС</w:t>
            </w:r>
            <w:r w:rsidRPr="00E22EF0">
              <w:rPr>
                <w:lang w:val="en-US"/>
              </w:rPr>
              <w:t>F</w:t>
            </w:r>
            <w:r w:rsidRPr="00E22EF0">
              <w:t xml:space="preserve">-70МПа с линией высокого давления на 70МПа при бурении </w:t>
            </w:r>
            <w:r w:rsidR="00D41483" w:rsidRPr="00E22EF0">
              <w:t>под обсадную</w:t>
            </w:r>
            <w:r w:rsidRPr="00E22EF0">
              <w:t xml:space="preserve"> колонну Ø177,8мм (7ʺ) </w:t>
            </w:r>
          </w:p>
        </w:tc>
        <w:tc>
          <w:tcPr>
            <w:tcW w:w="1185" w:type="dxa"/>
            <w:tcBorders>
              <w:top w:val="single" w:sz="4" w:space="0" w:color="auto"/>
              <w:left w:val="single" w:sz="4" w:space="0" w:color="auto"/>
              <w:bottom w:val="single" w:sz="4" w:space="0" w:color="auto"/>
              <w:right w:val="single" w:sz="4" w:space="0" w:color="auto"/>
            </w:tcBorders>
          </w:tcPr>
          <w:p w14:paraId="353D29B9" w14:textId="77777777" w:rsidR="00B855CC" w:rsidRPr="00E22EF0" w:rsidRDefault="00B855CC" w:rsidP="00510AEC">
            <w:pPr>
              <w:jc w:val="center"/>
            </w:pPr>
            <w:r w:rsidRPr="00E22EF0">
              <w:t>С</w:t>
            </w:r>
          </w:p>
        </w:tc>
      </w:tr>
      <w:tr w:rsidR="00B855CC" w:rsidRPr="00E22EF0" w14:paraId="1BD4F7A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96C9B99" w14:textId="77777777" w:rsidR="00B855CC" w:rsidRPr="00E22EF0" w:rsidRDefault="00B855CC" w:rsidP="00510AEC">
            <w:pPr>
              <w:jc w:val="center"/>
            </w:pPr>
            <w:r w:rsidRPr="00E22EF0">
              <w:t>123</w:t>
            </w:r>
          </w:p>
        </w:tc>
        <w:tc>
          <w:tcPr>
            <w:tcW w:w="8246" w:type="dxa"/>
            <w:tcBorders>
              <w:top w:val="single" w:sz="4" w:space="0" w:color="auto"/>
              <w:left w:val="single" w:sz="4" w:space="0" w:color="auto"/>
              <w:bottom w:val="single" w:sz="4" w:space="0" w:color="auto"/>
              <w:right w:val="single" w:sz="4" w:space="0" w:color="auto"/>
            </w:tcBorders>
            <w:hideMark/>
          </w:tcPr>
          <w:p w14:paraId="2699E100" w14:textId="77777777" w:rsidR="00B855CC" w:rsidRPr="00E22EF0" w:rsidRDefault="00B855CC" w:rsidP="00510AEC">
            <w:pPr>
              <w:jc w:val="both"/>
            </w:pPr>
            <w:r w:rsidRPr="00E22EF0">
              <w:t xml:space="preserve">Паровой агрегат для чистки оборудования  </w:t>
            </w:r>
          </w:p>
        </w:tc>
        <w:tc>
          <w:tcPr>
            <w:tcW w:w="1185" w:type="dxa"/>
            <w:tcBorders>
              <w:top w:val="single" w:sz="4" w:space="0" w:color="auto"/>
              <w:left w:val="single" w:sz="4" w:space="0" w:color="auto"/>
              <w:bottom w:val="single" w:sz="4" w:space="0" w:color="auto"/>
              <w:right w:val="single" w:sz="4" w:space="0" w:color="auto"/>
            </w:tcBorders>
            <w:hideMark/>
          </w:tcPr>
          <w:p w14:paraId="78597B1D" w14:textId="77777777" w:rsidR="00B855CC" w:rsidRPr="00E22EF0" w:rsidRDefault="00B855CC" w:rsidP="00510AEC">
            <w:pPr>
              <w:jc w:val="center"/>
            </w:pPr>
            <w:r w:rsidRPr="00E22EF0">
              <w:t>С</w:t>
            </w:r>
          </w:p>
        </w:tc>
      </w:tr>
      <w:tr w:rsidR="00B855CC" w:rsidRPr="00E22EF0" w14:paraId="0C67CAAB"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42CAB23" w14:textId="77777777" w:rsidR="00B855CC" w:rsidRPr="00E22EF0" w:rsidRDefault="00B855CC" w:rsidP="00510AEC">
            <w:pPr>
              <w:jc w:val="center"/>
            </w:pPr>
            <w:r w:rsidRPr="00E22EF0">
              <w:t>124</w:t>
            </w:r>
          </w:p>
        </w:tc>
        <w:tc>
          <w:tcPr>
            <w:tcW w:w="8246" w:type="dxa"/>
            <w:tcBorders>
              <w:top w:val="single" w:sz="4" w:space="0" w:color="auto"/>
              <w:left w:val="single" w:sz="4" w:space="0" w:color="auto"/>
              <w:bottom w:val="single" w:sz="4" w:space="0" w:color="auto"/>
              <w:right w:val="single" w:sz="4" w:space="0" w:color="auto"/>
            </w:tcBorders>
            <w:hideMark/>
          </w:tcPr>
          <w:p w14:paraId="50AE3AC6" w14:textId="77777777" w:rsidR="00B855CC" w:rsidRPr="00E22EF0" w:rsidRDefault="00B855CC" w:rsidP="00510AEC">
            <w:pPr>
              <w:jc w:val="both"/>
            </w:pPr>
            <w:r w:rsidRPr="00E22EF0">
              <w:t>5 тонн, 4*4 вилочный погрузчик с ковшом и вилками</w:t>
            </w:r>
          </w:p>
        </w:tc>
        <w:tc>
          <w:tcPr>
            <w:tcW w:w="1185" w:type="dxa"/>
            <w:tcBorders>
              <w:top w:val="single" w:sz="4" w:space="0" w:color="auto"/>
              <w:left w:val="single" w:sz="4" w:space="0" w:color="auto"/>
              <w:bottom w:val="single" w:sz="4" w:space="0" w:color="auto"/>
              <w:right w:val="single" w:sz="4" w:space="0" w:color="auto"/>
            </w:tcBorders>
            <w:hideMark/>
          </w:tcPr>
          <w:p w14:paraId="4711AEB2" w14:textId="77777777" w:rsidR="00B855CC" w:rsidRPr="00E22EF0" w:rsidRDefault="00B855CC" w:rsidP="00510AEC">
            <w:pPr>
              <w:jc w:val="center"/>
            </w:pPr>
            <w:r w:rsidRPr="00E22EF0">
              <w:t>С</w:t>
            </w:r>
          </w:p>
        </w:tc>
      </w:tr>
      <w:tr w:rsidR="00B855CC" w:rsidRPr="00E22EF0" w14:paraId="4B3C1BC1"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4D6BA19" w14:textId="77777777" w:rsidR="00B855CC" w:rsidRPr="00E22EF0" w:rsidRDefault="00B855CC" w:rsidP="00510AEC">
            <w:pPr>
              <w:jc w:val="center"/>
            </w:pPr>
            <w:r w:rsidRPr="00E22EF0">
              <w:t>125</w:t>
            </w:r>
          </w:p>
        </w:tc>
        <w:tc>
          <w:tcPr>
            <w:tcW w:w="8246" w:type="dxa"/>
            <w:tcBorders>
              <w:top w:val="single" w:sz="4" w:space="0" w:color="auto"/>
              <w:left w:val="single" w:sz="4" w:space="0" w:color="auto"/>
              <w:bottom w:val="single" w:sz="4" w:space="0" w:color="auto"/>
              <w:right w:val="single" w:sz="4" w:space="0" w:color="auto"/>
            </w:tcBorders>
            <w:hideMark/>
          </w:tcPr>
          <w:p w14:paraId="3CADF87F" w14:textId="7EE3CBAA" w:rsidR="00B855CC" w:rsidRPr="00E22EF0" w:rsidRDefault="00CA1F95" w:rsidP="00510AEC">
            <w:pPr>
              <w:jc w:val="both"/>
            </w:pPr>
            <w:r w:rsidRPr="00E22EF0">
              <w:t>25-тонный</w:t>
            </w:r>
            <w:r w:rsidR="00B855CC" w:rsidRPr="00E22EF0">
              <w:t xml:space="preserve"> автокран со стропами и крюками</w:t>
            </w:r>
          </w:p>
        </w:tc>
        <w:tc>
          <w:tcPr>
            <w:tcW w:w="1185" w:type="dxa"/>
            <w:tcBorders>
              <w:top w:val="single" w:sz="4" w:space="0" w:color="auto"/>
              <w:left w:val="single" w:sz="4" w:space="0" w:color="auto"/>
              <w:bottom w:val="single" w:sz="4" w:space="0" w:color="auto"/>
              <w:right w:val="single" w:sz="4" w:space="0" w:color="auto"/>
            </w:tcBorders>
            <w:hideMark/>
          </w:tcPr>
          <w:p w14:paraId="7922E870" w14:textId="77777777" w:rsidR="00B855CC" w:rsidRPr="00E22EF0" w:rsidRDefault="00B855CC" w:rsidP="00510AEC">
            <w:pPr>
              <w:jc w:val="center"/>
            </w:pPr>
            <w:r w:rsidRPr="00E22EF0">
              <w:t>С</w:t>
            </w:r>
          </w:p>
        </w:tc>
      </w:tr>
      <w:tr w:rsidR="00B855CC" w:rsidRPr="00E22EF0" w14:paraId="66C3D157"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5C0199BF" w14:textId="77777777" w:rsidR="00B855CC" w:rsidRPr="00E22EF0" w:rsidRDefault="00B855CC" w:rsidP="00510AEC">
            <w:pPr>
              <w:jc w:val="center"/>
            </w:pPr>
            <w:r w:rsidRPr="00E22EF0">
              <w:t>126</w:t>
            </w:r>
          </w:p>
        </w:tc>
        <w:tc>
          <w:tcPr>
            <w:tcW w:w="8246" w:type="dxa"/>
            <w:tcBorders>
              <w:top w:val="single" w:sz="4" w:space="0" w:color="auto"/>
              <w:left w:val="single" w:sz="4" w:space="0" w:color="auto"/>
              <w:bottom w:val="single" w:sz="4" w:space="0" w:color="auto"/>
              <w:right w:val="single" w:sz="4" w:space="0" w:color="auto"/>
            </w:tcBorders>
            <w:hideMark/>
          </w:tcPr>
          <w:p w14:paraId="44741E09" w14:textId="77777777" w:rsidR="00B855CC" w:rsidRPr="00E22EF0" w:rsidRDefault="00B855CC" w:rsidP="00510AEC">
            <w:pPr>
              <w:jc w:val="both"/>
            </w:pPr>
            <w:r w:rsidRPr="00E22EF0">
              <w:t>Полноприводной автомобиль для эвакуации больного в ближайшую больницу.</w:t>
            </w:r>
          </w:p>
        </w:tc>
        <w:tc>
          <w:tcPr>
            <w:tcW w:w="1185" w:type="dxa"/>
            <w:tcBorders>
              <w:top w:val="single" w:sz="4" w:space="0" w:color="auto"/>
              <w:left w:val="single" w:sz="4" w:space="0" w:color="auto"/>
              <w:bottom w:val="single" w:sz="4" w:space="0" w:color="auto"/>
              <w:right w:val="single" w:sz="4" w:space="0" w:color="auto"/>
            </w:tcBorders>
            <w:hideMark/>
          </w:tcPr>
          <w:p w14:paraId="35B11D75" w14:textId="77777777" w:rsidR="00B855CC" w:rsidRPr="00E22EF0" w:rsidRDefault="00B855CC" w:rsidP="00510AEC">
            <w:pPr>
              <w:jc w:val="center"/>
            </w:pPr>
            <w:r w:rsidRPr="00E22EF0">
              <w:t>С</w:t>
            </w:r>
          </w:p>
        </w:tc>
      </w:tr>
      <w:tr w:rsidR="00B855CC" w:rsidRPr="00E22EF0" w14:paraId="34F3F81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142ED85" w14:textId="77777777" w:rsidR="00B855CC" w:rsidRPr="00E22EF0" w:rsidRDefault="00B855CC" w:rsidP="00510AEC">
            <w:pPr>
              <w:jc w:val="center"/>
            </w:pPr>
            <w:r w:rsidRPr="00E22EF0">
              <w:t xml:space="preserve">   127</w:t>
            </w:r>
          </w:p>
        </w:tc>
        <w:tc>
          <w:tcPr>
            <w:tcW w:w="8246" w:type="dxa"/>
            <w:tcBorders>
              <w:top w:val="single" w:sz="4" w:space="0" w:color="auto"/>
              <w:left w:val="single" w:sz="4" w:space="0" w:color="auto"/>
              <w:bottom w:val="single" w:sz="4" w:space="0" w:color="auto"/>
              <w:right w:val="single" w:sz="4" w:space="0" w:color="auto"/>
            </w:tcBorders>
            <w:hideMark/>
          </w:tcPr>
          <w:p w14:paraId="7F9EC4E7" w14:textId="77777777" w:rsidR="00B855CC" w:rsidRPr="00E22EF0" w:rsidRDefault="00B855CC" w:rsidP="00510AEC">
            <w:pPr>
              <w:jc w:val="both"/>
            </w:pPr>
            <w:r w:rsidRPr="00E22EF0">
              <w:t xml:space="preserve">Подходящие транспортные средства для транспортировки персонала Подрядчика </w:t>
            </w:r>
          </w:p>
        </w:tc>
        <w:tc>
          <w:tcPr>
            <w:tcW w:w="1185" w:type="dxa"/>
            <w:tcBorders>
              <w:top w:val="single" w:sz="4" w:space="0" w:color="auto"/>
              <w:left w:val="single" w:sz="4" w:space="0" w:color="auto"/>
              <w:bottom w:val="single" w:sz="4" w:space="0" w:color="auto"/>
              <w:right w:val="single" w:sz="4" w:space="0" w:color="auto"/>
            </w:tcBorders>
            <w:hideMark/>
          </w:tcPr>
          <w:p w14:paraId="08F4DDF7" w14:textId="77777777" w:rsidR="00B855CC" w:rsidRPr="00E22EF0" w:rsidRDefault="00B855CC" w:rsidP="00510AEC">
            <w:pPr>
              <w:jc w:val="center"/>
            </w:pPr>
            <w:r w:rsidRPr="00E22EF0">
              <w:t>С</w:t>
            </w:r>
          </w:p>
        </w:tc>
      </w:tr>
      <w:tr w:rsidR="00B855CC" w:rsidRPr="00E22EF0" w14:paraId="54E2F11D"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0E8250E5" w14:textId="77777777" w:rsidR="00B855CC" w:rsidRPr="00E22EF0" w:rsidRDefault="00B855CC" w:rsidP="00510AEC">
            <w:pPr>
              <w:jc w:val="center"/>
            </w:pPr>
            <w:r w:rsidRPr="00E22EF0">
              <w:t>128</w:t>
            </w:r>
          </w:p>
        </w:tc>
        <w:tc>
          <w:tcPr>
            <w:tcW w:w="8246" w:type="dxa"/>
            <w:tcBorders>
              <w:top w:val="single" w:sz="4" w:space="0" w:color="auto"/>
              <w:left w:val="single" w:sz="4" w:space="0" w:color="auto"/>
              <w:bottom w:val="single" w:sz="4" w:space="0" w:color="auto"/>
              <w:right w:val="single" w:sz="4" w:space="0" w:color="auto"/>
            </w:tcBorders>
            <w:hideMark/>
          </w:tcPr>
          <w:p w14:paraId="38662B4C" w14:textId="6EE22CAC" w:rsidR="00B855CC" w:rsidRPr="00E22EF0" w:rsidRDefault="00B855CC" w:rsidP="00510AEC">
            <w:pPr>
              <w:jc w:val="both"/>
            </w:pPr>
            <w:r w:rsidRPr="00E22EF0">
              <w:t xml:space="preserve">Блок емкостей, блок задвижек, выкидные линии </w:t>
            </w:r>
          </w:p>
        </w:tc>
        <w:tc>
          <w:tcPr>
            <w:tcW w:w="1185" w:type="dxa"/>
            <w:tcBorders>
              <w:top w:val="single" w:sz="4" w:space="0" w:color="auto"/>
              <w:left w:val="single" w:sz="4" w:space="0" w:color="auto"/>
              <w:bottom w:val="single" w:sz="4" w:space="0" w:color="auto"/>
              <w:right w:val="single" w:sz="4" w:space="0" w:color="auto"/>
            </w:tcBorders>
            <w:hideMark/>
          </w:tcPr>
          <w:p w14:paraId="4297CEBD" w14:textId="77777777" w:rsidR="00B855CC" w:rsidRPr="00E22EF0" w:rsidRDefault="00B855CC" w:rsidP="00510AEC">
            <w:pPr>
              <w:jc w:val="center"/>
            </w:pPr>
            <w:r w:rsidRPr="00E22EF0">
              <w:t>С</w:t>
            </w:r>
          </w:p>
        </w:tc>
      </w:tr>
      <w:tr w:rsidR="00B855CC" w:rsidRPr="00E22EF0" w14:paraId="51E7AB98" w14:textId="77777777" w:rsidTr="00510AEC">
        <w:tc>
          <w:tcPr>
            <w:tcW w:w="934" w:type="dxa"/>
            <w:tcBorders>
              <w:top w:val="single" w:sz="4" w:space="0" w:color="auto"/>
              <w:left w:val="single" w:sz="4" w:space="0" w:color="auto"/>
              <w:bottom w:val="single" w:sz="4" w:space="0" w:color="auto"/>
              <w:right w:val="single" w:sz="4" w:space="0" w:color="auto"/>
            </w:tcBorders>
            <w:hideMark/>
          </w:tcPr>
          <w:p w14:paraId="2148D82D" w14:textId="77777777" w:rsidR="00B855CC" w:rsidRPr="00E22EF0" w:rsidRDefault="00B855CC" w:rsidP="00510AEC">
            <w:pPr>
              <w:jc w:val="center"/>
            </w:pPr>
            <w:r w:rsidRPr="00E22EF0">
              <w:t>129</w:t>
            </w:r>
          </w:p>
        </w:tc>
        <w:tc>
          <w:tcPr>
            <w:tcW w:w="8246" w:type="dxa"/>
            <w:tcBorders>
              <w:top w:val="single" w:sz="4" w:space="0" w:color="auto"/>
              <w:left w:val="single" w:sz="4" w:space="0" w:color="auto"/>
              <w:bottom w:val="single" w:sz="4" w:space="0" w:color="auto"/>
              <w:right w:val="single" w:sz="4" w:space="0" w:color="auto"/>
            </w:tcBorders>
            <w:hideMark/>
          </w:tcPr>
          <w:p w14:paraId="029A0CBE" w14:textId="77777777" w:rsidR="00B855CC" w:rsidRPr="00E22EF0" w:rsidRDefault="00B855CC" w:rsidP="00510AEC">
            <w:pPr>
              <w:jc w:val="both"/>
            </w:pPr>
            <w:r w:rsidRPr="00E22EF0">
              <w:t>Контейнер для материалов Заказчика</w:t>
            </w:r>
          </w:p>
        </w:tc>
        <w:tc>
          <w:tcPr>
            <w:tcW w:w="1185" w:type="dxa"/>
            <w:tcBorders>
              <w:top w:val="single" w:sz="4" w:space="0" w:color="auto"/>
              <w:left w:val="single" w:sz="4" w:space="0" w:color="auto"/>
              <w:bottom w:val="single" w:sz="4" w:space="0" w:color="auto"/>
              <w:right w:val="single" w:sz="4" w:space="0" w:color="auto"/>
            </w:tcBorders>
            <w:hideMark/>
          </w:tcPr>
          <w:p w14:paraId="6AE7990E" w14:textId="77777777" w:rsidR="00B855CC" w:rsidRPr="00E22EF0" w:rsidRDefault="00B855CC" w:rsidP="00510AEC">
            <w:pPr>
              <w:jc w:val="center"/>
            </w:pPr>
            <w:r w:rsidRPr="00E22EF0">
              <w:t>С</w:t>
            </w:r>
          </w:p>
        </w:tc>
      </w:tr>
      <w:tr w:rsidR="00B855CC" w:rsidRPr="00E22EF0" w14:paraId="19BF4414" w14:textId="77777777" w:rsidTr="00510AEC">
        <w:tc>
          <w:tcPr>
            <w:tcW w:w="934" w:type="dxa"/>
            <w:tcBorders>
              <w:top w:val="single" w:sz="4" w:space="0" w:color="auto"/>
              <w:left w:val="single" w:sz="4" w:space="0" w:color="auto"/>
              <w:bottom w:val="single" w:sz="4" w:space="0" w:color="auto"/>
              <w:right w:val="single" w:sz="4" w:space="0" w:color="auto"/>
            </w:tcBorders>
          </w:tcPr>
          <w:p w14:paraId="3FAEBA37" w14:textId="77777777" w:rsidR="00B855CC" w:rsidRPr="00E22EF0" w:rsidRDefault="00B855CC" w:rsidP="00510AEC">
            <w:pPr>
              <w:jc w:val="center"/>
            </w:pPr>
            <w:r w:rsidRPr="00E22EF0">
              <w:t>130</w:t>
            </w:r>
          </w:p>
        </w:tc>
        <w:tc>
          <w:tcPr>
            <w:tcW w:w="8246" w:type="dxa"/>
            <w:tcBorders>
              <w:top w:val="single" w:sz="4" w:space="0" w:color="auto"/>
              <w:left w:val="single" w:sz="4" w:space="0" w:color="auto"/>
              <w:bottom w:val="single" w:sz="4" w:space="0" w:color="auto"/>
              <w:right w:val="single" w:sz="4" w:space="0" w:color="auto"/>
            </w:tcBorders>
          </w:tcPr>
          <w:p w14:paraId="2D2A9B36" w14:textId="77777777" w:rsidR="00B855CC" w:rsidRPr="00E22EF0" w:rsidRDefault="00360E36" w:rsidP="00510AEC">
            <w:pPr>
              <w:jc w:val="both"/>
            </w:pPr>
            <w:r w:rsidRPr="00E22EF0">
              <w:t>С</w:t>
            </w:r>
            <w:r w:rsidR="00DE1866" w:rsidRPr="00E22EF0">
              <w:t>ис</w:t>
            </w:r>
            <w:r w:rsidRPr="00E22EF0">
              <w:t>тема</w:t>
            </w:r>
            <w:r w:rsidR="00DE1866" w:rsidRPr="00E22EF0">
              <w:t xml:space="preserve"> видеонаблюдения за процессом выполнения работ с непрерывной записью видео и режимом онлайн просмотра через интернет </w:t>
            </w:r>
            <w:r w:rsidRPr="00E22EF0">
              <w:t>п.24</w:t>
            </w:r>
            <w:r w:rsidR="00B855CC" w:rsidRPr="00E22EF0">
              <w:t>, раздела 1</w:t>
            </w:r>
            <w:r w:rsidRPr="00E22EF0">
              <w:t>, «общие положения»</w:t>
            </w:r>
            <w:r w:rsidR="00B855CC" w:rsidRPr="00E22EF0">
              <w:t xml:space="preserve"> настоящей ТС) </w:t>
            </w:r>
          </w:p>
        </w:tc>
        <w:tc>
          <w:tcPr>
            <w:tcW w:w="1185" w:type="dxa"/>
            <w:tcBorders>
              <w:top w:val="single" w:sz="4" w:space="0" w:color="auto"/>
              <w:left w:val="single" w:sz="4" w:space="0" w:color="auto"/>
              <w:bottom w:val="single" w:sz="4" w:space="0" w:color="auto"/>
              <w:right w:val="single" w:sz="4" w:space="0" w:color="auto"/>
            </w:tcBorders>
          </w:tcPr>
          <w:p w14:paraId="5691282E" w14:textId="77777777" w:rsidR="00B855CC" w:rsidRPr="00E22EF0" w:rsidRDefault="00B855CC" w:rsidP="00510AEC">
            <w:pPr>
              <w:jc w:val="center"/>
            </w:pPr>
            <w:r w:rsidRPr="00E22EF0">
              <w:t>С</w:t>
            </w:r>
          </w:p>
        </w:tc>
      </w:tr>
      <w:tr w:rsidR="00B855CC" w:rsidRPr="00E22EF0" w14:paraId="1043DFB6" w14:textId="77777777" w:rsidTr="00510AEC">
        <w:tc>
          <w:tcPr>
            <w:tcW w:w="934" w:type="dxa"/>
            <w:tcBorders>
              <w:top w:val="single" w:sz="4" w:space="0" w:color="auto"/>
              <w:left w:val="single" w:sz="4" w:space="0" w:color="auto"/>
              <w:bottom w:val="single" w:sz="4" w:space="0" w:color="auto"/>
              <w:right w:val="single" w:sz="4" w:space="0" w:color="auto"/>
            </w:tcBorders>
          </w:tcPr>
          <w:p w14:paraId="59A38529" w14:textId="77777777" w:rsidR="00B855CC" w:rsidRPr="00E22EF0" w:rsidRDefault="00B855CC" w:rsidP="00510AEC">
            <w:pPr>
              <w:jc w:val="center"/>
            </w:pPr>
            <w:r w:rsidRPr="00E22EF0">
              <w:t>131</w:t>
            </w:r>
          </w:p>
        </w:tc>
        <w:tc>
          <w:tcPr>
            <w:tcW w:w="8246" w:type="dxa"/>
            <w:tcBorders>
              <w:top w:val="single" w:sz="4" w:space="0" w:color="auto"/>
              <w:left w:val="single" w:sz="4" w:space="0" w:color="auto"/>
              <w:bottom w:val="single" w:sz="4" w:space="0" w:color="auto"/>
              <w:right w:val="single" w:sz="4" w:space="0" w:color="auto"/>
            </w:tcBorders>
          </w:tcPr>
          <w:p w14:paraId="71386430" w14:textId="77777777" w:rsidR="00B855CC" w:rsidRPr="00E22EF0" w:rsidRDefault="00B855CC" w:rsidP="00510AEC">
            <w:pPr>
              <w:jc w:val="both"/>
            </w:pPr>
            <w:r w:rsidRPr="00E22EF0">
              <w:t>Шлагбаум</w:t>
            </w:r>
          </w:p>
        </w:tc>
        <w:tc>
          <w:tcPr>
            <w:tcW w:w="1185" w:type="dxa"/>
            <w:tcBorders>
              <w:top w:val="single" w:sz="4" w:space="0" w:color="auto"/>
              <w:left w:val="single" w:sz="4" w:space="0" w:color="auto"/>
              <w:bottom w:val="single" w:sz="4" w:space="0" w:color="auto"/>
              <w:right w:val="single" w:sz="4" w:space="0" w:color="auto"/>
            </w:tcBorders>
          </w:tcPr>
          <w:p w14:paraId="1B686DAA" w14:textId="77777777" w:rsidR="00B855CC" w:rsidRPr="00E22EF0" w:rsidRDefault="00B855CC" w:rsidP="00510AEC">
            <w:pPr>
              <w:jc w:val="center"/>
            </w:pPr>
            <w:r w:rsidRPr="00E22EF0">
              <w:t>С</w:t>
            </w:r>
          </w:p>
        </w:tc>
      </w:tr>
      <w:tr w:rsidR="00B855CC" w:rsidRPr="00E22EF0" w14:paraId="7F895323" w14:textId="77777777" w:rsidTr="00510AEC">
        <w:tc>
          <w:tcPr>
            <w:tcW w:w="934" w:type="dxa"/>
            <w:tcBorders>
              <w:top w:val="single" w:sz="4" w:space="0" w:color="auto"/>
              <w:left w:val="single" w:sz="4" w:space="0" w:color="auto"/>
              <w:bottom w:val="single" w:sz="4" w:space="0" w:color="auto"/>
              <w:right w:val="single" w:sz="4" w:space="0" w:color="auto"/>
            </w:tcBorders>
          </w:tcPr>
          <w:p w14:paraId="16EA1180" w14:textId="77777777" w:rsidR="00B855CC" w:rsidRPr="00E22EF0" w:rsidRDefault="00B855CC" w:rsidP="00510AEC">
            <w:pPr>
              <w:jc w:val="center"/>
            </w:pPr>
            <w:r w:rsidRPr="00E22EF0">
              <w:lastRenderedPageBreak/>
              <w:t>132</w:t>
            </w:r>
          </w:p>
        </w:tc>
        <w:tc>
          <w:tcPr>
            <w:tcW w:w="8246" w:type="dxa"/>
            <w:tcBorders>
              <w:top w:val="single" w:sz="4" w:space="0" w:color="auto"/>
              <w:left w:val="single" w:sz="4" w:space="0" w:color="auto"/>
              <w:bottom w:val="single" w:sz="4" w:space="0" w:color="auto"/>
              <w:right w:val="single" w:sz="4" w:space="0" w:color="auto"/>
            </w:tcBorders>
          </w:tcPr>
          <w:p w14:paraId="2CAE20CF" w14:textId="77777777" w:rsidR="00B855CC" w:rsidRPr="00E22EF0" w:rsidRDefault="00B855CC" w:rsidP="00510AEC">
            <w:pPr>
              <w:jc w:val="both"/>
            </w:pPr>
            <w:r w:rsidRPr="00E22EF0">
              <w:t>Шахтное ограждение</w:t>
            </w:r>
          </w:p>
        </w:tc>
        <w:tc>
          <w:tcPr>
            <w:tcW w:w="1185" w:type="dxa"/>
            <w:tcBorders>
              <w:top w:val="single" w:sz="4" w:space="0" w:color="auto"/>
              <w:left w:val="single" w:sz="4" w:space="0" w:color="auto"/>
              <w:bottom w:val="single" w:sz="4" w:space="0" w:color="auto"/>
              <w:right w:val="single" w:sz="4" w:space="0" w:color="auto"/>
            </w:tcBorders>
          </w:tcPr>
          <w:p w14:paraId="2F2D7FB7" w14:textId="77777777" w:rsidR="00B855CC" w:rsidRPr="00E22EF0" w:rsidRDefault="00B855CC" w:rsidP="00510AEC">
            <w:pPr>
              <w:jc w:val="center"/>
            </w:pPr>
            <w:r w:rsidRPr="00E22EF0">
              <w:t>С</w:t>
            </w:r>
          </w:p>
        </w:tc>
      </w:tr>
      <w:tr w:rsidR="00B855CC" w:rsidRPr="00E22EF0" w14:paraId="3EB71734" w14:textId="77777777" w:rsidTr="00510AEC">
        <w:tc>
          <w:tcPr>
            <w:tcW w:w="934" w:type="dxa"/>
            <w:tcBorders>
              <w:top w:val="single" w:sz="4" w:space="0" w:color="auto"/>
              <w:left w:val="single" w:sz="4" w:space="0" w:color="auto"/>
              <w:bottom w:val="single" w:sz="4" w:space="0" w:color="auto"/>
              <w:right w:val="single" w:sz="4" w:space="0" w:color="auto"/>
            </w:tcBorders>
          </w:tcPr>
          <w:p w14:paraId="524766BE" w14:textId="77777777" w:rsidR="00B855CC" w:rsidRPr="00E22EF0" w:rsidRDefault="00B855CC" w:rsidP="00510AEC">
            <w:pPr>
              <w:jc w:val="center"/>
            </w:pPr>
            <w:r w:rsidRPr="00E22EF0">
              <w:t>133</w:t>
            </w:r>
          </w:p>
        </w:tc>
        <w:tc>
          <w:tcPr>
            <w:tcW w:w="8246" w:type="dxa"/>
            <w:tcBorders>
              <w:top w:val="single" w:sz="4" w:space="0" w:color="auto"/>
              <w:left w:val="single" w:sz="4" w:space="0" w:color="auto"/>
              <w:bottom w:val="single" w:sz="4" w:space="0" w:color="auto"/>
              <w:right w:val="single" w:sz="4" w:space="0" w:color="auto"/>
            </w:tcBorders>
          </w:tcPr>
          <w:p w14:paraId="183D58C6" w14:textId="77777777" w:rsidR="00B855CC" w:rsidRPr="00E22EF0" w:rsidRDefault="00B855CC" w:rsidP="00510AEC">
            <w:pPr>
              <w:jc w:val="both"/>
            </w:pPr>
            <w:r w:rsidRPr="00E22EF0">
              <w:t>Укрытие шахтного колодца</w:t>
            </w:r>
          </w:p>
        </w:tc>
        <w:tc>
          <w:tcPr>
            <w:tcW w:w="1185" w:type="dxa"/>
            <w:tcBorders>
              <w:top w:val="single" w:sz="4" w:space="0" w:color="auto"/>
              <w:left w:val="single" w:sz="4" w:space="0" w:color="auto"/>
              <w:bottom w:val="single" w:sz="4" w:space="0" w:color="auto"/>
              <w:right w:val="single" w:sz="4" w:space="0" w:color="auto"/>
            </w:tcBorders>
          </w:tcPr>
          <w:p w14:paraId="04835DEE" w14:textId="77777777" w:rsidR="00B855CC" w:rsidRPr="00E22EF0" w:rsidRDefault="00B855CC" w:rsidP="00510AEC">
            <w:pPr>
              <w:jc w:val="center"/>
            </w:pPr>
            <w:r w:rsidRPr="00E22EF0">
              <w:t>С</w:t>
            </w:r>
          </w:p>
        </w:tc>
      </w:tr>
    </w:tbl>
    <w:p w14:paraId="591E9551" w14:textId="77777777" w:rsidR="00B855CC" w:rsidRPr="00E22EF0" w:rsidRDefault="00B855CC" w:rsidP="00B855CC">
      <w:pPr>
        <w:jc w:val="right"/>
        <w:rPr>
          <w:b/>
        </w:rPr>
      </w:pPr>
    </w:p>
    <w:p w14:paraId="05531FB1" w14:textId="77777777" w:rsidR="00C53406" w:rsidRDefault="00C53406" w:rsidP="00A54D48">
      <w:pPr>
        <w:widowControl w:val="0"/>
        <w:tabs>
          <w:tab w:val="left" w:pos="0"/>
          <w:tab w:val="left" w:pos="1276"/>
        </w:tabs>
        <w:adjustRightInd w:val="0"/>
        <w:rPr>
          <w:b/>
        </w:rPr>
      </w:pPr>
    </w:p>
    <w:p w14:paraId="60F385EB" w14:textId="77777777" w:rsidR="00C53406" w:rsidRDefault="00C53406" w:rsidP="00A54D48">
      <w:pPr>
        <w:widowControl w:val="0"/>
        <w:tabs>
          <w:tab w:val="left" w:pos="0"/>
          <w:tab w:val="left" w:pos="1276"/>
        </w:tabs>
        <w:adjustRightInd w:val="0"/>
        <w:rPr>
          <w:b/>
        </w:rPr>
      </w:pPr>
    </w:p>
    <w:p w14:paraId="53A29EE3" w14:textId="77777777" w:rsidR="00CA1F95" w:rsidRDefault="00CA1F95" w:rsidP="00A54D48">
      <w:pPr>
        <w:widowControl w:val="0"/>
        <w:tabs>
          <w:tab w:val="left" w:pos="0"/>
          <w:tab w:val="left" w:pos="1276"/>
        </w:tabs>
        <w:adjustRightInd w:val="0"/>
        <w:rPr>
          <w:b/>
        </w:rPr>
      </w:pPr>
    </w:p>
    <w:p w14:paraId="33ACE9B6" w14:textId="77777777" w:rsidR="00C53406" w:rsidRDefault="00C53406" w:rsidP="00A54D48">
      <w:pPr>
        <w:widowControl w:val="0"/>
        <w:tabs>
          <w:tab w:val="left" w:pos="0"/>
          <w:tab w:val="left" w:pos="1276"/>
        </w:tabs>
        <w:adjustRightInd w:val="0"/>
        <w:rPr>
          <w:b/>
        </w:rPr>
      </w:pPr>
    </w:p>
    <w:p w14:paraId="719C46E8" w14:textId="77777777" w:rsidR="00CA1F95" w:rsidRDefault="00CA1F95" w:rsidP="00A54D48">
      <w:pPr>
        <w:widowControl w:val="0"/>
        <w:tabs>
          <w:tab w:val="left" w:pos="0"/>
          <w:tab w:val="left" w:pos="1276"/>
        </w:tabs>
        <w:adjustRightInd w:val="0"/>
        <w:rPr>
          <w:b/>
        </w:rPr>
      </w:pPr>
    </w:p>
    <w:p w14:paraId="5FF85089" w14:textId="77777777" w:rsidR="00CA1F95" w:rsidRDefault="00CA1F95" w:rsidP="00A54D48">
      <w:pPr>
        <w:widowControl w:val="0"/>
        <w:tabs>
          <w:tab w:val="left" w:pos="0"/>
          <w:tab w:val="left" w:pos="1276"/>
        </w:tabs>
        <w:adjustRightInd w:val="0"/>
        <w:rPr>
          <w:b/>
        </w:rPr>
      </w:pPr>
    </w:p>
    <w:p w14:paraId="476F2251" w14:textId="77777777" w:rsidR="00CA1F95" w:rsidRDefault="00CA1F95" w:rsidP="00A54D48">
      <w:pPr>
        <w:widowControl w:val="0"/>
        <w:tabs>
          <w:tab w:val="left" w:pos="0"/>
          <w:tab w:val="left" w:pos="1276"/>
        </w:tabs>
        <w:adjustRightInd w:val="0"/>
        <w:rPr>
          <w:b/>
        </w:rPr>
      </w:pPr>
    </w:p>
    <w:p w14:paraId="2BB81EFC" w14:textId="77777777" w:rsidR="00CA1F95" w:rsidRDefault="00CA1F95" w:rsidP="00A54D48">
      <w:pPr>
        <w:widowControl w:val="0"/>
        <w:tabs>
          <w:tab w:val="left" w:pos="0"/>
          <w:tab w:val="left" w:pos="1276"/>
        </w:tabs>
        <w:adjustRightInd w:val="0"/>
        <w:rPr>
          <w:b/>
        </w:rPr>
      </w:pPr>
    </w:p>
    <w:p w14:paraId="2209AF95" w14:textId="77777777" w:rsidR="00CA1F95" w:rsidRDefault="00CA1F95" w:rsidP="00A54D48">
      <w:pPr>
        <w:widowControl w:val="0"/>
        <w:tabs>
          <w:tab w:val="left" w:pos="0"/>
          <w:tab w:val="left" w:pos="1276"/>
        </w:tabs>
        <w:adjustRightInd w:val="0"/>
        <w:rPr>
          <w:b/>
        </w:rPr>
      </w:pPr>
    </w:p>
    <w:p w14:paraId="58FDED98" w14:textId="77777777" w:rsidR="00497DAD" w:rsidRDefault="00497DAD" w:rsidP="00A54D48">
      <w:pPr>
        <w:widowControl w:val="0"/>
        <w:tabs>
          <w:tab w:val="left" w:pos="0"/>
          <w:tab w:val="left" w:pos="1276"/>
        </w:tabs>
        <w:adjustRightInd w:val="0"/>
        <w:rPr>
          <w:b/>
        </w:rPr>
      </w:pPr>
    </w:p>
    <w:p w14:paraId="6F1E5680" w14:textId="77777777" w:rsidR="00497DAD" w:rsidRDefault="00497DAD" w:rsidP="00A54D48">
      <w:pPr>
        <w:widowControl w:val="0"/>
        <w:tabs>
          <w:tab w:val="left" w:pos="0"/>
          <w:tab w:val="left" w:pos="1276"/>
        </w:tabs>
        <w:adjustRightInd w:val="0"/>
        <w:rPr>
          <w:b/>
        </w:rPr>
      </w:pPr>
    </w:p>
    <w:p w14:paraId="0A91AC00" w14:textId="77777777" w:rsidR="00497DAD" w:rsidRDefault="00497DAD" w:rsidP="00A54D48">
      <w:pPr>
        <w:widowControl w:val="0"/>
        <w:tabs>
          <w:tab w:val="left" w:pos="0"/>
          <w:tab w:val="left" w:pos="1276"/>
        </w:tabs>
        <w:adjustRightInd w:val="0"/>
        <w:rPr>
          <w:b/>
        </w:rPr>
      </w:pPr>
    </w:p>
    <w:p w14:paraId="7F8D1743" w14:textId="77777777" w:rsidR="00497DAD" w:rsidRDefault="00497DAD" w:rsidP="00A54D48">
      <w:pPr>
        <w:widowControl w:val="0"/>
        <w:tabs>
          <w:tab w:val="left" w:pos="0"/>
          <w:tab w:val="left" w:pos="1276"/>
        </w:tabs>
        <w:adjustRightInd w:val="0"/>
        <w:rPr>
          <w:b/>
        </w:rPr>
      </w:pPr>
    </w:p>
    <w:p w14:paraId="56681B1F" w14:textId="77777777" w:rsidR="00497DAD" w:rsidRDefault="00497DAD" w:rsidP="00A54D48">
      <w:pPr>
        <w:widowControl w:val="0"/>
        <w:tabs>
          <w:tab w:val="left" w:pos="0"/>
          <w:tab w:val="left" w:pos="1276"/>
        </w:tabs>
        <w:adjustRightInd w:val="0"/>
        <w:rPr>
          <w:b/>
        </w:rPr>
      </w:pPr>
    </w:p>
    <w:p w14:paraId="6433D31F" w14:textId="77777777" w:rsidR="00497DAD" w:rsidRDefault="00497DAD" w:rsidP="00A54D48">
      <w:pPr>
        <w:widowControl w:val="0"/>
        <w:tabs>
          <w:tab w:val="left" w:pos="0"/>
          <w:tab w:val="left" w:pos="1276"/>
        </w:tabs>
        <w:adjustRightInd w:val="0"/>
        <w:rPr>
          <w:b/>
        </w:rPr>
      </w:pPr>
    </w:p>
    <w:p w14:paraId="6807EABC" w14:textId="77777777" w:rsidR="00497DAD" w:rsidRDefault="00497DAD" w:rsidP="00A54D48">
      <w:pPr>
        <w:widowControl w:val="0"/>
        <w:tabs>
          <w:tab w:val="left" w:pos="0"/>
          <w:tab w:val="left" w:pos="1276"/>
        </w:tabs>
        <w:adjustRightInd w:val="0"/>
        <w:rPr>
          <w:b/>
        </w:rPr>
      </w:pPr>
    </w:p>
    <w:p w14:paraId="2C433379" w14:textId="77777777" w:rsidR="00497DAD" w:rsidRDefault="00497DAD" w:rsidP="00A54D48">
      <w:pPr>
        <w:widowControl w:val="0"/>
        <w:tabs>
          <w:tab w:val="left" w:pos="0"/>
          <w:tab w:val="left" w:pos="1276"/>
        </w:tabs>
        <w:adjustRightInd w:val="0"/>
        <w:rPr>
          <w:b/>
        </w:rPr>
      </w:pPr>
    </w:p>
    <w:p w14:paraId="788EA3FC" w14:textId="77777777" w:rsidR="00497DAD" w:rsidRDefault="00497DAD" w:rsidP="00A54D48">
      <w:pPr>
        <w:widowControl w:val="0"/>
        <w:tabs>
          <w:tab w:val="left" w:pos="0"/>
          <w:tab w:val="left" w:pos="1276"/>
        </w:tabs>
        <w:adjustRightInd w:val="0"/>
        <w:rPr>
          <w:b/>
        </w:rPr>
      </w:pPr>
    </w:p>
    <w:p w14:paraId="19B61FEE" w14:textId="77777777" w:rsidR="00497DAD" w:rsidRDefault="00497DAD" w:rsidP="00A54D48">
      <w:pPr>
        <w:widowControl w:val="0"/>
        <w:tabs>
          <w:tab w:val="left" w:pos="0"/>
          <w:tab w:val="left" w:pos="1276"/>
        </w:tabs>
        <w:adjustRightInd w:val="0"/>
        <w:rPr>
          <w:b/>
        </w:rPr>
      </w:pPr>
    </w:p>
    <w:p w14:paraId="70B6BA3E" w14:textId="77777777" w:rsidR="00497DAD" w:rsidRDefault="00497DAD" w:rsidP="00A54D48">
      <w:pPr>
        <w:widowControl w:val="0"/>
        <w:tabs>
          <w:tab w:val="left" w:pos="0"/>
          <w:tab w:val="left" w:pos="1276"/>
        </w:tabs>
        <w:adjustRightInd w:val="0"/>
        <w:rPr>
          <w:b/>
        </w:rPr>
      </w:pPr>
    </w:p>
    <w:p w14:paraId="6D2D2725" w14:textId="77777777" w:rsidR="00497DAD" w:rsidRDefault="00497DAD" w:rsidP="00A54D48">
      <w:pPr>
        <w:widowControl w:val="0"/>
        <w:tabs>
          <w:tab w:val="left" w:pos="0"/>
          <w:tab w:val="left" w:pos="1276"/>
        </w:tabs>
        <w:adjustRightInd w:val="0"/>
        <w:rPr>
          <w:b/>
        </w:rPr>
      </w:pPr>
    </w:p>
    <w:p w14:paraId="54EE75DD" w14:textId="77777777" w:rsidR="00497DAD" w:rsidRDefault="00497DAD" w:rsidP="00A54D48">
      <w:pPr>
        <w:widowControl w:val="0"/>
        <w:tabs>
          <w:tab w:val="left" w:pos="0"/>
          <w:tab w:val="left" w:pos="1276"/>
        </w:tabs>
        <w:adjustRightInd w:val="0"/>
        <w:rPr>
          <w:b/>
        </w:rPr>
      </w:pPr>
    </w:p>
    <w:p w14:paraId="54189355" w14:textId="77777777" w:rsidR="00497DAD" w:rsidRDefault="00497DAD" w:rsidP="00A54D48">
      <w:pPr>
        <w:widowControl w:val="0"/>
        <w:tabs>
          <w:tab w:val="left" w:pos="0"/>
          <w:tab w:val="left" w:pos="1276"/>
        </w:tabs>
        <w:adjustRightInd w:val="0"/>
        <w:rPr>
          <w:b/>
        </w:rPr>
      </w:pPr>
    </w:p>
    <w:p w14:paraId="17AA179B" w14:textId="77777777" w:rsidR="00497DAD" w:rsidRDefault="00497DAD" w:rsidP="00A54D48">
      <w:pPr>
        <w:widowControl w:val="0"/>
        <w:tabs>
          <w:tab w:val="left" w:pos="0"/>
          <w:tab w:val="left" w:pos="1276"/>
        </w:tabs>
        <w:adjustRightInd w:val="0"/>
        <w:rPr>
          <w:b/>
          <w:lang w:val="en-US"/>
        </w:rPr>
      </w:pPr>
    </w:p>
    <w:p w14:paraId="53A96BB7" w14:textId="77777777" w:rsidR="00F44DEB" w:rsidRDefault="00F44DEB" w:rsidP="00A54D48">
      <w:pPr>
        <w:widowControl w:val="0"/>
        <w:tabs>
          <w:tab w:val="left" w:pos="0"/>
          <w:tab w:val="left" w:pos="1276"/>
        </w:tabs>
        <w:adjustRightInd w:val="0"/>
        <w:rPr>
          <w:b/>
          <w:lang w:val="en-US"/>
        </w:rPr>
      </w:pPr>
    </w:p>
    <w:p w14:paraId="0F80E5AB" w14:textId="77777777" w:rsidR="00F44DEB" w:rsidRDefault="00F44DEB" w:rsidP="00A54D48">
      <w:pPr>
        <w:widowControl w:val="0"/>
        <w:tabs>
          <w:tab w:val="left" w:pos="0"/>
          <w:tab w:val="left" w:pos="1276"/>
        </w:tabs>
        <w:adjustRightInd w:val="0"/>
        <w:rPr>
          <w:b/>
          <w:lang w:val="en-US"/>
        </w:rPr>
      </w:pPr>
    </w:p>
    <w:p w14:paraId="57480308" w14:textId="77777777" w:rsidR="00F44DEB" w:rsidRDefault="00F44DEB" w:rsidP="00A54D48">
      <w:pPr>
        <w:widowControl w:val="0"/>
        <w:tabs>
          <w:tab w:val="left" w:pos="0"/>
          <w:tab w:val="left" w:pos="1276"/>
        </w:tabs>
        <w:adjustRightInd w:val="0"/>
        <w:rPr>
          <w:b/>
          <w:lang w:val="en-US"/>
        </w:rPr>
      </w:pPr>
    </w:p>
    <w:p w14:paraId="745721D9" w14:textId="77777777" w:rsidR="00F44DEB" w:rsidRDefault="00F44DEB" w:rsidP="00A54D48">
      <w:pPr>
        <w:widowControl w:val="0"/>
        <w:tabs>
          <w:tab w:val="left" w:pos="0"/>
          <w:tab w:val="left" w:pos="1276"/>
        </w:tabs>
        <w:adjustRightInd w:val="0"/>
        <w:rPr>
          <w:b/>
          <w:lang w:val="en-US"/>
        </w:rPr>
      </w:pPr>
    </w:p>
    <w:p w14:paraId="06243BAE" w14:textId="77777777" w:rsidR="00F44DEB" w:rsidRDefault="00F44DEB" w:rsidP="00A54D48">
      <w:pPr>
        <w:widowControl w:val="0"/>
        <w:tabs>
          <w:tab w:val="left" w:pos="0"/>
          <w:tab w:val="left" w:pos="1276"/>
        </w:tabs>
        <w:adjustRightInd w:val="0"/>
        <w:rPr>
          <w:b/>
          <w:lang w:val="en-US"/>
        </w:rPr>
      </w:pPr>
    </w:p>
    <w:p w14:paraId="52D2F964" w14:textId="77777777" w:rsidR="00F44DEB" w:rsidRPr="00F44DEB" w:rsidRDefault="00F44DEB" w:rsidP="00A54D48">
      <w:pPr>
        <w:widowControl w:val="0"/>
        <w:tabs>
          <w:tab w:val="left" w:pos="0"/>
          <w:tab w:val="left" w:pos="1276"/>
        </w:tabs>
        <w:adjustRightInd w:val="0"/>
        <w:rPr>
          <w:b/>
          <w:lang w:val="en-US"/>
        </w:rPr>
      </w:pPr>
    </w:p>
    <w:p w14:paraId="3DE7FA11" w14:textId="77777777" w:rsidR="00D818AB" w:rsidRDefault="00D818AB" w:rsidP="00811FAA">
      <w:pPr>
        <w:rPr>
          <w:lang w:eastAsia="hu-HU"/>
        </w:rPr>
      </w:pPr>
    </w:p>
    <w:p w14:paraId="21E4233D" w14:textId="77777777" w:rsidR="00F73E87" w:rsidRPr="00D818AB" w:rsidRDefault="00F73E87" w:rsidP="00811FAA">
      <w:pPr>
        <w:rPr>
          <w:lang w:eastAsia="hu-HU"/>
        </w:rPr>
      </w:pPr>
    </w:p>
    <w:p w14:paraId="569EA424" w14:textId="77777777" w:rsidR="00CF1C85" w:rsidRDefault="00CF1C85" w:rsidP="00090756">
      <w:pPr>
        <w:rPr>
          <w:lang w:eastAsia="hu-HU"/>
        </w:rPr>
      </w:pPr>
    </w:p>
    <w:p w14:paraId="3612BE56" w14:textId="77777777" w:rsidR="00874EF8" w:rsidRDefault="00874EF8" w:rsidP="00090756">
      <w:pPr>
        <w:rPr>
          <w:lang w:val="en-US" w:eastAsia="hu-HU"/>
        </w:rPr>
      </w:pPr>
    </w:p>
    <w:p w14:paraId="67E86F55" w14:textId="77777777" w:rsidR="00ED558B" w:rsidRDefault="00ED558B" w:rsidP="00090756">
      <w:pPr>
        <w:rPr>
          <w:lang w:val="en-US" w:eastAsia="hu-HU"/>
        </w:rPr>
      </w:pPr>
    </w:p>
    <w:p w14:paraId="408BD381" w14:textId="77777777" w:rsidR="00ED558B" w:rsidRDefault="00ED558B" w:rsidP="00090756">
      <w:pPr>
        <w:rPr>
          <w:lang w:val="en-US" w:eastAsia="hu-HU"/>
        </w:rPr>
      </w:pPr>
    </w:p>
    <w:p w14:paraId="13729E19" w14:textId="77777777" w:rsidR="00ED558B" w:rsidRDefault="00ED558B" w:rsidP="00090756">
      <w:pPr>
        <w:rPr>
          <w:lang w:val="en-US" w:eastAsia="hu-HU"/>
        </w:rPr>
      </w:pPr>
    </w:p>
    <w:p w14:paraId="28E4DE04" w14:textId="77777777" w:rsidR="00ED558B" w:rsidRDefault="00ED558B" w:rsidP="00090756">
      <w:pPr>
        <w:rPr>
          <w:lang w:val="en-US" w:eastAsia="hu-HU"/>
        </w:rPr>
      </w:pPr>
    </w:p>
    <w:p w14:paraId="2207368B" w14:textId="77777777" w:rsidR="00ED558B" w:rsidRDefault="00ED558B" w:rsidP="00090756">
      <w:pPr>
        <w:rPr>
          <w:lang w:val="en-US" w:eastAsia="hu-HU"/>
        </w:rPr>
      </w:pPr>
    </w:p>
    <w:p w14:paraId="4797F49C" w14:textId="77777777" w:rsidR="00ED558B" w:rsidRDefault="00ED558B" w:rsidP="00090756">
      <w:pPr>
        <w:rPr>
          <w:lang w:val="en-US" w:eastAsia="hu-HU"/>
        </w:rPr>
      </w:pPr>
    </w:p>
    <w:p w14:paraId="47417151" w14:textId="77777777" w:rsidR="00ED558B" w:rsidRDefault="00ED558B" w:rsidP="00090756">
      <w:pPr>
        <w:rPr>
          <w:lang w:val="en-US" w:eastAsia="hu-HU"/>
        </w:rPr>
      </w:pPr>
    </w:p>
    <w:p w14:paraId="3A59A672" w14:textId="77777777" w:rsidR="00ED558B" w:rsidRDefault="00ED558B" w:rsidP="00090756">
      <w:pPr>
        <w:rPr>
          <w:lang w:val="en-US" w:eastAsia="hu-HU"/>
        </w:rPr>
      </w:pPr>
    </w:p>
    <w:p w14:paraId="3EB28BAF" w14:textId="77777777" w:rsidR="00ED558B" w:rsidRDefault="00ED558B" w:rsidP="00090756">
      <w:pPr>
        <w:rPr>
          <w:lang w:val="en-US" w:eastAsia="hu-HU"/>
        </w:rPr>
      </w:pPr>
    </w:p>
    <w:p w14:paraId="05843775" w14:textId="77777777" w:rsidR="00ED558B" w:rsidRPr="00ED558B" w:rsidRDefault="00ED558B" w:rsidP="00090756">
      <w:pPr>
        <w:rPr>
          <w:lang w:val="en-US" w:eastAsia="hu-HU"/>
        </w:rPr>
      </w:pPr>
    </w:p>
    <w:p w14:paraId="524F6FFB" w14:textId="77777777" w:rsidR="00874EF8" w:rsidRDefault="00874EF8" w:rsidP="00090756">
      <w:pPr>
        <w:rPr>
          <w:lang w:eastAsia="hu-HU"/>
        </w:rPr>
      </w:pPr>
    </w:p>
    <w:p w14:paraId="12946061" w14:textId="77777777" w:rsidR="00874EF8" w:rsidRDefault="00874EF8" w:rsidP="00090756">
      <w:pPr>
        <w:rPr>
          <w:lang w:eastAsia="hu-HU"/>
        </w:rPr>
      </w:pPr>
    </w:p>
    <w:p w14:paraId="56D73E75" w14:textId="77777777" w:rsidR="00874EF8" w:rsidRDefault="00874EF8" w:rsidP="00090756">
      <w:pPr>
        <w:rPr>
          <w:lang w:eastAsia="hu-HU"/>
        </w:rPr>
      </w:pPr>
    </w:p>
    <w:p w14:paraId="51FF436F" w14:textId="77777777" w:rsidR="00874EF8" w:rsidRDefault="00874EF8" w:rsidP="00090756">
      <w:pPr>
        <w:rPr>
          <w:lang w:eastAsia="hu-HU"/>
        </w:rPr>
      </w:pPr>
    </w:p>
    <w:p w14:paraId="2BA14ADD" w14:textId="77777777" w:rsidR="00D22546" w:rsidRDefault="00D22546" w:rsidP="00090756">
      <w:pPr>
        <w:rPr>
          <w:lang w:eastAsia="hu-HU"/>
        </w:rPr>
      </w:pPr>
    </w:p>
    <w:p w14:paraId="53EEC7F1" w14:textId="77777777" w:rsidR="00D22546" w:rsidRDefault="00D22546" w:rsidP="00090756">
      <w:pPr>
        <w:rPr>
          <w:lang w:eastAsia="hu-HU"/>
        </w:rPr>
      </w:pPr>
    </w:p>
    <w:p w14:paraId="692E4569" w14:textId="77777777" w:rsidR="00D22546" w:rsidRDefault="00D22546" w:rsidP="00090756">
      <w:pPr>
        <w:rPr>
          <w:lang w:eastAsia="hu-HU"/>
        </w:rPr>
      </w:pPr>
    </w:p>
    <w:p w14:paraId="271C8F0E" w14:textId="77777777" w:rsidR="00874EF8" w:rsidRPr="00CF1C85" w:rsidRDefault="00874EF8" w:rsidP="00090756">
      <w:pPr>
        <w:rPr>
          <w:lang w:eastAsia="hu-HU"/>
        </w:rPr>
      </w:pPr>
    </w:p>
    <w:p w14:paraId="20199C37" w14:textId="77777777" w:rsidR="006B0C14" w:rsidRPr="00CB3DF0" w:rsidRDefault="006B0C14" w:rsidP="006B0C14">
      <w:pPr>
        <w:framePr w:hSpace="180" w:wrap="around" w:vAnchor="text" w:hAnchor="margin" w:y="144"/>
        <w:jc w:val="center"/>
        <w:rPr>
          <w:b/>
        </w:rPr>
      </w:pPr>
    </w:p>
    <w:p w14:paraId="4D2EA493" w14:textId="389D2DE2" w:rsidR="009D278A" w:rsidRPr="00466ADF" w:rsidRDefault="00F01A43" w:rsidP="00F01A43">
      <w:pPr>
        <w:pStyle w:val="a1"/>
        <w:numPr>
          <w:ilvl w:val="0"/>
          <w:numId w:val="0"/>
        </w:numPr>
        <w:tabs>
          <w:tab w:val="clear" w:pos="993"/>
          <w:tab w:val="left" w:pos="1276"/>
          <w:tab w:val="left" w:pos="6521"/>
        </w:tabs>
        <w:ind w:right="1419"/>
        <w:jc w:val="right"/>
        <w:rPr>
          <w:rFonts w:ascii="Times New Roman" w:hAnsi="Times New Roman" w:cs="Times New Roman"/>
          <w:b/>
          <w:bCs/>
        </w:rPr>
      </w:pPr>
      <w:r w:rsidRPr="00466ADF">
        <w:rPr>
          <w:rFonts w:ascii="Times New Roman" w:hAnsi="Times New Roman" w:cs="Times New Roman"/>
          <w:b/>
          <w:bCs/>
        </w:rPr>
        <w:t>Приложение №</w:t>
      </w:r>
      <w:r w:rsidR="00DE03F8">
        <w:rPr>
          <w:rFonts w:ascii="Times New Roman" w:hAnsi="Times New Roman" w:cs="Times New Roman"/>
          <w:b/>
          <w:bCs/>
        </w:rPr>
        <w:t>5</w:t>
      </w:r>
      <w:r w:rsidR="009D278A" w:rsidRPr="00466ADF">
        <w:rPr>
          <w:rFonts w:ascii="Times New Roman" w:hAnsi="Times New Roman" w:cs="Times New Roman"/>
          <w:b/>
          <w:bCs/>
        </w:rPr>
        <w:t xml:space="preserve"> </w:t>
      </w:r>
    </w:p>
    <w:p w14:paraId="116C7339" w14:textId="7E5CDC77" w:rsidR="009D278A" w:rsidRPr="00466ADF" w:rsidRDefault="009D278A" w:rsidP="009D278A">
      <w:pPr>
        <w:widowControl w:val="0"/>
        <w:tabs>
          <w:tab w:val="left" w:pos="0"/>
          <w:tab w:val="left" w:pos="1276"/>
        </w:tabs>
        <w:adjustRightInd w:val="0"/>
        <w:jc w:val="right"/>
        <w:rPr>
          <w:b/>
          <w:bCs/>
        </w:rPr>
      </w:pPr>
      <w:r w:rsidRPr="00466ADF">
        <w:rPr>
          <w:b/>
          <w:bCs/>
        </w:rPr>
        <w:t>к Технической спецификации</w:t>
      </w:r>
    </w:p>
    <w:p w14:paraId="0D5DF029" w14:textId="77777777" w:rsidR="00090756" w:rsidRPr="00466ADF" w:rsidRDefault="00090756" w:rsidP="00A22464">
      <w:pPr>
        <w:widowControl w:val="0"/>
        <w:tabs>
          <w:tab w:val="left" w:pos="0"/>
          <w:tab w:val="left" w:pos="1276"/>
        </w:tabs>
        <w:adjustRightInd w:val="0"/>
        <w:jc w:val="both"/>
        <w:rPr>
          <w:b/>
          <w:bCs/>
        </w:rPr>
      </w:pPr>
    </w:p>
    <w:p w14:paraId="455C0DCB" w14:textId="2F884776" w:rsidR="008A2080" w:rsidRPr="00466ADF" w:rsidRDefault="008A2080" w:rsidP="00F73E87">
      <w:pPr>
        <w:tabs>
          <w:tab w:val="num" w:pos="1425"/>
        </w:tabs>
        <w:jc w:val="center"/>
        <w:rPr>
          <w:b/>
        </w:rPr>
      </w:pPr>
      <w:r w:rsidRPr="00466ADF">
        <w:rPr>
          <w:b/>
        </w:rPr>
        <w:t>Требования к проведению Работ</w:t>
      </w:r>
    </w:p>
    <w:p w14:paraId="03603906" w14:textId="0FA7F7D7" w:rsidR="008A2080" w:rsidRPr="008C70C8" w:rsidRDefault="008A2080" w:rsidP="008C70C8">
      <w:pPr>
        <w:tabs>
          <w:tab w:val="num" w:pos="1425"/>
        </w:tabs>
        <w:jc w:val="center"/>
        <w:rPr>
          <w:b/>
        </w:rPr>
      </w:pPr>
      <w:r w:rsidRPr="00466ADF">
        <w:rPr>
          <w:b/>
        </w:rPr>
        <w:t xml:space="preserve">на выполнение геолого-технологических исследований (ГТИ) и газового каротажа </w:t>
      </w:r>
      <w:r w:rsidR="003F0BD9" w:rsidRPr="00466ADF">
        <w:rPr>
          <w:b/>
        </w:rPr>
        <w:t xml:space="preserve">на </w:t>
      </w:r>
      <w:r w:rsidR="00D22546">
        <w:rPr>
          <w:b/>
        </w:rPr>
        <w:t xml:space="preserve">бурение бокового ствола </w:t>
      </w:r>
      <w:r w:rsidR="003F0BD9" w:rsidRPr="00466ADF">
        <w:rPr>
          <w:b/>
        </w:rPr>
        <w:t xml:space="preserve"> скважин</w:t>
      </w:r>
      <w:r w:rsidR="00D22546">
        <w:rPr>
          <w:b/>
        </w:rPr>
        <w:t>ы</w:t>
      </w:r>
      <w:r w:rsidRPr="00466ADF">
        <w:rPr>
          <w:b/>
        </w:rPr>
        <w:t xml:space="preserve"> ВУ-</w:t>
      </w:r>
      <w:r w:rsidR="00D22546">
        <w:rPr>
          <w:b/>
        </w:rPr>
        <w:t>5</w:t>
      </w:r>
      <w:r w:rsidR="003F0BD9" w:rsidRPr="00466ADF">
        <w:rPr>
          <w:b/>
        </w:rPr>
        <w:t xml:space="preserve"> на</w:t>
      </w:r>
      <w:r w:rsidRPr="00466ADF">
        <w:rPr>
          <w:b/>
        </w:rPr>
        <w:t xml:space="preserve"> месторождении Восточный </w:t>
      </w:r>
      <w:proofErr w:type="spellStart"/>
      <w:r w:rsidRPr="00466ADF">
        <w:rPr>
          <w:b/>
        </w:rPr>
        <w:t>Урихтау</w:t>
      </w:r>
      <w:proofErr w:type="spellEnd"/>
      <w:r w:rsidRPr="00466ADF">
        <w:rPr>
          <w:b/>
        </w:rPr>
        <w:t xml:space="preserve"> (гл. </w:t>
      </w:r>
      <w:r w:rsidR="00D22546">
        <w:rPr>
          <w:b/>
        </w:rPr>
        <w:t>5145</w:t>
      </w:r>
      <w:r w:rsidR="00193C8D" w:rsidRPr="00466ADF">
        <w:rPr>
          <w:b/>
        </w:rPr>
        <w:t xml:space="preserve"> ±150</w:t>
      </w:r>
      <w:r w:rsidRPr="00466ADF">
        <w:rPr>
          <w:b/>
        </w:rPr>
        <w:t>м).</w:t>
      </w:r>
    </w:p>
    <w:p w14:paraId="1D784285" w14:textId="5CBA92C1" w:rsidR="008A2080" w:rsidRPr="00466ADF" w:rsidRDefault="008A2080" w:rsidP="008A2080">
      <w:pPr>
        <w:jc w:val="both"/>
        <w:rPr>
          <w:color w:val="FF0000"/>
        </w:rPr>
      </w:pPr>
      <w:r w:rsidRPr="00466ADF">
        <w:t xml:space="preserve">      Геолого-технологические исследования и регистрация данных в процессе бурения   </w:t>
      </w:r>
      <w:r w:rsidR="00D22546">
        <w:t>бокового ствола</w:t>
      </w:r>
      <w:r w:rsidRPr="00466ADF">
        <w:t xml:space="preserve"> скважин</w:t>
      </w:r>
      <w:r w:rsidR="00D818AB">
        <w:t>ы</w:t>
      </w:r>
      <w:r w:rsidRPr="00466ADF">
        <w:t xml:space="preserve"> ВУ-</w:t>
      </w:r>
      <w:r w:rsidR="00D22546">
        <w:t>5</w:t>
      </w:r>
      <w:r w:rsidRPr="00466ADF">
        <w:t xml:space="preserve"> на месторождении Восточный </w:t>
      </w:r>
      <w:proofErr w:type="spellStart"/>
      <w:r w:rsidRPr="00466ADF">
        <w:t>Урихтау</w:t>
      </w:r>
      <w:proofErr w:type="spellEnd"/>
      <w:r w:rsidRPr="00466ADF">
        <w:t>, регистрация и обработка геолого-технических</w:t>
      </w:r>
      <w:r w:rsidRPr="00466ADF">
        <w:rPr>
          <w:color w:val="8496B0" w:themeColor="text2" w:themeTint="99"/>
        </w:rPr>
        <w:t xml:space="preserve"> </w:t>
      </w:r>
      <w:r w:rsidRPr="00466ADF">
        <w:t>исследований и газового каротажа, оказание геологического сервиса и газовый анализ. При этом необходима регистрация геолого-технологических параметров.</w:t>
      </w:r>
    </w:p>
    <w:p w14:paraId="299CA9A8" w14:textId="15CBDC7E" w:rsidR="008A2080" w:rsidRPr="00466ADF" w:rsidRDefault="008A2080" w:rsidP="008A2080">
      <w:pPr>
        <w:pStyle w:val="af6"/>
        <w:numPr>
          <w:ilvl w:val="1"/>
          <w:numId w:val="58"/>
        </w:numPr>
        <w:rPr>
          <w:szCs w:val="24"/>
          <w:lang w:val="ru-RU"/>
        </w:rPr>
      </w:pPr>
      <w:r w:rsidRPr="00466ADF">
        <w:rPr>
          <w:szCs w:val="24"/>
          <w:lang w:val="ru-RU"/>
        </w:rPr>
        <w:t xml:space="preserve"> Параметры бурового раствора:  </w:t>
      </w:r>
    </w:p>
    <w:p w14:paraId="7A25547D" w14:textId="77777777" w:rsidR="008A2080" w:rsidRPr="00466ADF" w:rsidRDefault="008A2080" w:rsidP="008A2080">
      <w:pPr>
        <w:pStyle w:val="af6"/>
        <w:tabs>
          <w:tab w:val="left" w:pos="284"/>
          <w:tab w:val="num" w:pos="1500"/>
        </w:tabs>
        <w:rPr>
          <w:szCs w:val="24"/>
          <w:lang w:val="ru-RU"/>
        </w:rPr>
      </w:pPr>
      <w:r w:rsidRPr="00466ADF">
        <w:rPr>
          <w:szCs w:val="24"/>
          <w:lang w:val="ru-RU"/>
        </w:rPr>
        <w:t>-   плотность бурового раствора на входе и на выходе;</w:t>
      </w:r>
    </w:p>
    <w:p w14:paraId="0527440A" w14:textId="77777777" w:rsidR="008A2080" w:rsidRPr="00466ADF" w:rsidRDefault="008A2080" w:rsidP="008A2080">
      <w:pPr>
        <w:pStyle w:val="af6"/>
        <w:rPr>
          <w:szCs w:val="24"/>
          <w:lang w:val="ru-RU"/>
        </w:rPr>
      </w:pPr>
      <w:r w:rsidRPr="00466ADF">
        <w:rPr>
          <w:szCs w:val="24"/>
          <w:lang w:val="ru-RU"/>
        </w:rPr>
        <w:t>-   температура бурового раствора;</w:t>
      </w:r>
    </w:p>
    <w:p w14:paraId="4E69D43A" w14:textId="77777777" w:rsidR="008A2080" w:rsidRPr="00466ADF" w:rsidRDefault="008A2080" w:rsidP="008A2080">
      <w:pPr>
        <w:pStyle w:val="af6"/>
        <w:rPr>
          <w:szCs w:val="24"/>
          <w:lang w:val="ru-RU"/>
        </w:rPr>
      </w:pPr>
      <w:r w:rsidRPr="00466ADF">
        <w:rPr>
          <w:szCs w:val="24"/>
          <w:lang w:val="ru-RU"/>
        </w:rPr>
        <w:t>-   величина рН бурового раствора;</w:t>
      </w:r>
    </w:p>
    <w:p w14:paraId="4CFF8F6F" w14:textId="77777777" w:rsidR="008A2080" w:rsidRPr="00466ADF" w:rsidRDefault="008A2080" w:rsidP="008A2080">
      <w:pPr>
        <w:pStyle w:val="af6"/>
        <w:rPr>
          <w:szCs w:val="24"/>
          <w:lang w:val="ru-RU"/>
        </w:rPr>
      </w:pPr>
      <w:r w:rsidRPr="00466ADF">
        <w:rPr>
          <w:szCs w:val="24"/>
          <w:lang w:val="ru-RU"/>
        </w:rPr>
        <w:t xml:space="preserve">-   расход бурового раствора на входе; </w:t>
      </w:r>
    </w:p>
    <w:p w14:paraId="032E716A" w14:textId="77777777" w:rsidR="008A2080" w:rsidRPr="00466ADF" w:rsidRDefault="008A2080" w:rsidP="008A2080">
      <w:pPr>
        <w:pStyle w:val="af6"/>
        <w:rPr>
          <w:szCs w:val="24"/>
          <w:lang w:val="ru-RU"/>
        </w:rPr>
      </w:pPr>
      <w:r w:rsidRPr="00466ADF">
        <w:rPr>
          <w:szCs w:val="24"/>
          <w:lang w:val="ru-RU"/>
        </w:rPr>
        <w:t>-   поток бурового раствора на выходе;</w:t>
      </w:r>
    </w:p>
    <w:p w14:paraId="27C1AC0D" w14:textId="77777777" w:rsidR="008A2080" w:rsidRPr="00466ADF" w:rsidRDefault="008A2080" w:rsidP="008A2080">
      <w:pPr>
        <w:pStyle w:val="af6"/>
        <w:rPr>
          <w:szCs w:val="24"/>
          <w:lang w:val="ru-RU"/>
        </w:rPr>
      </w:pPr>
      <w:r w:rsidRPr="00466ADF">
        <w:rPr>
          <w:szCs w:val="24"/>
          <w:lang w:val="ru-RU"/>
        </w:rPr>
        <w:t>-   электропроводимость раствора;</w:t>
      </w:r>
    </w:p>
    <w:p w14:paraId="4BF23F92" w14:textId="77777777" w:rsidR="008A2080" w:rsidRPr="00466ADF" w:rsidRDefault="008A2080" w:rsidP="008A2080">
      <w:pPr>
        <w:pStyle w:val="af6"/>
        <w:rPr>
          <w:szCs w:val="24"/>
          <w:lang w:val="ru-RU"/>
        </w:rPr>
      </w:pPr>
      <w:r w:rsidRPr="00466ADF">
        <w:rPr>
          <w:szCs w:val="24"/>
          <w:lang w:val="ru-RU"/>
        </w:rPr>
        <w:t xml:space="preserve">-   уровень раствора во всех емкостях и в </w:t>
      </w:r>
      <w:proofErr w:type="spellStart"/>
      <w:r w:rsidRPr="00466ADF">
        <w:rPr>
          <w:szCs w:val="24"/>
          <w:lang w:val="ru-RU"/>
        </w:rPr>
        <w:t>доливной</w:t>
      </w:r>
      <w:proofErr w:type="spellEnd"/>
      <w:r w:rsidRPr="00466ADF">
        <w:rPr>
          <w:szCs w:val="24"/>
          <w:lang w:val="ru-RU"/>
        </w:rPr>
        <w:t xml:space="preserve"> емкости;</w:t>
      </w:r>
    </w:p>
    <w:p w14:paraId="277DB482" w14:textId="77777777" w:rsidR="008A2080" w:rsidRPr="00466ADF" w:rsidRDefault="008A2080" w:rsidP="008A2080">
      <w:pPr>
        <w:pStyle w:val="af6"/>
        <w:rPr>
          <w:szCs w:val="24"/>
          <w:lang w:val="ru-RU"/>
        </w:rPr>
      </w:pPr>
      <w:r w:rsidRPr="00466ADF">
        <w:rPr>
          <w:b/>
          <w:szCs w:val="24"/>
          <w:lang w:val="ru-RU"/>
        </w:rPr>
        <w:t>4.2.</w:t>
      </w:r>
      <w:r w:rsidRPr="00466ADF">
        <w:rPr>
          <w:szCs w:val="24"/>
          <w:lang w:val="ru-RU"/>
        </w:rPr>
        <w:t xml:space="preserve"> Технические параметры бурения:</w:t>
      </w:r>
    </w:p>
    <w:p w14:paraId="1C82AB5B" w14:textId="77777777" w:rsidR="008A2080" w:rsidRPr="00466ADF" w:rsidRDefault="008A2080" w:rsidP="008A2080">
      <w:pPr>
        <w:pStyle w:val="af6"/>
        <w:tabs>
          <w:tab w:val="left" w:pos="284"/>
        </w:tabs>
        <w:ind w:left="284" w:hanging="284"/>
        <w:rPr>
          <w:szCs w:val="24"/>
          <w:lang w:val="ru-RU"/>
        </w:rPr>
      </w:pPr>
      <w:r w:rsidRPr="00466ADF">
        <w:rPr>
          <w:szCs w:val="24"/>
          <w:lang w:val="ru-RU"/>
        </w:rPr>
        <w:t>-   нагрузка на долото;</w:t>
      </w:r>
    </w:p>
    <w:p w14:paraId="5BF48A83" w14:textId="77777777" w:rsidR="008A2080" w:rsidRPr="00466ADF" w:rsidRDefault="008A2080" w:rsidP="008A2080">
      <w:pPr>
        <w:pStyle w:val="af6"/>
        <w:ind w:left="284" w:hanging="284"/>
        <w:rPr>
          <w:szCs w:val="24"/>
          <w:lang w:val="ru-RU"/>
        </w:rPr>
      </w:pPr>
      <w:r w:rsidRPr="00466ADF">
        <w:rPr>
          <w:szCs w:val="24"/>
          <w:lang w:val="ru-RU"/>
        </w:rPr>
        <w:t>-   вес на крюке;</w:t>
      </w:r>
    </w:p>
    <w:p w14:paraId="4F72B63B" w14:textId="77777777" w:rsidR="008A2080" w:rsidRPr="00466ADF" w:rsidRDefault="008A2080" w:rsidP="008A2080">
      <w:pPr>
        <w:pStyle w:val="af6"/>
        <w:ind w:left="284" w:hanging="284"/>
        <w:rPr>
          <w:szCs w:val="24"/>
          <w:lang w:val="ru-RU"/>
        </w:rPr>
      </w:pPr>
      <w:r w:rsidRPr="00466ADF">
        <w:rPr>
          <w:szCs w:val="24"/>
          <w:lang w:val="ru-RU"/>
        </w:rPr>
        <w:t>-   число ходов насосов;</w:t>
      </w:r>
    </w:p>
    <w:p w14:paraId="7EC5CBD3" w14:textId="77777777" w:rsidR="008A2080" w:rsidRPr="00466ADF" w:rsidRDefault="008A2080" w:rsidP="008A2080">
      <w:pPr>
        <w:pStyle w:val="af6"/>
        <w:ind w:left="284" w:hanging="284"/>
        <w:rPr>
          <w:szCs w:val="24"/>
          <w:lang w:val="ru-RU"/>
        </w:rPr>
      </w:pPr>
      <w:r w:rsidRPr="00466ADF">
        <w:rPr>
          <w:szCs w:val="24"/>
          <w:lang w:val="ru-RU"/>
        </w:rPr>
        <w:t>-   давление на стояке;</w:t>
      </w:r>
    </w:p>
    <w:p w14:paraId="0529480E" w14:textId="586580B9" w:rsidR="008A2080" w:rsidRPr="00466ADF" w:rsidRDefault="008A2080" w:rsidP="008A2080">
      <w:pPr>
        <w:pStyle w:val="af6"/>
        <w:ind w:left="284" w:hanging="284"/>
        <w:rPr>
          <w:szCs w:val="24"/>
          <w:lang w:val="ru-RU"/>
        </w:rPr>
      </w:pPr>
      <w:r w:rsidRPr="00466ADF">
        <w:rPr>
          <w:szCs w:val="24"/>
          <w:lang w:val="ru-RU"/>
        </w:rPr>
        <w:t>-   скорость буровой проходки (мех. скорость и ДМК);</w:t>
      </w:r>
    </w:p>
    <w:p w14:paraId="1BBDF1DE" w14:textId="77777777" w:rsidR="008A2080" w:rsidRPr="00466ADF" w:rsidRDefault="008A2080" w:rsidP="008A2080">
      <w:pPr>
        <w:pStyle w:val="af6"/>
        <w:ind w:left="284" w:hanging="284"/>
        <w:rPr>
          <w:szCs w:val="24"/>
          <w:lang w:val="ru-RU"/>
        </w:rPr>
      </w:pPr>
      <w:r w:rsidRPr="00466ADF">
        <w:rPr>
          <w:szCs w:val="24"/>
          <w:lang w:val="ru-RU"/>
        </w:rPr>
        <w:t>-   число оборотов ротора, при необходимости иметь возможность подключения к ВСП;</w:t>
      </w:r>
      <w:r w:rsidRPr="00466ADF">
        <w:rPr>
          <w:szCs w:val="24"/>
          <w:lang w:val="ru-RU"/>
        </w:rPr>
        <w:tab/>
      </w:r>
    </w:p>
    <w:p w14:paraId="60F48EA3" w14:textId="77777777" w:rsidR="008A2080" w:rsidRPr="00466ADF" w:rsidRDefault="008A2080" w:rsidP="008A2080">
      <w:pPr>
        <w:pStyle w:val="af6"/>
        <w:ind w:left="284" w:hanging="284"/>
        <w:rPr>
          <w:szCs w:val="24"/>
          <w:lang w:val="ru-RU"/>
        </w:rPr>
      </w:pPr>
      <w:r w:rsidRPr="00466ADF">
        <w:rPr>
          <w:szCs w:val="24"/>
          <w:lang w:val="ru-RU"/>
        </w:rPr>
        <w:t>-   положение крюка (ДОЛ);</w:t>
      </w:r>
    </w:p>
    <w:p w14:paraId="2110FDE0" w14:textId="77777777" w:rsidR="008A2080" w:rsidRPr="00466ADF" w:rsidRDefault="008A2080" w:rsidP="008A2080">
      <w:pPr>
        <w:pStyle w:val="af6"/>
        <w:ind w:left="284" w:hanging="284"/>
        <w:rPr>
          <w:szCs w:val="24"/>
          <w:lang w:val="ru-RU"/>
        </w:rPr>
      </w:pPr>
      <w:r w:rsidRPr="00466ADF">
        <w:rPr>
          <w:szCs w:val="24"/>
          <w:lang w:val="ru-RU"/>
        </w:rPr>
        <w:t>-   вращающий момент на роторе;</w:t>
      </w:r>
    </w:p>
    <w:p w14:paraId="23E83B1D" w14:textId="77777777" w:rsidR="008A2080" w:rsidRPr="00466ADF" w:rsidRDefault="008A2080" w:rsidP="008A2080">
      <w:pPr>
        <w:pStyle w:val="af6"/>
        <w:ind w:left="284" w:hanging="284"/>
        <w:rPr>
          <w:szCs w:val="24"/>
          <w:lang w:val="ru-RU"/>
        </w:rPr>
      </w:pPr>
      <w:r w:rsidRPr="00466ADF">
        <w:rPr>
          <w:szCs w:val="24"/>
          <w:lang w:val="ru-RU"/>
        </w:rPr>
        <w:t xml:space="preserve">-   временная запись (Real </w:t>
      </w:r>
      <w:proofErr w:type="spellStart"/>
      <w:r w:rsidRPr="00466ADF">
        <w:rPr>
          <w:szCs w:val="24"/>
          <w:lang w:val="ru-RU"/>
        </w:rPr>
        <w:t>time</w:t>
      </w:r>
      <w:proofErr w:type="spellEnd"/>
      <w:r w:rsidRPr="00466ADF">
        <w:rPr>
          <w:szCs w:val="24"/>
          <w:lang w:val="ru-RU"/>
        </w:rPr>
        <w:t>);</w:t>
      </w:r>
    </w:p>
    <w:p w14:paraId="1F309EFB" w14:textId="77777777" w:rsidR="008A2080" w:rsidRPr="00466ADF" w:rsidRDefault="008A2080" w:rsidP="008A2080">
      <w:pPr>
        <w:pStyle w:val="af6"/>
        <w:rPr>
          <w:szCs w:val="24"/>
          <w:lang w:val="ru-RU"/>
        </w:rPr>
      </w:pPr>
      <w:r w:rsidRPr="00466ADF">
        <w:rPr>
          <w:b/>
          <w:szCs w:val="24"/>
          <w:lang w:val="ru-RU"/>
        </w:rPr>
        <w:t>4.3.</w:t>
      </w:r>
      <w:r w:rsidRPr="00466ADF">
        <w:rPr>
          <w:szCs w:val="24"/>
          <w:lang w:val="ru-RU"/>
        </w:rPr>
        <w:t xml:space="preserve"> Содержание газов:</w:t>
      </w:r>
    </w:p>
    <w:p w14:paraId="274FB5B0" w14:textId="77777777" w:rsidR="008A2080" w:rsidRPr="00466ADF" w:rsidRDefault="008A2080" w:rsidP="008A2080">
      <w:pPr>
        <w:pStyle w:val="af6"/>
        <w:tabs>
          <w:tab w:val="left" w:pos="284"/>
        </w:tabs>
        <w:rPr>
          <w:szCs w:val="24"/>
          <w:lang w:val="ru-RU"/>
        </w:rPr>
      </w:pPr>
      <w:r w:rsidRPr="00466ADF">
        <w:rPr>
          <w:szCs w:val="24"/>
          <w:lang w:val="ru-RU"/>
        </w:rPr>
        <w:t>-   углеводороды (С</w:t>
      </w:r>
      <w:r w:rsidRPr="00466ADF">
        <w:rPr>
          <w:szCs w:val="24"/>
          <w:vertAlign w:val="subscript"/>
          <w:lang w:val="ru-RU"/>
        </w:rPr>
        <w:t>1</w:t>
      </w:r>
      <w:r w:rsidRPr="00466ADF">
        <w:rPr>
          <w:szCs w:val="24"/>
          <w:lang w:val="ru-RU"/>
        </w:rPr>
        <w:t xml:space="preserve"> – С</w:t>
      </w:r>
      <w:r w:rsidRPr="00466ADF">
        <w:rPr>
          <w:szCs w:val="24"/>
          <w:vertAlign w:val="subscript"/>
          <w:lang w:val="ru-RU"/>
        </w:rPr>
        <w:t>5</w:t>
      </w:r>
      <w:r w:rsidRPr="00466ADF">
        <w:rPr>
          <w:szCs w:val="24"/>
          <w:lang w:val="ru-RU"/>
        </w:rPr>
        <w:t>);</w:t>
      </w:r>
    </w:p>
    <w:p w14:paraId="37F9E4C0" w14:textId="77777777" w:rsidR="008A2080" w:rsidRPr="00466ADF" w:rsidRDefault="008A2080" w:rsidP="008A2080">
      <w:pPr>
        <w:pStyle w:val="af6"/>
        <w:rPr>
          <w:szCs w:val="24"/>
          <w:lang w:val="ru-RU"/>
        </w:rPr>
      </w:pPr>
      <w:r w:rsidRPr="00466ADF">
        <w:rPr>
          <w:szCs w:val="24"/>
          <w:lang w:val="ru-RU"/>
        </w:rPr>
        <w:t>-   кислород (О</w:t>
      </w:r>
      <w:r w:rsidRPr="00466ADF">
        <w:rPr>
          <w:szCs w:val="24"/>
          <w:vertAlign w:val="subscript"/>
          <w:lang w:val="ru-RU"/>
        </w:rPr>
        <w:t>2</w:t>
      </w:r>
      <w:r w:rsidRPr="00466ADF">
        <w:rPr>
          <w:szCs w:val="24"/>
          <w:lang w:val="ru-RU"/>
        </w:rPr>
        <w:t>);</w:t>
      </w:r>
    </w:p>
    <w:p w14:paraId="08C95BFE" w14:textId="77777777" w:rsidR="008A2080" w:rsidRPr="00466ADF" w:rsidRDefault="008A2080" w:rsidP="008A2080">
      <w:pPr>
        <w:pStyle w:val="af6"/>
        <w:rPr>
          <w:szCs w:val="24"/>
          <w:lang w:val="ru-RU"/>
        </w:rPr>
      </w:pPr>
      <w:r w:rsidRPr="00466ADF">
        <w:rPr>
          <w:szCs w:val="24"/>
          <w:lang w:val="ru-RU"/>
        </w:rPr>
        <w:t>-   азот (N</w:t>
      </w:r>
      <w:r w:rsidRPr="00466ADF">
        <w:rPr>
          <w:szCs w:val="24"/>
          <w:vertAlign w:val="subscript"/>
          <w:lang w:val="ru-RU"/>
        </w:rPr>
        <w:t>2</w:t>
      </w:r>
      <w:r w:rsidRPr="00466ADF">
        <w:rPr>
          <w:szCs w:val="24"/>
          <w:lang w:val="ru-RU"/>
        </w:rPr>
        <w:t>);</w:t>
      </w:r>
    </w:p>
    <w:p w14:paraId="2FDAC244" w14:textId="77777777" w:rsidR="008A2080" w:rsidRPr="00466ADF" w:rsidRDefault="008A2080" w:rsidP="008A2080">
      <w:pPr>
        <w:pStyle w:val="af6"/>
        <w:rPr>
          <w:szCs w:val="24"/>
          <w:lang w:val="ru-RU"/>
        </w:rPr>
      </w:pPr>
      <w:r w:rsidRPr="00466ADF">
        <w:rPr>
          <w:szCs w:val="24"/>
          <w:lang w:val="ru-RU"/>
        </w:rPr>
        <w:t>-   водород (Н</w:t>
      </w:r>
      <w:r w:rsidRPr="00466ADF">
        <w:rPr>
          <w:szCs w:val="24"/>
          <w:vertAlign w:val="subscript"/>
          <w:lang w:val="ru-RU"/>
        </w:rPr>
        <w:t>2</w:t>
      </w:r>
      <w:r w:rsidRPr="00466ADF">
        <w:rPr>
          <w:szCs w:val="24"/>
          <w:lang w:val="ru-RU"/>
        </w:rPr>
        <w:t>);</w:t>
      </w:r>
    </w:p>
    <w:p w14:paraId="765B7DDF" w14:textId="77777777" w:rsidR="008A2080" w:rsidRPr="00466ADF" w:rsidRDefault="008A2080" w:rsidP="008A2080">
      <w:pPr>
        <w:pStyle w:val="af6"/>
        <w:tabs>
          <w:tab w:val="left" w:pos="142"/>
          <w:tab w:val="left" w:pos="284"/>
        </w:tabs>
        <w:jc w:val="left"/>
        <w:rPr>
          <w:szCs w:val="24"/>
          <w:lang w:val="ru-RU"/>
        </w:rPr>
      </w:pPr>
      <w:r w:rsidRPr="00466ADF">
        <w:rPr>
          <w:szCs w:val="24"/>
          <w:lang w:val="ru-RU"/>
        </w:rPr>
        <w:t>-   сероводород (Н</w:t>
      </w:r>
      <w:r w:rsidRPr="00466ADF">
        <w:rPr>
          <w:szCs w:val="24"/>
          <w:vertAlign w:val="subscript"/>
          <w:lang w:val="ru-RU"/>
        </w:rPr>
        <w:t>2</w:t>
      </w:r>
      <w:r w:rsidRPr="00466ADF">
        <w:rPr>
          <w:szCs w:val="24"/>
          <w:lang w:val="ru-RU"/>
        </w:rPr>
        <w:t>S) – с датчиками, установленными на буровой, устьевой шахте и вибрационном сите;</w:t>
      </w:r>
    </w:p>
    <w:p w14:paraId="2EF8C5AE" w14:textId="77777777" w:rsidR="008A2080" w:rsidRPr="00466ADF" w:rsidRDefault="008A2080" w:rsidP="008A2080">
      <w:pPr>
        <w:pStyle w:val="af6"/>
        <w:tabs>
          <w:tab w:val="left" w:pos="284"/>
        </w:tabs>
        <w:rPr>
          <w:szCs w:val="24"/>
          <w:lang w:val="ru-RU"/>
        </w:rPr>
      </w:pPr>
      <w:r w:rsidRPr="00466ADF">
        <w:rPr>
          <w:szCs w:val="24"/>
          <w:lang w:val="ru-RU"/>
        </w:rPr>
        <w:t>-   установка активного дегазатора (380Вт);</w:t>
      </w:r>
    </w:p>
    <w:p w14:paraId="18C46CD2" w14:textId="77777777" w:rsidR="008A2080" w:rsidRPr="00466ADF" w:rsidRDefault="008A2080" w:rsidP="008A2080">
      <w:pPr>
        <w:pStyle w:val="af6"/>
        <w:rPr>
          <w:szCs w:val="24"/>
          <w:lang w:val="ru-RU"/>
        </w:rPr>
      </w:pPr>
      <w:r w:rsidRPr="00466ADF">
        <w:rPr>
          <w:szCs w:val="24"/>
          <w:lang w:val="ru-RU"/>
        </w:rPr>
        <w:t>-   двуокись углерода (СО</w:t>
      </w:r>
      <w:r w:rsidRPr="00466ADF">
        <w:rPr>
          <w:szCs w:val="24"/>
          <w:vertAlign w:val="subscript"/>
          <w:lang w:val="ru-RU"/>
        </w:rPr>
        <w:t>2</w:t>
      </w:r>
      <w:r w:rsidRPr="00466ADF">
        <w:rPr>
          <w:szCs w:val="24"/>
          <w:lang w:val="ru-RU"/>
        </w:rPr>
        <w:t>);</w:t>
      </w:r>
    </w:p>
    <w:p w14:paraId="428F6824" w14:textId="77777777" w:rsidR="008A2080" w:rsidRPr="00466ADF" w:rsidRDefault="008A2080" w:rsidP="008A2080">
      <w:pPr>
        <w:pStyle w:val="af6"/>
        <w:rPr>
          <w:szCs w:val="24"/>
          <w:lang w:val="ru-RU"/>
        </w:rPr>
      </w:pPr>
      <w:r w:rsidRPr="00466ADF">
        <w:rPr>
          <w:szCs w:val="24"/>
          <w:lang w:val="ru-RU"/>
        </w:rPr>
        <w:t>-   окись углерода (СО);</w:t>
      </w:r>
    </w:p>
    <w:p w14:paraId="129AFB3B" w14:textId="77777777" w:rsidR="008A2080" w:rsidRPr="00466ADF" w:rsidRDefault="008A2080" w:rsidP="008A2080">
      <w:pPr>
        <w:pStyle w:val="af6"/>
        <w:rPr>
          <w:szCs w:val="24"/>
          <w:lang w:val="ru-RU"/>
        </w:rPr>
      </w:pPr>
      <w:r w:rsidRPr="00466ADF">
        <w:rPr>
          <w:szCs w:val="24"/>
          <w:lang w:val="ru-RU"/>
        </w:rPr>
        <w:t>-   видимой флуоресценции шлама под ультрафиолетовыми лучами;</w:t>
      </w:r>
    </w:p>
    <w:p w14:paraId="5EA4CB37" w14:textId="77777777" w:rsidR="008A2080" w:rsidRPr="00466ADF" w:rsidRDefault="008A2080" w:rsidP="008A2080">
      <w:pPr>
        <w:pStyle w:val="af6"/>
        <w:rPr>
          <w:szCs w:val="24"/>
          <w:lang w:val="ru-RU"/>
        </w:rPr>
      </w:pPr>
      <w:r w:rsidRPr="00466ADF">
        <w:rPr>
          <w:szCs w:val="24"/>
          <w:lang w:val="ru-RU"/>
        </w:rPr>
        <w:t>-   описания бурового шлама, анализ на ЛБА;</w:t>
      </w:r>
    </w:p>
    <w:p w14:paraId="7314F370" w14:textId="77777777" w:rsidR="008A2080" w:rsidRPr="00466ADF" w:rsidRDefault="008A2080" w:rsidP="008A2080">
      <w:pPr>
        <w:pStyle w:val="af6"/>
        <w:tabs>
          <w:tab w:val="left" w:pos="142"/>
          <w:tab w:val="left" w:pos="284"/>
        </w:tabs>
        <w:rPr>
          <w:szCs w:val="24"/>
          <w:lang w:val="ru-RU"/>
        </w:rPr>
      </w:pPr>
      <w:r w:rsidRPr="00466ADF">
        <w:rPr>
          <w:szCs w:val="24"/>
          <w:lang w:val="ru-RU"/>
        </w:rPr>
        <w:t>-   проведение бензольной вытяжки шлама и его анализ;</w:t>
      </w:r>
    </w:p>
    <w:p w14:paraId="05CC1690" w14:textId="77777777" w:rsidR="008A2080" w:rsidRPr="00466ADF" w:rsidRDefault="008A2080" w:rsidP="008A2080">
      <w:pPr>
        <w:pStyle w:val="af6"/>
        <w:rPr>
          <w:szCs w:val="24"/>
          <w:lang w:val="ru-RU"/>
        </w:rPr>
      </w:pPr>
      <w:r w:rsidRPr="00466ADF">
        <w:rPr>
          <w:b/>
          <w:szCs w:val="24"/>
          <w:lang w:val="ru-RU"/>
        </w:rPr>
        <w:t>4.4.</w:t>
      </w:r>
      <w:r w:rsidRPr="00466ADF">
        <w:rPr>
          <w:szCs w:val="24"/>
          <w:lang w:val="ru-RU"/>
        </w:rPr>
        <w:t xml:space="preserve"> Для визуализации данных ГТИ:</w:t>
      </w:r>
    </w:p>
    <w:p w14:paraId="018A43FE" w14:textId="77777777" w:rsidR="008A2080" w:rsidRPr="00466ADF" w:rsidRDefault="008A2080" w:rsidP="008A2080">
      <w:pPr>
        <w:pStyle w:val="af6"/>
        <w:tabs>
          <w:tab w:val="left" w:pos="142"/>
          <w:tab w:val="left" w:pos="284"/>
        </w:tabs>
        <w:rPr>
          <w:szCs w:val="24"/>
          <w:lang w:val="ru-RU"/>
        </w:rPr>
      </w:pPr>
      <w:r w:rsidRPr="00466ADF">
        <w:rPr>
          <w:szCs w:val="24"/>
          <w:lang w:val="ru-RU"/>
        </w:rPr>
        <w:t>-   монитор супервайзера;</w:t>
      </w:r>
    </w:p>
    <w:p w14:paraId="305F2B29" w14:textId="77777777" w:rsidR="008A2080" w:rsidRPr="00466ADF" w:rsidRDefault="008A2080" w:rsidP="008A2080">
      <w:pPr>
        <w:pStyle w:val="af6"/>
        <w:rPr>
          <w:szCs w:val="24"/>
          <w:lang w:val="ru-RU"/>
        </w:rPr>
      </w:pPr>
      <w:r w:rsidRPr="00466ADF">
        <w:rPr>
          <w:szCs w:val="24"/>
          <w:lang w:val="ru-RU"/>
        </w:rPr>
        <w:t>-   монитор мастера;</w:t>
      </w:r>
    </w:p>
    <w:p w14:paraId="4E078D1A" w14:textId="77777777" w:rsidR="008A2080" w:rsidRPr="00466ADF" w:rsidRDefault="008A2080" w:rsidP="008A2080">
      <w:pPr>
        <w:pStyle w:val="af6"/>
        <w:tabs>
          <w:tab w:val="left" w:pos="284"/>
        </w:tabs>
        <w:rPr>
          <w:szCs w:val="24"/>
          <w:lang w:val="ru-RU"/>
        </w:rPr>
      </w:pPr>
      <w:r w:rsidRPr="00466ADF">
        <w:rPr>
          <w:szCs w:val="24"/>
          <w:lang w:val="ru-RU"/>
        </w:rPr>
        <w:t>-   табло бурильщика;</w:t>
      </w:r>
    </w:p>
    <w:p w14:paraId="12BCEF2F" w14:textId="77777777" w:rsidR="008A2080" w:rsidRPr="00466ADF" w:rsidRDefault="008A2080" w:rsidP="008A2080">
      <w:pPr>
        <w:pStyle w:val="af6"/>
        <w:rPr>
          <w:szCs w:val="24"/>
          <w:lang w:val="ru-RU"/>
        </w:rPr>
      </w:pPr>
      <w:r w:rsidRPr="00466ADF">
        <w:rPr>
          <w:b/>
          <w:szCs w:val="24"/>
          <w:lang w:val="ru-RU"/>
        </w:rPr>
        <w:t>4.5.</w:t>
      </w:r>
      <w:r w:rsidRPr="00466ADF">
        <w:rPr>
          <w:szCs w:val="24"/>
          <w:lang w:val="ru-RU"/>
        </w:rPr>
        <w:t xml:space="preserve"> Дополнительные параметры:</w:t>
      </w:r>
    </w:p>
    <w:p w14:paraId="753099DD" w14:textId="77777777" w:rsidR="008A2080" w:rsidRPr="00466ADF" w:rsidRDefault="008A2080" w:rsidP="008A2080">
      <w:pPr>
        <w:pStyle w:val="af6"/>
        <w:tabs>
          <w:tab w:val="left" w:pos="284"/>
        </w:tabs>
        <w:rPr>
          <w:szCs w:val="24"/>
          <w:lang w:val="ru-RU"/>
        </w:rPr>
      </w:pPr>
      <w:r w:rsidRPr="00466ADF">
        <w:rPr>
          <w:szCs w:val="24"/>
          <w:lang w:val="ru-RU"/>
        </w:rPr>
        <w:t>-   направление и скорость ветра;</w:t>
      </w:r>
    </w:p>
    <w:p w14:paraId="648BB18A" w14:textId="77777777" w:rsidR="008A2080" w:rsidRPr="00466ADF" w:rsidRDefault="008A2080" w:rsidP="008A2080">
      <w:pPr>
        <w:pStyle w:val="af6"/>
        <w:rPr>
          <w:szCs w:val="24"/>
          <w:lang w:val="ru-RU"/>
        </w:rPr>
      </w:pPr>
      <w:r w:rsidRPr="00466ADF">
        <w:rPr>
          <w:szCs w:val="24"/>
          <w:lang w:val="ru-RU"/>
        </w:rPr>
        <w:t>-   температура воздуха;</w:t>
      </w:r>
    </w:p>
    <w:p w14:paraId="5E26D785" w14:textId="77777777" w:rsidR="008A2080" w:rsidRPr="00466ADF" w:rsidRDefault="008A2080" w:rsidP="008A2080">
      <w:pPr>
        <w:pStyle w:val="af6"/>
        <w:rPr>
          <w:szCs w:val="24"/>
          <w:lang w:val="ru-RU"/>
        </w:rPr>
      </w:pPr>
      <w:r w:rsidRPr="00466ADF">
        <w:rPr>
          <w:b/>
          <w:szCs w:val="24"/>
          <w:lang w:val="ru-RU"/>
        </w:rPr>
        <w:t>4.6.</w:t>
      </w:r>
      <w:r w:rsidRPr="00466ADF">
        <w:rPr>
          <w:szCs w:val="24"/>
          <w:lang w:val="ru-RU"/>
        </w:rPr>
        <w:t xml:space="preserve"> Геологический сервис:</w:t>
      </w:r>
    </w:p>
    <w:p w14:paraId="1326E1BC" w14:textId="5726DB38" w:rsidR="008A2080" w:rsidRPr="00466ADF" w:rsidRDefault="008A2080" w:rsidP="008A2080">
      <w:pPr>
        <w:pStyle w:val="af6"/>
        <w:ind w:left="284" w:hanging="284"/>
        <w:rPr>
          <w:szCs w:val="24"/>
          <w:lang w:val="ru-RU"/>
        </w:rPr>
      </w:pPr>
      <w:r w:rsidRPr="00466ADF">
        <w:rPr>
          <w:szCs w:val="24"/>
          <w:lang w:val="ru-RU"/>
        </w:rPr>
        <w:t>-   литология и интерпретация литологии (производить отбор и описание шлама от 400м до</w:t>
      </w:r>
    </w:p>
    <w:p w14:paraId="55AEA9A9" w14:textId="33C36E50" w:rsidR="008A2080" w:rsidRPr="00466ADF" w:rsidRDefault="008A2080" w:rsidP="008A2080">
      <w:pPr>
        <w:pStyle w:val="af6"/>
        <w:ind w:left="284" w:hanging="284"/>
        <w:rPr>
          <w:szCs w:val="24"/>
          <w:lang w:val="ru-RU"/>
        </w:rPr>
      </w:pPr>
      <w:r w:rsidRPr="00466ADF">
        <w:rPr>
          <w:szCs w:val="24"/>
          <w:lang w:val="ru-RU"/>
        </w:rPr>
        <w:t>проектного забоя, не реже чем через 5-10м, в интервалах продуктивных пластов через</w:t>
      </w:r>
    </w:p>
    <w:p w14:paraId="28AF935C" w14:textId="3D94E287" w:rsidR="008A2080" w:rsidRPr="00466ADF" w:rsidRDefault="008A2080" w:rsidP="008A2080">
      <w:pPr>
        <w:pStyle w:val="af6"/>
        <w:rPr>
          <w:szCs w:val="24"/>
          <w:lang w:val="ru-RU"/>
        </w:rPr>
      </w:pPr>
      <w:r w:rsidRPr="00466ADF">
        <w:rPr>
          <w:szCs w:val="24"/>
          <w:lang w:val="ru-RU"/>
        </w:rPr>
        <w:t>1-2м), а также распечатка в цветном варианте (бумажный лоток);</w:t>
      </w:r>
    </w:p>
    <w:p w14:paraId="646D7437" w14:textId="47CF13F3" w:rsidR="008A2080" w:rsidRPr="00466ADF" w:rsidRDefault="008A2080" w:rsidP="008A2080">
      <w:pPr>
        <w:pStyle w:val="af6"/>
        <w:tabs>
          <w:tab w:val="left" w:pos="284"/>
        </w:tabs>
        <w:jc w:val="left"/>
        <w:rPr>
          <w:szCs w:val="24"/>
          <w:lang w:val="ru-RU"/>
        </w:rPr>
      </w:pPr>
      <w:r w:rsidRPr="00466ADF">
        <w:rPr>
          <w:szCs w:val="24"/>
          <w:lang w:val="ru-RU"/>
        </w:rPr>
        <w:t xml:space="preserve">-   описание шлама и анализ при помощи качественного (сертифицированного) микроскопа, </w:t>
      </w:r>
      <w:proofErr w:type="spellStart"/>
      <w:r w:rsidRPr="00466ADF">
        <w:rPr>
          <w:szCs w:val="24"/>
          <w:lang w:val="ru-RU"/>
        </w:rPr>
        <w:t>люминоскопа</w:t>
      </w:r>
      <w:proofErr w:type="spellEnd"/>
      <w:r w:rsidRPr="00466ADF">
        <w:rPr>
          <w:szCs w:val="24"/>
          <w:lang w:val="ru-RU"/>
        </w:rPr>
        <w:t xml:space="preserve">, </w:t>
      </w:r>
      <w:proofErr w:type="spellStart"/>
      <w:r w:rsidRPr="00466ADF">
        <w:rPr>
          <w:szCs w:val="24"/>
          <w:lang w:val="ru-RU"/>
        </w:rPr>
        <w:t>карбонатомера</w:t>
      </w:r>
      <w:proofErr w:type="spellEnd"/>
      <w:r w:rsidRPr="00466ADF">
        <w:rPr>
          <w:szCs w:val="24"/>
          <w:lang w:val="ru-RU"/>
        </w:rPr>
        <w:t xml:space="preserve">;  </w:t>
      </w:r>
    </w:p>
    <w:p w14:paraId="56105226" w14:textId="77777777" w:rsidR="008A2080" w:rsidRPr="00466ADF" w:rsidRDefault="008A2080" w:rsidP="008A2080">
      <w:pPr>
        <w:pStyle w:val="af6"/>
        <w:tabs>
          <w:tab w:val="left" w:pos="284"/>
          <w:tab w:val="left" w:pos="426"/>
        </w:tabs>
        <w:rPr>
          <w:szCs w:val="24"/>
          <w:lang w:val="ru-RU"/>
        </w:rPr>
      </w:pPr>
      <w:r w:rsidRPr="00466ADF">
        <w:rPr>
          <w:szCs w:val="24"/>
          <w:lang w:val="ru-RU"/>
        </w:rPr>
        <w:lastRenderedPageBreak/>
        <w:t>-   подготовка суточной сводки на русском и английском языках;</w:t>
      </w:r>
    </w:p>
    <w:p w14:paraId="4B2C526C" w14:textId="77777777" w:rsidR="008A2080" w:rsidRPr="00466ADF" w:rsidRDefault="008A2080" w:rsidP="008A2080">
      <w:pPr>
        <w:pStyle w:val="af6"/>
        <w:rPr>
          <w:szCs w:val="24"/>
          <w:lang w:val="ru-RU"/>
        </w:rPr>
      </w:pPr>
      <w:r w:rsidRPr="00466ADF">
        <w:rPr>
          <w:szCs w:val="24"/>
          <w:lang w:val="ru-RU"/>
        </w:rPr>
        <w:t>-   представление диаграммы мастер-лог (</w:t>
      </w:r>
      <w:proofErr w:type="spellStart"/>
      <w:r w:rsidRPr="00466ADF">
        <w:rPr>
          <w:szCs w:val="24"/>
          <w:lang w:val="ru-RU"/>
        </w:rPr>
        <w:t>шламограмма</w:t>
      </w:r>
      <w:proofErr w:type="spellEnd"/>
      <w:r w:rsidRPr="00466ADF">
        <w:rPr>
          <w:szCs w:val="24"/>
          <w:lang w:val="ru-RU"/>
        </w:rPr>
        <w:t>) и газового каротажа в масштабе 1:500 (заголовки и форматы отчетов и диаграмм должны согласовываться с Заказчиком);</w:t>
      </w:r>
    </w:p>
    <w:p w14:paraId="7E62D22C" w14:textId="77777777" w:rsidR="008A2080" w:rsidRPr="00466ADF" w:rsidRDefault="008A2080" w:rsidP="008A2080">
      <w:pPr>
        <w:pStyle w:val="af6"/>
        <w:rPr>
          <w:szCs w:val="24"/>
          <w:lang w:val="ru-RU"/>
        </w:rPr>
      </w:pPr>
      <w:r w:rsidRPr="00466ADF">
        <w:rPr>
          <w:szCs w:val="24"/>
          <w:lang w:val="ru-RU"/>
        </w:rPr>
        <w:t>-   временной файл (регистрация процесса бурения по времени);</w:t>
      </w:r>
    </w:p>
    <w:p w14:paraId="3025D321" w14:textId="77777777" w:rsidR="008A2080" w:rsidRPr="00466ADF" w:rsidRDefault="008A2080" w:rsidP="008A2080">
      <w:pPr>
        <w:pStyle w:val="af6"/>
        <w:tabs>
          <w:tab w:val="left" w:pos="284"/>
        </w:tabs>
        <w:ind w:left="142" w:hanging="142"/>
        <w:jc w:val="left"/>
        <w:rPr>
          <w:szCs w:val="24"/>
          <w:lang w:val="ru-RU"/>
        </w:rPr>
      </w:pPr>
      <w:r w:rsidRPr="00466ADF">
        <w:rPr>
          <w:szCs w:val="24"/>
          <w:lang w:val="ru-RU"/>
        </w:rPr>
        <w:t>-  видео регистрация процесса бурения, установка камер видеонаблюдения (</w:t>
      </w:r>
      <w:r w:rsidRPr="00466ADF">
        <w:rPr>
          <w:color w:val="000000"/>
          <w:lang w:val="ru-RU"/>
        </w:rPr>
        <w:t xml:space="preserve">с возможностью    записи) </w:t>
      </w:r>
      <w:r w:rsidRPr="00466ADF">
        <w:rPr>
          <w:szCs w:val="24"/>
          <w:lang w:val="ru-RU"/>
        </w:rPr>
        <w:t>для просмотра супервайзером;</w:t>
      </w:r>
    </w:p>
    <w:p w14:paraId="5DC62284" w14:textId="5E0D5ACD" w:rsidR="008A2080" w:rsidRPr="00F73E87" w:rsidRDefault="008A2080" w:rsidP="00F73E87">
      <w:pPr>
        <w:pStyle w:val="af6"/>
        <w:tabs>
          <w:tab w:val="left" w:pos="284"/>
        </w:tabs>
        <w:rPr>
          <w:szCs w:val="24"/>
          <w:lang w:val="ru-RU"/>
        </w:rPr>
      </w:pPr>
      <w:r w:rsidRPr="00466ADF">
        <w:rPr>
          <w:szCs w:val="24"/>
          <w:lang w:val="ru-RU"/>
        </w:rPr>
        <w:t xml:space="preserve">-  </w:t>
      </w:r>
      <w:proofErr w:type="spellStart"/>
      <w:r w:rsidRPr="00466ADF">
        <w:rPr>
          <w:szCs w:val="24"/>
          <w:lang w:val="ru-RU"/>
        </w:rPr>
        <w:t>кальциметрия</w:t>
      </w:r>
      <w:proofErr w:type="spellEnd"/>
      <w:r w:rsidRPr="00466ADF">
        <w:rPr>
          <w:szCs w:val="24"/>
          <w:lang w:val="ru-RU"/>
        </w:rPr>
        <w:t xml:space="preserve"> в интервалах продуктивных пластов. </w:t>
      </w:r>
    </w:p>
    <w:p w14:paraId="5D92CF1F" w14:textId="3BFC6BF3" w:rsidR="008A2080" w:rsidRPr="00466ADF" w:rsidRDefault="008A2080" w:rsidP="008A2080">
      <w:pPr>
        <w:jc w:val="both"/>
        <w:rPr>
          <w:b/>
          <w:u w:val="single"/>
          <w:lang w:eastAsia="x-none"/>
        </w:rPr>
      </w:pPr>
      <w:r w:rsidRPr="00466ADF">
        <w:rPr>
          <w:b/>
          <w:u w:val="single"/>
          <w:lang w:eastAsia="x-none"/>
        </w:rPr>
        <w:t>Примечание</w:t>
      </w:r>
    </w:p>
    <w:p w14:paraId="57BEC5B3" w14:textId="10ED0396" w:rsidR="008A2080" w:rsidRPr="00466ADF" w:rsidRDefault="008A2080" w:rsidP="008A2080">
      <w:pPr>
        <w:ind w:firstLine="709"/>
        <w:jc w:val="both"/>
        <w:rPr>
          <w:lang w:eastAsia="x-none"/>
        </w:rPr>
      </w:pPr>
      <w:r w:rsidRPr="00466ADF">
        <w:rPr>
          <w:lang w:eastAsia="x-none"/>
        </w:rPr>
        <w:t>Финальный отчёт в течение 10</w:t>
      </w:r>
      <w:r w:rsidRPr="00466ADF">
        <w:rPr>
          <w:spacing w:val="-2"/>
          <w:lang w:eastAsia="x-none"/>
        </w:rPr>
        <w:t xml:space="preserve"> суток</w:t>
      </w:r>
      <w:r w:rsidRPr="00466ADF">
        <w:rPr>
          <w:lang w:eastAsia="x-none"/>
        </w:rPr>
        <w:t xml:space="preserve"> – после завершения бурения в обязательном порядке предоставляется подрядчиком по фактически выполненным Работам, литологии, а также процесс бурения, все отчеты на русском и английском языке на электронном носителе и в бумажном виде на русском языке в 2-х экземплярах, на английском в </w:t>
      </w:r>
      <w:proofErr w:type="gramStart"/>
      <w:r w:rsidRPr="00466ADF">
        <w:rPr>
          <w:lang w:eastAsia="x-none"/>
        </w:rPr>
        <w:t>1-ом</w:t>
      </w:r>
      <w:proofErr w:type="gramEnd"/>
      <w:r w:rsidRPr="00466ADF">
        <w:rPr>
          <w:lang w:eastAsia="x-none"/>
        </w:rPr>
        <w:t xml:space="preserve"> экземпляре. </w:t>
      </w:r>
    </w:p>
    <w:p w14:paraId="4CB3461C" w14:textId="77777777" w:rsidR="008A2080" w:rsidRPr="00466ADF" w:rsidRDefault="008A2080" w:rsidP="008A2080">
      <w:pPr>
        <w:widowControl w:val="0"/>
        <w:tabs>
          <w:tab w:val="left" w:pos="0"/>
          <w:tab w:val="left" w:pos="1276"/>
        </w:tabs>
        <w:adjustRightInd w:val="0"/>
        <w:jc w:val="both"/>
        <w:rPr>
          <w:b/>
          <w:bCs/>
        </w:rPr>
      </w:pPr>
    </w:p>
    <w:p w14:paraId="14957119" w14:textId="77777777" w:rsidR="008A2080" w:rsidRPr="00466ADF" w:rsidRDefault="008A2080" w:rsidP="008A2080">
      <w:pPr>
        <w:widowControl w:val="0"/>
        <w:tabs>
          <w:tab w:val="left" w:pos="0"/>
          <w:tab w:val="left" w:pos="1276"/>
        </w:tabs>
        <w:adjustRightInd w:val="0"/>
        <w:jc w:val="both"/>
        <w:rPr>
          <w:b/>
          <w:bCs/>
        </w:rPr>
      </w:pPr>
    </w:p>
    <w:p w14:paraId="544710CB" w14:textId="77777777" w:rsidR="008A2080" w:rsidRPr="00466ADF" w:rsidRDefault="008A2080" w:rsidP="00A22464">
      <w:pPr>
        <w:widowControl w:val="0"/>
        <w:tabs>
          <w:tab w:val="left" w:pos="0"/>
          <w:tab w:val="left" w:pos="1276"/>
        </w:tabs>
        <w:adjustRightInd w:val="0"/>
        <w:jc w:val="both"/>
        <w:rPr>
          <w:b/>
          <w:bCs/>
        </w:rPr>
      </w:pPr>
    </w:p>
    <w:p w14:paraId="4C0F7183" w14:textId="77777777" w:rsidR="00A77652" w:rsidRPr="00466ADF" w:rsidRDefault="00A77652" w:rsidP="00A22464">
      <w:pPr>
        <w:widowControl w:val="0"/>
        <w:tabs>
          <w:tab w:val="left" w:pos="0"/>
          <w:tab w:val="left" w:pos="1276"/>
        </w:tabs>
        <w:adjustRightInd w:val="0"/>
        <w:jc w:val="both"/>
        <w:rPr>
          <w:b/>
          <w:bCs/>
          <w:highlight w:val="yellow"/>
        </w:rPr>
      </w:pPr>
    </w:p>
    <w:p w14:paraId="07829BC4" w14:textId="77777777" w:rsidR="00A77652" w:rsidRPr="00466ADF" w:rsidRDefault="00A77652" w:rsidP="00A22464">
      <w:pPr>
        <w:widowControl w:val="0"/>
        <w:tabs>
          <w:tab w:val="left" w:pos="0"/>
          <w:tab w:val="left" w:pos="1276"/>
        </w:tabs>
        <w:adjustRightInd w:val="0"/>
        <w:jc w:val="both"/>
        <w:rPr>
          <w:b/>
          <w:bCs/>
          <w:highlight w:val="yellow"/>
        </w:rPr>
      </w:pPr>
    </w:p>
    <w:p w14:paraId="389E5444" w14:textId="77777777" w:rsidR="00A77652" w:rsidRPr="00466ADF" w:rsidRDefault="00A77652" w:rsidP="00A22464">
      <w:pPr>
        <w:widowControl w:val="0"/>
        <w:tabs>
          <w:tab w:val="left" w:pos="0"/>
          <w:tab w:val="left" w:pos="1276"/>
        </w:tabs>
        <w:adjustRightInd w:val="0"/>
        <w:jc w:val="both"/>
        <w:rPr>
          <w:b/>
          <w:bCs/>
          <w:highlight w:val="yellow"/>
        </w:rPr>
      </w:pPr>
    </w:p>
    <w:p w14:paraId="2D139909" w14:textId="00B926A2" w:rsidR="004E4DCB" w:rsidRPr="00466ADF" w:rsidRDefault="004E4DCB" w:rsidP="001B215E">
      <w:pPr>
        <w:pStyle w:val="a1"/>
        <w:numPr>
          <w:ilvl w:val="0"/>
          <w:numId w:val="0"/>
        </w:numPr>
        <w:tabs>
          <w:tab w:val="clear" w:pos="993"/>
          <w:tab w:val="left" w:pos="1276"/>
        </w:tabs>
        <w:rPr>
          <w:rFonts w:ascii="Times New Roman" w:hAnsi="Times New Roman" w:cs="Times New Roman"/>
          <w:b/>
          <w:bCs/>
          <w:highlight w:val="yellow"/>
        </w:rPr>
      </w:pPr>
    </w:p>
    <w:p w14:paraId="63E2AA0F" w14:textId="77777777" w:rsidR="004E4DCB" w:rsidRPr="00466ADF" w:rsidRDefault="004E4DCB" w:rsidP="001B215E">
      <w:pPr>
        <w:pStyle w:val="a1"/>
        <w:numPr>
          <w:ilvl w:val="0"/>
          <w:numId w:val="0"/>
        </w:numPr>
        <w:tabs>
          <w:tab w:val="clear" w:pos="993"/>
          <w:tab w:val="left" w:pos="1276"/>
        </w:tabs>
        <w:rPr>
          <w:rFonts w:ascii="Times New Roman" w:hAnsi="Times New Roman" w:cs="Times New Roman"/>
          <w:b/>
          <w:bCs/>
          <w:highlight w:val="yellow"/>
        </w:rPr>
      </w:pPr>
    </w:p>
    <w:p w14:paraId="09A2FFB5" w14:textId="77777777" w:rsidR="00D90375" w:rsidRPr="00466ADF" w:rsidRDefault="00D90375" w:rsidP="003D0A7C">
      <w:pPr>
        <w:pStyle w:val="a1"/>
        <w:numPr>
          <w:ilvl w:val="0"/>
          <w:numId w:val="0"/>
        </w:numPr>
        <w:tabs>
          <w:tab w:val="clear" w:pos="993"/>
          <w:tab w:val="left" w:pos="1276"/>
        </w:tabs>
        <w:rPr>
          <w:rFonts w:ascii="Times New Roman" w:hAnsi="Times New Roman" w:cs="Times New Roman"/>
          <w:b/>
          <w:highlight w:val="yellow"/>
        </w:rPr>
      </w:pPr>
    </w:p>
    <w:p w14:paraId="4D3878B4" w14:textId="69E09566" w:rsidR="00EF0211" w:rsidRPr="00466ADF" w:rsidRDefault="00EF0211" w:rsidP="003D0A7C">
      <w:pPr>
        <w:pStyle w:val="a1"/>
        <w:numPr>
          <w:ilvl w:val="0"/>
          <w:numId w:val="0"/>
        </w:numPr>
        <w:tabs>
          <w:tab w:val="clear" w:pos="993"/>
          <w:tab w:val="left" w:pos="1276"/>
        </w:tabs>
        <w:rPr>
          <w:rFonts w:ascii="Times New Roman" w:hAnsi="Times New Roman" w:cs="Times New Roman"/>
          <w:b/>
          <w:highlight w:val="yellow"/>
        </w:rPr>
      </w:pPr>
    </w:p>
    <w:p w14:paraId="0A7B62D7" w14:textId="77777777" w:rsidR="00EF0211" w:rsidRPr="00466ADF" w:rsidRDefault="00EF0211" w:rsidP="003D0A7C">
      <w:pPr>
        <w:pStyle w:val="a1"/>
        <w:numPr>
          <w:ilvl w:val="0"/>
          <w:numId w:val="0"/>
        </w:numPr>
        <w:tabs>
          <w:tab w:val="clear" w:pos="993"/>
          <w:tab w:val="left" w:pos="1276"/>
        </w:tabs>
        <w:rPr>
          <w:rFonts w:ascii="Times New Roman" w:hAnsi="Times New Roman" w:cs="Times New Roman"/>
          <w:b/>
          <w:highlight w:val="yellow"/>
        </w:rPr>
      </w:pPr>
    </w:p>
    <w:p w14:paraId="3A8B9697" w14:textId="1F947B75" w:rsidR="005020B6" w:rsidRPr="00466ADF" w:rsidRDefault="005020B6" w:rsidP="003D0A7C">
      <w:pPr>
        <w:pStyle w:val="a1"/>
        <w:numPr>
          <w:ilvl w:val="0"/>
          <w:numId w:val="0"/>
        </w:numPr>
        <w:tabs>
          <w:tab w:val="clear" w:pos="993"/>
          <w:tab w:val="left" w:pos="1276"/>
        </w:tabs>
        <w:rPr>
          <w:rFonts w:ascii="Times New Roman" w:hAnsi="Times New Roman" w:cs="Times New Roman"/>
          <w:b/>
          <w:highlight w:val="yellow"/>
        </w:rPr>
      </w:pPr>
    </w:p>
    <w:p w14:paraId="181CF972" w14:textId="23F9D256" w:rsidR="005A14C8" w:rsidRPr="00466ADF" w:rsidRDefault="005A14C8" w:rsidP="003D0A7C">
      <w:pPr>
        <w:pStyle w:val="a1"/>
        <w:numPr>
          <w:ilvl w:val="0"/>
          <w:numId w:val="0"/>
        </w:numPr>
        <w:tabs>
          <w:tab w:val="clear" w:pos="993"/>
          <w:tab w:val="left" w:pos="1276"/>
        </w:tabs>
        <w:rPr>
          <w:rFonts w:ascii="Times New Roman" w:hAnsi="Times New Roman" w:cs="Times New Roman"/>
          <w:b/>
          <w:highlight w:val="yellow"/>
        </w:rPr>
      </w:pPr>
    </w:p>
    <w:p w14:paraId="2A9A550B" w14:textId="77777777" w:rsidR="001666CC" w:rsidRPr="00466ADF" w:rsidRDefault="001666CC" w:rsidP="003D0A7C">
      <w:pPr>
        <w:pStyle w:val="a1"/>
        <w:numPr>
          <w:ilvl w:val="0"/>
          <w:numId w:val="0"/>
        </w:numPr>
        <w:tabs>
          <w:tab w:val="clear" w:pos="993"/>
          <w:tab w:val="left" w:pos="1276"/>
        </w:tabs>
        <w:rPr>
          <w:rFonts w:ascii="Times New Roman" w:hAnsi="Times New Roman" w:cs="Times New Roman"/>
          <w:b/>
          <w:highlight w:val="yellow"/>
        </w:rPr>
      </w:pPr>
    </w:p>
    <w:p w14:paraId="7DBD5D89" w14:textId="77777777" w:rsidR="001666CC" w:rsidRPr="00466ADF" w:rsidRDefault="001666CC" w:rsidP="003D0A7C">
      <w:pPr>
        <w:pStyle w:val="a1"/>
        <w:numPr>
          <w:ilvl w:val="0"/>
          <w:numId w:val="0"/>
        </w:numPr>
        <w:tabs>
          <w:tab w:val="clear" w:pos="993"/>
          <w:tab w:val="left" w:pos="1276"/>
        </w:tabs>
        <w:rPr>
          <w:rFonts w:ascii="Times New Roman" w:hAnsi="Times New Roman" w:cs="Times New Roman"/>
          <w:b/>
          <w:highlight w:val="yellow"/>
        </w:rPr>
      </w:pPr>
    </w:p>
    <w:p w14:paraId="5533DD1A" w14:textId="15094BBB" w:rsidR="008A2080" w:rsidRPr="00466ADF" w:rsidRDefault="008A2080" w:rsidP="00360E36">
      <w:pPr>
        <w:pStyle w:val="a1"/>
        <w:numPr>
          <w:ilvl w:val="0"/>
          <w:numId w:val="0"/>
        </w:numPr>
        <w:tabs>
          <w:tab w:val="clear" w:pos="993"/>
          <w:tab w:val="left" w:pos="1276"/>
        </w:tabs>
        <w:rPr>
          <w:rFonts w:ascii="Times New Roman" w:hAnsi="Times New Roman" w:cs="Times New Roman"/>
          <w:highlight w:val="yellow"/>
        </w:rPr>
      </w:pPr>
    </w:p>
    <w:p w14:paraId="7B4FDA3D" w14:textId="77777777" w:rsidR="00C93B74" w:rsidRPr="00466ADF" w:rsidRDefault="00C93B74" w:rsidP="00360E36">
      <w:pPr>
        <w:pStyle w:val="a1"/>
        <w:numPr>
          <w:ilvl w:val="0"/>
          <w:numId w:val="0"/>
        </w:numPr>
        <w:tabs>
          <w:tab w:val="clear" w:pos="993"/>
          <w:tab w:val="left" w:pos="1276"/>
        </w:tabs>
        <w:rPr>
          <w:rFonts w:ascii="Times New Roman" w:hAnsi="Times New Roman" w:cs="Times New Roman"/>
          <w:highlight w:val="yellow"/>
        </w:rPr>
      </w:pPr>
    </w:p>
    <w:p w14:paraId="299B56F9"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0D52B500"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002939E0"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4137FA28"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1F364B31"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42C24EF4"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02A700EE"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7855FE66"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0AC3472C"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398E18D9"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12FC90E1"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36497DF7"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590C42B5"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6C0E6A36"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05DC9794" w14:textId="77777777" w:rsidR="00811FAA" w:rsidRDefault="00811FAA" w:rsidP="00360E36">
      <w:pPr>
        <w:pStyle w:val="a1"/>
        <w:numPr>
          <w:ilvl w:val="0"/>
          <w:numId w:val="0"/>
        </w:numPr>
        <w:tabs>
          <w:tab w:val="clear" w:pos="993"/>
          <w:tab w:val="left" w:pos="1276"/>
        </w:tabs>
        <w:rPr>
          <w:rFonts w:ascii="Times New Roman" w:hAnsi="Times New Roman" w:cs="Times New Roman"/>
          <w:highlight w:val="yellow"/>
        </w:rPr>
      </w:pPr>
    </w:p>
    <w:p w14:paraId="5C77D208" w14:textId="77777777" w:rsidR="00D818AB" w:rsidRDefault="00D818AB" w:rsidP="00360E36">
      <w:pPr>
        <w:pStyle w:val="a1"/>
        <w:numPr>
          <w:ilvl w:val="0"/>
          <w:numId w:val="0"/>
        </w:numPr>
        <w:tabs>
          <w:tab w:val="clear" w:pos="993"/>
          <w:tab w:val="left" w:pos="1276"/>
        </w:tabs>
        <w:rPr>
          <w:rFonts w:ascii="Times New Roman" w:hAnsi="Times New Roman" w:cs="Times New Roman"/>
          <w:highlight w:val="yellow"/>
        </w:rPr>
      </w:pPr>
    </w:p>
    <w:p w14:paraId="44C79C70" w14:textId="77777777" w:rsidR="00D818AB" w:rsidRDefault="00D818AB" w:rsidP="00360E36">
      <w:pPr>
        <w:pStyle w:val="a1"/>
        <w:numPr>
          <w:ilvl w:val="0"/>
          <w:numId w:val="0"/>
        </w:numPr>
        <w:tabs>
          <w:tab w:val="clear" w:pos="993"/>
          <w:tab w:val="left" w:pos="1276"/>
        </w:tabs>
        <w:rPr>
          <w:rFonts w:ascii="Times New Roman" w:hAnsi="Times New Roman" w:cs="Times New Roman"/>
          <w:highlight w:val="yellow"/>
          <w:lang w:val="en-US"/>
        </w:rPr>
      </w:pPr>
    </w:p>
    <w:p w14:paraId="6EAA3236" w14:textId="77777777" w:rsidR="00ED558B" w:rsidRDefault="00ED558B" w:rsidP="00360E36">
      <w:pPr>
        <w:pStyle w:val="a1"/>
        <w:numPr>
          <w:ilvl w:val="0"/>
          <w:numId w:val="0"/>
        </w:numPr>
        <w:tabs>
          <w:tab w:val="clear" w:pos="993"/>
          <w:tab w:val="left" w:pos="1276"/>
        </w:tabs>
        <w:rPr>
          <w:rFonts w:ascii="Times New Roman" w:hAnsi="Times New Roman" w:cs="Times New Roman"/>
          <w:highlight w:val="yellow"/>
          <w:lang w:val="en-US"/>
        </w:rPr>
      </w:pPr>
    </w:p>
    <w:p w14:paraId="6AFBF058" w14:textId="77777777" w:rsidR="00ED558B" w:rsidRDefault="00ED558B" w:rsidP="00360E36">
      <w:pPr>
        <w:pStyle w:val="a1"/>
        <w:numPr>
          <w:ilvl w:val="0"/>
          <w:numId w:val="0"/>
        </w:numPr>
        <w:tabs>
          <w:tab w:val="clear" w:pos="993"/>
          <w:tab w:val="left" w:pos="1276"/>
        </w:tabs>
        <w:rPr>
          <w:rFonts w:ascii="Times New Roman" w:hAnsi="Times New Roman" w:cs="Times New Roman"/>
          <w:highlight w:val="yellow"/>
          <w:lang w:val="en-US"/>
        </w:rPr>
      </w:pPr>
    </w:p>
    <w:p w14:paraId="66297024" w14:textId="77777777" w:rsidR="00ED558B" w:rsidRDefault="00ED558B" w:rsidP="00360E36">
      <w:pPr>
        <w:pStyle w:val="a1"/>
        <w:numPr>
          <w:ilvl w:val="0"/>
          <w:numId w:val="0"/>
        </w:numPr>
        <w:tabs>
          <w:tab w:val="clear" w:pos="993"/>
          <w:tab w:val="left" w:pos="1276"/>
        </w:tabs>
        <w:rPr>
          <w:rFonts w:ascii="Times New Roman" w:hAnsi="Times New Roman" w:cs="Times New Roman"/>
          <w:highlight w:val="yellow"/>
          <w:lang w:val="en-US"/>
        </w:rPr>
      </w:pPr>
    </w:p>
    <w:p w14:paraId="07C6F64F" w14:textId="77777777" w:rsidR="00ED558B" w:rsidRPr="00ED558B" w:rsidRDefault="00ED558B" w:rsidP="00360E36">
      <w:pPr>
        <w:pStyle w:val="a1"/>
        <w:numPr>
          <w:ilvl w:val="0"/>
          <w:numId w:val="0"/>
        </w:numPr>
        <w:tabs>
          <w:tab w:val="clear" w:pos="993"/>
          <w:tab w:val="left" w:pos="1276"/>
        </w:tabs>
        <w:rPr>
          <w:rFonts w:ascii="Times New Roman" w:hAnsi="Times New Roman" w:cs="Times New Roman"/>
          <w:highlight w:val="yellow"/>
          <w:lang w:val="en-US"/>
        </w:rPr>
      </w:pPr>
    </w:p>
    <w:p w14:paraId="6C9EB6D3"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54FEEF94" w14:textId="77777777" w:rsidR="00811FAA" w:rsidRPr="00466ADF" w:rsidRDefault="00811FAA" w:rsidP="00360E36">
      <w:pPr>
        <w:pStyle w:val="a1"/>
        <w:numPr>
          <w:ilvl w:val="0"/>
          <w:numId w:val="0"/>
        </w:numPr>
        <w:tabs>
          <w:tab w:val="clear" w:pos="993"/>
          <w:tab w:val="left" w:pos="1276"/>
        </w:tabs>
        <w:rPr>
          <w:rFonts w:ascii="Times New Roman" w:hAnsi="Times New Roman" w:cs="Times New Roman"/>
          <w:highlight w:val="yellow"/>
        </w:rPr>
      </w:pPr>
    </w:p>
    <w:p w14:paraId="61BC2A23" w14:textId="77777777" w:rsidR="00811FAA" w:rsidRDefault="00811FAA" w:rsidP="00360E36">
      <w:pPr>
        <w:pStyle w:val="a1"/>
        <w:numPr>
          <w:ilvl w:val="0"/>
          <w:numId w:val="0"/>
        </w:numPr>
        <w:tabs>
          <w:tab w:val="clear" w:pos="993"/>
          <w:tab w:val="left" w:pos="1276"/>
        </w:tabs>
        <w:rPr>
          <w:rFonts w:ascii="Times New Roman" w:hAnsi="Times New Roman" w:cs="Times New Roman"/>
          <w:highlight w:val="yellow"/>
        </w:rPr>
      </w:pPr>
    </w:p>
    <w:p w14:paraId="4C2D3B3C" w14:textId="77777777" w:rsidR="00F73E87" w:rsidRDefault="00F73E87" w:rsidP="00360E36">
      <w:pPr>
        <w:pStyle w:val="a1"/>
        <w:numPr>
          <w:ilvl w:val="0"/>
          <w:numId w:val="0"/>
        </w:numPr>
        <w:tabs>
          <w:tab w:val="clear" w:pos="993"/>
          <w:tab w:val="left" w:pos="1276"/>
        </w:tabs>
        <w:rPr>
          <w:rFonts w:ascii="Times New Roman" w:hAnsi="Times New Roman" w:cs="Times New Roman"/>
          <w:highlight w:val="yellow"/>
        </w:rPr>
      </w:pPr>
    </w:p>
    <w:p w14:paraId="67AC3CEC" w14:textId="77777777" w:rsidR="00F73E87" w:rsidRPr="00466ADF" w:rsidRDefault="00F73E87" w:rsidP="00360E36">
      <w:pPr>
        <w:pStyle w:val="a1"/>
        <w:numPr>
          <w:ilvl w:val="0"/>
          <w:numId w:val="0"/>
        </w:numPr>
        <w:tabs>
          <w:tab w:val="clear" w:pos="993"/>
          <w:tab w:val="left" w:pos="1276"/>
        </w:tabs>
        <w:rPr>
          <w:rFonts w:ascii="Times New Roman" w:hAnsi="Times New Roman" w:cs="Times New Roman"/>
          <w:highlight w:val="yellow"/>
        </w:rPr>
      </w:pPr>
    </w:p>
    <w:p w14:paraId="35FE12C8" w14:textId="7B67BA0C" w:rsidR="008278B7" w:rsidRPr="00466ADF" w:rsidRDefault="008278B7" w:rsidP="008278B7">
      <w:pPr>
        <w:widowControl w:val="0"/>
        <w:tabs>
          <w:tab w:val="left" w:pos="0"/>
          <w:tab w:val="left" w:pos="1276"/>
          <w:tab w:val="left" w:pos="6521"/>
        </w:tabs>
        <w:adjustRightInd w:val="0"/>
        <w:ind w:right="1419"/>
        <w:jc w:val="right"/>
        <w:rPr>
          <w:b/>
          <w:bCs/>
        </w:rPr>
      </w:pPr>
      <w:bookmarkStart w:id="0" w:name="_Hlk219298323"/>
      <w:r w:rsidRPr="00466ADF">
        <w:rPr>
          <w:b/>
          <w:bCs/>
        </w:rPr>
        <w:lastRenderedPageBreak/>
        <w:t>Приложение №</w:t>
      </w:r>
      <w:r w:rsidR="00DE03F8">
        <w:rPr>
          <w:b/>
          <w:bCs/>
        </w:rPr>
        <w:t>6</w:t>
      </w:r>
      <w:r w:rsidRPr="00466ADF">
        <w:rPr>
          <w:b/>
          <w:bCs/>
        </w:rPr>
        <w:t xml:space="preserve"> </w:t>
      </w:r>
    </w:p>
    <w:p w14:paraId="6F23579F" w14:textId="5B1E14BD" w:rsidR="008278B7" w:rsidRPr="00466ADF" w:rsidRDefault="008278B7" w:rsidP="008278B7">
      <w:pPr>
        <w:widowControl w:val="0"/>
        <w:tabs>
          <w:tab w:val="left" w:pos="0"/>
          <w:tab w:val="left" w:pos="1276"/>
        </w:tabs>
        <w:adjustRightInd w:val="0"/>
        <w:jc w:val="right"/>
        <w:rPr>
          <w:b/>
          <w:bCs/>
        </w:rPr>
      </w:pPr>
      <w:r w:rsidRPr="00466ADF">
        <w:rPr>
          <w:b/>
          <w:bCs/>
        </w:rPr>
        <w:t xml:space="preserve"> к Технической спецификации  </w:t>
      </w:r>
    </w:p>
    <w:p w14:paraId="39E56E37" w14:textId="0EFE2F10" w:rsidR="008278B7" w:rsidRPr="00466ADF" w:rsidRDefault="008278B7" w:rsidP="008278B7">
      <w:pPr>
        <w:widowControl w:val="0"/>
        <w:tabs>
          <w:tab w:val="left" w:pos="0"/>
          <w:tab w:val="left" w:pos="1276"/>
        </w:tabs>
        <w:adjustRightInd w:val="0"/>
        <w:jc w:val="both"/>
      </w:pPr>
    </w:p>
    <w:p w14:paraId="674434AF" w14:textId="554063C8" w:rsidR="00D818AB" w:rsidRPr="008C70C8" w:rsidRDefault="00D818AB" w:rsidP="008C70C8">
      <w:pPr>
        <w:tabs>
          <w:tab w:val="num" w:pos="1425"/>
        </w:tabs>
        <w:jc w:val="center"/>
        <w:rPr>
          <w:b/>
          <w:bCs/>
        </w:rPr>
      </w:pPr>
      <w:r w:rsidRPr="00D818AB">
        <w:rPr>
          <w:rStyle w:val="afff8"/>
        </w:rPr>
        <w:t>Требования к проведению работ по геофизическим исследованиям скважин (ГИС</w:t>
      </w:r>
      <w:r w:rsidRPr="00D818AB">
        <w:rPr>
          <w:rStyle w:val="afff8"/>
          <w:b w:val="0"/>
          <w:bCs w:val="0"/>
        </w:rPr>
        <w:t>)</w:t>
      </w:r>
      <w:r w:rsidRPr="00D818AB">
        <w:rPr>
          <w:b/>
          <w:bCs/>
        </w:rPr>
        <w:t xml:space="preserve"> в открытом и обсаженном стволе эксплуатационной </w:t>
      </w:r>
      <w:r w:rsidR="00E560F1">
        <w:rPr>
          <w:b/>
          <w:bCs/>
        </w:rPr>
        <w:t xml:space="preserve">хвостовик </w:t>
      </w:r>
      <w:r w:rsidRPr="00D818AB">
        <w:rPr>
          <w:b/>
          <w:bCs/>
        </w:rPr>
        <w:t xml:space="preserve"> на месторождении Восточный </w:t>
      </w:r>
      <w:proofErr w:type="spellStart"/>
      <w:r w:rsidRPr="00D818AB">
        <w:rPr>
          <w:b/>
          <w:bCs/>
        </w:rPr>
        <w:t>Урихтау</w:t>
      </w:r>
      <w:proofErr w:type="spellEnd"/>
      <w:r w:rsidRPr="00D818AB">
        <w:rPr>
          <w:b/>
          <w:bCs/>
        </w:rPr>
        <w:t xml:space="preserve"> (проектная глубина </w:t>
      </w:r>
      <w:r w:rsidR="00E560F1">
        <w:rPr>
          <w:b/>
          <w:bCs/>
        </w:rPr>
        <w:t>5145</w:t>
      </w:r>
      <w:r w:rsidRPr="00D818AB">
        <w:rPr>
          <w:b/>
          <w:bCs/>
        </w:rPr>
        <w:t xml:space="preserve"> ±150 м).</w:t>
      </w:r>
    </w:p>
    <w:p w14:paraId="775018AF" w14:textId="51EEDFF0" w:rsidR="008278B7" w:rsidRPr="00F73E87" w:rsidRDefault="008278B7" w:rsidP="00F73E87">
      <w:pPr>
        <w:numPr>
          <w:ilvl w:val="0"/>
          <w:numId w:val="38"/>
        </w:numPr>
        <w:tabs>
          <w:tab w:val="left" w:pos="284"/>
        </w:tabs>
        <w:overflowPunct w:val="0"/>
        <w:autoSpaceDE w:val="0"/>
        <w:autoSpaceDN w:val="0"/>
        <w:adjustRightInd w:val="0"/>
        <w:spacing w:line="259" w:lineRule="auto"/>
        <w:ind w:left="284" w:hanging="284"/>
        <w:jc w:val="both"/>
        <w:textAlignment w:val="baseline"/>
        <w:rPr>
          <w:b/>
        </w:rPr>
      </w:pPr>
      <w:r w:rsidRPr="00466ADF">
        <w:rPr>
          <w:b/>
        </w:rPr>
        <w:t xml:space="preserve">Цель работ </w:t>
      </w:r>
    </w:p>
    <w:p w14:paraId="014A8F8A" w14:textId="2CC0A4D1" w:rsidR="008278B7" w:rsidRPr="00466ADF" w:rsidRDefault="008278B7" w:rsidP="008278B7">
      <w:pPr>
        <w:jc w:val="both"/>
      </w:pPr>
      <w:r w:rsidRPr="00466ADF">
        <w:t>проведение и интерпретация комплекса геофизических исследований при строительстве эксплуатационн</w:t>
      </w:r>
      <w:r w:rsidR="00D818AB">
        <w:t>ой</w:t>
      </w:r>
      <w:r w:rsidRPr="00466ADF">
        <w:t xml:space="preserve"> скважин</w:t>
      </w:r>
      <w:r w:rsidR="00D818AB">
        <w:t>ы</w:t>
      </w:r>
      <w:r w:rsidRPr="00466ADF">
        <w:t xml:space="preserve"> ВУ-</w:t>
      </w:r>
      <w:r w:rsidR="00E560F1">
        <w:t>5</w:t>
      </w:r>
      <w:r w:rsidRPr="00466ADF">
        <w:t xml:space="preserve"> на месторождении Восточный </w:t>
      </w:r>
      <w:proofErr w:type="spellStart"/>
      <w:r w:rsidRPr="00466ADF">
        <w:t>Урихтау</w:t>
      </w:r>
      <w:proofErr w:type="spellEnd"/>
      <w:r w:rsidRPr="00466ADF">
        <w:t>.</w:t>
      </w:r>
    </w:p>
    <w:p w14:paraId="247153DC" w14:textId="77777777" w:rsidR="008278B7" w:rsidRPr="00466ADF" w:rsidRDefault="008278B7" w:rsidP="008278B7">
      <w:pPr>
        <w:jc w:val="both"/>
      </w:pPr>
      <w:r w:rsidRPr="00466ADF">
        <w:t>Решаемые задачи:</w:t>
      </w:r>
    </w:p>
    <w:p w14:paraId="2AAAF7A4" w14:textId="77777777" w:rsidR="008278B7" w:rsidRPr="00466ADF" w:rsidRDefault="008278B7" w:rsidP="008278B7">
      <w:pPr>
        <w:tabs>
          <w:tab w:val="left" w:pos="142"/>
        </w:tabs>
        <w:jc w:val="both"/>
      </w:pPr>
      <w:r w:rsidRPr="00466ADF">
        <w:t>-</w:t>
      </w:r>
      <w:r w:rsidRPr="00466ADF">
        <w:tab/>
        <w:t>расчленение разреза скважины на стратиграфические комплексы;</w:t>
      </w:r>
    </w:p>
    <w:p w14:paraId="7BEB0FF3" w14:textId="77777777" w:rsidR="008278B7" w:rsidRPr="00466ADF" w:rsidRDefault="008278B7" w:rsidP="008278B7">
      <w:pPr>
        <w:tabs>
          <w:tab w:val="left" w:pos="142"/>
        </w:tabs>
        <w:jc w:val="both"/>
      </w:pPr>
      <w:r w:rsidRPr="00466ADF">
        <w:t>-</w:t>
      </w:r>
      <w:r w:rsidRPr="00466ADF">
        <w:tab/>
        <w:t>выделение основных номенклатурных горизонтов;</w:t>
      </w:r>
    </w:p>
    <w:p w14:paraId="03CFDCC6" w14:textId="77777777" w:rsidR="008278B7" w:rsidRPr="00466ADF" w:rsidRDefault="008278B7" w:rsidP="008278B7">
      <w:pPr>
        <w:tabs>
          <w:tab w:val="left" w:pos="142"/>
        </w:tabs>
        <w:jc w:val="both"/>
      </w:pPr>
      <w:r w:rsidRPr="00466ADF">
        <w:t>-</w:t>
      </w:r>
      <w:r w:rsidRPr="00466ADF">
        <w:tab/>
        <w:t>выделение газо-</w:t>
      </w:r>
      <w:proofErr w:type="spellStart"/>
      <w:r w:rsidRPr="00466ADF">
        <w:t>нефте</w:t>
      </w:r>
      <w:proofErr w:type="spellEnd"/>
      <w:r w:rsidRPr="00466ADF">
        <w:t xml:space="preserve"> и водонасыщенных интервалов;</w:t>
      </w:r>
    </w:p>
    <w:p w14:paraId="58553A9F" w14:textId="77777777" w:rsidR="008278B7" w:rsidRPr="00466ADF" w:rsidRDefault="008278B7" w:rsidP="008278B7">
      <w:pPr>
        <w:tabs>
          <w:tab w:val="left" w:pos="142"/>
        </w:tabs>
        <w:jc w:val="both"/>
      </w:pPr>
      <w:r w:rsidRPr="00466ADF">
        <w:t>-</w:t>
      </w:r>
      <w:r w:rsidRPr="00466ADF">
        <w:tab/>
        <w:t>определение фильтрационно-емкостных характеристик продуктивных пластов;</w:t>
      </w:r>
    </w:p>
    <w:p w14:paraId="7673E205" w14:textId="60D1BFD4" w:rsidR="008278B7" w:rsidRPr="00466ADF" w:rsidRDefault="008278B7" w:rsidP="008C70C8">
      <w:pPr>
        <w:tabs>
          <w:tab w:val="left" w:pos="142"/>
        </w:tabs>
        <w:jc w:val="both"/>
      </w:pPr>
      <w:r w:rsidRPr="00466ADF">
        <w:t>-</w:t>
      </w:r>
      <w:r w:rsidRPr="00466ADF">
        <w:tab/>
        <w:t>определение объектов для перфорации продуктивных интервалов.</w:t>
      </w:r>
    </w:p>
    <w:p w14:paraId="1987D4F7" w14:textId="77777777" w:rsidR="008278B7" w:rsidRPr="00466ADF" w:rsidRDefault="008278B7" w:rsidP="008278B7">
      <w:pPr>
        <w:numPr>
          <w:ilvl w:val="0"/>
          <w:numId w:val="38"/>
        </w:numPr>
        <w:overflowPunct w:val="0"/>
        <w:autoSpaceDE w:val="0"/>
        <w:autoSpaceDN w:val="0"/>
        <w:adjustRightInd w:val="0"/>
        <w:spacing w:line="259" w:lineRule="auto"/>
        <w:jc w:val="both"/>
        <w:textAlignment w:val="baseline"/>
        <w:rPr>
          <w:b/>
        </w:rPr>
      </w:pPr>
      <w:r w:rsidRPr="00466ADF">
        <w:rPr>
          <w:b/>
        </w:rPr>
        <w:t>Геологические и технические задачи, последовательность и основные методы их</w:t>
      </w:r>
    </w:p>
    <w:p w14:paraId="6020C7C4" w14:textId="5411EA48" w:rsidR="008278B7" w:rsidRPr="00466ADF" w:rsidRDefault="008278B7" w:rsidP="008278B7">
      <w:pPr>
        <w:overflowPunct w:val="0"/>
        <w:autoSpaceDE w:val="0"/>
        <w:autoSpaceDN w:val="0"/>
        <w:adjustRightInd w:val="0"/>
        <w:spacing w:line="259" w:lineRule="auto"/>
        <w:jc w:val="both"/>
        <w:textAlignment w:val="baseline"/>
        <w:rPr>
          <w:b/>
        </w:rPr>
      </w:pPr>
      <w:r w:rsidRPr="00466ADF">
        <w:rPr>
          <w:b/>
        </w:rPr>
        <w:t>решения</w:t>
      </w:r>
    </w:p>
    <w:p w14:paraId="16E8993F" w14:textId="77777777" w:rsidR="008278B7" w:rsidRPr="00466ADF" w:rsidRDefault="008278B7" w:rsidP="008278B7">
      <w:pPr>
        <w:numPr>
          <w:ilvl w:val="12"/>
          <w:numId w:val="0"/>
        </w:numPr>
        <w:tabs>
          <w:tab w:val="left" w:pos="284"/>
        </w:tabs>
        <w:jc w:val="both"/>
        <w:rPr>
          <w:b/>
        </w:rPr>
      </w:pPr>
      <w:r w:rsidRPr="00466ADF">
        <w:rPr>
          <w:b/>
        </w:rPr>
        <w:t>2.1. Геологические задачи</w:t>
      </w:r>
    </w:p>
    <w:p w14:paraId="744BC2CD" w14:textId="77777777" w:rsidR="008278B7" w:rsidRPr="00466ADF" w:rsidRDefault="008278B7" w:rsidP="008278B7">
      <w:pPr>
        <w:numPr>
          <w:ilvl w:val="12"/>
          <w:numId w:val="0"/>
        </w:numPr>
        <w:jc w:val="both"/>
      </w:pPr>
      <w:r w:rsidRPr="00466ADF">
        <w:t>В результате проведения каротажных работ по полученным материалам должны быть решены следующие геологические задачи:</w:t>
      </w:r>
    </w:p>
    <w:p w14:paraId="197D262A" w14:textId="77777777" w:rsidR="008278B7" w:rsidRPr="00466ADF" w:rsidRDefault="008278B7" w:rsidP="008278B7">
      <w:pPr>
        <w:numPr>
          <w:ilvl w:val="12"/>
          <w:numId w:val="0"/>
        </w:numPr>
        <w:jc w:val="both"/>
        <w:rPr>
          <w:b/>
          <w:u w:val="single"/>
        </w:rPr>
      </w:pPr>
      <w:r w:rsidRPr="00466ADF">
        <w:rPr>
          <w:b/>
          <w:u w:val="single"/>
        </w:rPr>
        <w:t>а) основные виды:</w:t>
      </w:r>
    </w:p>
    <w:p w14:paraId="712DDE1D" w14:textId="77777777" w:rsidR="008278B7" w:rsidRPr="00466ADF" w:rsidRDefault="008278B7" w:rsidP="008278B7">
      <w:pPr>
        <w:widowControl w:val="0"/>
        <w:numPr>
          <w:ilvl w:val="0"/>
          <w:numId w:val="59"/>
        </w:numPr>
        <w:tabs>
          <w:tab w:val="left" w:pos="284"/>
        </w:tabs>
        <w:spacing w:line="259" w:lineRule="auto"/>
        <w:jc w:val="both"/>
        <w:rPr>
          <w:kern w:val="2"/>
          <w:lang w:val="kk-KZ" w:eastAsia="kk-KZ" w:bidi="kk-KZ"/>
          <w14:ligatures w14:val="standardContextual"/>
        </w:rPr>
      </w:pPr>
      <w:r w:rsidRPr="00466ADF">
        <w:rPr>
          <w:color w:val="000000"/>
          <w:kern w:val="2"/>
          <w:lang w:val="kk-KZ" w:eastAsia="kk-KZ" w:bidi="kk-KZ"/>
          <w14:ligatures w14:val="standardContextual"/>
        </w:rPr>
        <w:t>определение пространственного положения ствола скважины;</w:t>
      </w:r>
    </w:p>
    <w:p w14:paraId="07AEFBF8" w14:textId="77777777" w:rsidR="008278B7" w:rsidRPr="00466ADF" w:rsidRDefault="008278B7" w:rsidP="008278B7">
      <w:pPr>
        <w:widowControl w:val="0"/>
        <w:numPr>
          <w:ilvl w:val="0"/>
          <w:numId w:val="59"/>
        </w:numPr>
        <w:tabs>
          <w:tab w:val="left" w:pos="284"/>
          <w:tab w:val="left" w:pos="1136"/>
        </w:tabs>
        <w:spacing w:line="259" w:lineRule="auto"/>
        <w:jc w:val="both"/>
        <w:rPr>
          <w:lang w:val="kk-KZ" w:eastAsia="kk-KZ" w:bidi="kk-KZ"/>
        </w:rPr>
      </w:pPr>
      <w:r w:rsidRPr="00466ADF">
        <w:rPr>
          <w:color w:val="000000"/>
          <w:lang w:val="kk-KZ" w:eastAsia="kk-KZ" w:bidi="kk-KZ"/>
        </w:rPr>
        <w:t>определение технического состояния ствола скважины (интервалы и размеры каверн, наличие глинистых корок, определение формы сечения ствола скважины - круглое, эллипсообразное);</w:t>
      </w:r>
    </w:p>
    <w:p w14:paraId="5F050F44" w14:textId="77777777" w:rsidR="008278B7" w:rsidRPr="00466ADF" w:rsidRDefault="008278B7" w:rsidP="008278B7">
      <w:pPr>
        <w:widowControl w:val="0"/>
        <w:numPr>
          <w:ilvl w:val="0"/>
          <w:numId w:val="59"/>
        </w:numPr>
        <w:tabs>
          <w:tab w:val="left" w:pos="284"/>
          <w:tab w:val="left" w:pos="1122"/>
        </w:tabs>
        <w:spacing w:line="259" w:lineRule="auto"/>
        <w:jc w:val="both"/>
        <w:rPr>
          <w:lang w:val="kk-KZ" w:eastAsia="kk-KZ" w:bidi="kk-KZ"/>
        </w:rPr>
      </w:pPr>
      <w:r w:rsidRPr="00466ADF">
        <w:rPr>
          <w:color w:val="000000"/>
          <w:lang w:val="kk-KZ" w:eastAsia="kk-KZ" w:bidi="kk-KZ"/>
        </w:rPr>
        <w:t>привязку каротажных кривых к разрезу по глубине по абсолютным и относительным отметкам;</w:t>
      </w:r>
    </w:p>
    <w:p w14:paraId="60278A0E" w14:textId="77777777" w:rsidR="008278B7" w:rsidRPr="00466ADF" w:rsidRDefault="008278B7" w:rsidP="008278B7">
      <w:pPr>
        <w:widowControl w:val="0"/>
        <w:numPr>
          <w:ilvl w:val="0"/>
          <w:numId w:val="59"/>
        </w:numPr>
        <w:tabs>
          <w:tab w:val="left" w:pos="284"/>
          <w:tab w:val="left" w:pos="1131"/>
        </w:tabs>
        <w:spacing w:line="259" w:lineRule="auto"/>
        <w:jc w:val="both"/>
        <w:rPr>
          <w:lang w:val="kk-KZ" w:eastAsia="kk-KZ" w:bidi="kk-KZ"/>
        </w:rPr>
      </w:pPr>
      <w:r w:rsidRPr="00466ADF">
        <w:rPr>
          <w:color w:val="000000"/>
          <w:lang w:val="kk-KZ" w:eastAsia="kk-KZ" w:bidi="kk-KZ"/>
        </w:rPr>
        <w:t>литологическую идентификацию пород (терригенные, карбонатные, хемогенные, кристаллические, вулканические);</w:t>
      </w:r>
    </w:p>
    <w:p w14:paraId="67E81992" w14:textId="77777777" w:rsidR="008278B7" w:rsidRPr="00466ADF" w:rsidRDefault="008278B7" w:rsidP="008278B7">
      <w:pPr>
        <w:widowControl w:val="0"/>
        <w:numPr>
          <w:ilvl w:val="0"/>
          <w:numId w:val="59"/>
        </w:numPr>
        <w:tabs>
          <w:tab w:val="left" w:pos="284"/>
          <w:tab w:val="left" w:pos="1122"/>
        </w:tabs>
        <w:spacing w:line="259" w:lineRule="auto"/>
        <w:jc w:val="both"/>
        <w:rPr>
          <w:lang w:val="kk-KZ" w:eastAsia="kk-KZ" w:bidi="kk-KZ"/>
        </w:rPr>
      </w:pPr>
      <w:r w:rsidRPr="00466ADF">
        <w:rPr>
          <w:color w:val="000000"/>
          <w:lang w:val="kk-KZ" w:eastAsia="kk-KZ" w:bidi="kk-KZ"/>
        </w:rPr>
        <w:t>разделение пород на стратиграфические комплексы, выделение стратиграфических реперов;</w:t>
      </w:r>
    </w:p>
    <w:p w14:paraId="4E29D1C0" w14:textId="77777777" w:rsidR="008278B7" w:rsidRPr="00466ADF" w:rsidRDefault="008278B7" w:rsidP="008278B7">
      <w:pPr>
        <w:widowControl w:val="0"/>
        <w:numPr>
          <w:ilvl w:val="0"/>
          <w:numId w:val="59"/>
        </w:numPr>
        <w:tabs>
          <w:tab w:val="left" w:pos="284"/>
        </w:tabs>
        <w:spacing w:line="259" w:lineRule="auto"/>
        <w:jc w:val="both"/>
        <w:rPr>
          <w:lang w:val="kk-KZ" w:eastAsia="kk-KZ" w:bidi="kk-KZ"/>
        </w:rPr>
      </w:pPr>
      <w:r w:rsidRPr="00466ADF">
        <w:rPr>
          <w:color w:val="000000"/>
          <w:lang w:val="kk-KZ" w:eastAsia="kk-KZ" w:bidi="kk-KZ"/>
        </w:rPr>
        <w:t>региональную и детальную корреляции разрезов скважин;</w:t>
      </w:r>
    </w:p>
    <w:p w14:paraId="3560992E" w14:textId="77777777" w:rsidR="008278B7" w:rsidRPr="00466ADF" w:rsidRDefault="008278B7" w:rsidP="008278B7">
      <w:pPr>
        <w:widowControl w:val="0"/>
        <w:numPr>
          <w:ilvl w:val="0"/>
          <w:numId w:val="59"/>
        </w:numPr>
        <w:tabs>
          <w:tab w:val="left" w:pos="284"/>
        </w:tabs>
        <w:spacing w:after="160" w:line="259" w:lineRule="auto"/>
        <w:jc w:val="both"/>
        <w:rPr>
          <w:lang w:val="kk-KZ" w:eastAsia="kk-KZ" w:bidi="kk-KZ"/>
        </w:rPr>
      </w:pPr>
      <w:r w:rsidRPr="00466ADF">
        <w:rPr>
          <w:color w:val="000000"/>
          <w:lang w:val="kk-KZ" w:eastAsia="kk-KZ" w:bidi="kk-KZ"/>
        </w:rPr>
        <w:t>расчленение разреза скважины на пропластки;</w:t>
      </w:r>
    </w:p>
    <w:p w14:paraId="55E138CD" w14:textId="77777777" w:rsidR="008278B7" w:rsidRPr="00466ADF" w:rsidRDefault="008278B7" w:rsidP="008278B7">
      <w:pPr>
        <w:widowControl w:val="0"/>
        <w:numPr>
          <w:ilvl w:val="0"/>
          <w:numId w:val="59"/>
        </w:numPr>
        <w:tabs>
          <w:tab w:val="left" w:pos="284"/>
          <w:tab w:val="left" w:pos="1126"/>
        </w:tabs>
        <w:spacing w:after="160" w:line="259" w:lineRule="auto"/>
        <w:jc w:val="both"/>
        <w:rPr>
          <w:lang w:val="kk-KZ" w:eastAsia="kk-KZ" w:bidi="kk-KZ"/>
        </w:rPr>
      </w:pPr>
      <w:r w:rsidRPr="00466ADF">
        <w:rPr>
          <w:color w:val="000000"/>
          <w:lang w:val="kk-KZ" w:eastAsia="kk-KZ" w:bidi="kk-KZ"/>
        </w:rPr>
        <w:t>определение отложений, перспективных на содержание и получение притоков УВ;</w:t>
      </w:r>
    </w:p>
    <w:p w14:paraId="3C4CE810" w14:textId="77777777" w:rsidR="008278B7" w:rsidRPr="00466ADF" w:rsidRDefault="008278B7" w:rsidP="008278B7">
      <w:pPr>
        <w:widowControl w:val="0"/>
        <w:numPr>
          <w:ilvl w:val="0"/>
          <w:numId w:val="59"/>
        </w:numPr>
        <w:tabs>
          <w:tab w:val="left" w:pos="284"/>
        </w:tabs>
        <w:spacing w:after="160" w:line="259" w:lineRule="auto"/>
        <w:jc w:val="both"/>
        <w:rPr>
          <w:lang w:val="kk-KZ" w:eastAsia="kk-KZ" w:bidi="kk-KZ"/>
        </w:rPr>
      </w:pPr>
      <w:r w:rsidRPr="00466ADF">
        <w:rPr>
          <w:color w:val="000000"/>
          <w:lang w:val="kk-KZ" w:eastAsia="kk-KZ" w:bidi="kk-KZ"/>
        </w:rPr>
        <w:t>определение положения флюидальных контактов;</w:t>
      </w:r>
    </w:p>
    <w:p w14:paraId="6D6F949D" w14:textId="77777777" w:rsidR="008278B7" w:rsidRPr="00466ADF" w:rsidRDefault="008278B7" w:rsidP="008278B7">
      <w:pPr>
        <w:widowControl w:val="0"/>
        <w:numPr>
          <w:ilvl w:val="0"/>
          <w:numId w:val="59"/>
        </w:numPr>
        <w:tabs>
          <w:tab w:val="left" w:pos="284"/>
          <w:tab w:val="left" w:pos="426"/>
        </w:tabs>
        <w:spacing w:after="160" w:line="259" w:lineRule="auto"/>
        <w:jc w:val="both"/>
        <w:rPr>
          <w:lang w:val="kk-KZ" w:eastAsia="kk-KZ" w:bidi="kk-KZ"/>
        </w:rPr>
      </w:pPr>
      <w:r w:rsidRPr="00466ADF">
        <w:rPr>
          <w:color w:val="000000"/>
          <w:lang w:val="kk-KZ" w:eastAsia="kk-KZ" w:bidi="kk-KZ"/>
        </w:rPr>
        <w:t>привязку по глубине интервалов опробований, испытаний, перфорации, материалов исследований в обсаженных скважинах.</w:t>
      </w:r>
    </w:p>
    <w:p w14:paraId="6CA52CF7" w14:textId="77777777" w:rsidR="008278B7" w:rsidRPr="00466ADF" w:rsidRDefault="008278B7" w:rsidP="008278B7">
      <w:pPr>
        <w:jc w:val="both"/>
      </w:pPr>
      <w:r w:rsidRPr="00466ADF">
        <w:rPr>
          <w:b/>
        </w:rPr>
        <w:t>2.2. Технические задачи</w:t>
      </w:r>
    </w:p>
    <w:p w14:paraId="17BAE928" w14:textId="77777777" w:rsidR="008278B7" w:rsidRPr="00466ADF" w:rsidRDefault="008278B7" w:rsidP="008278B7">
      <w:pPr>
        <w:jc w:val="both"/>
      </w:pPr>
      <w:r w:rsidRPr="00466ADF">
        <w:t>В результате проведения каротажных работ должны быть решены следующие технические задачи:</w:t>
      </w:r>
    </w:p>
    <w:p w14:paraId="788F6CE2" w14:textId="77777777" w:rsidR="008278B7" w:rsidRPr="00466ADF" w:rsidRDefault="008278B7" w:rsidP="008278B7">
      <w:pPr>
        <w:jc w:val="both"/>
        <w:rPr>
          <w:b/>
          <w:u w:val="single"/>
        </w:rPr>
      </w:pPr>
      <w:r w:rsidRPr="00466ADF">
        <w:rPr>
          <w:b/>
          <w:u w:val="single"/>
        </w:rPr>
        <w:t>а) основные:</w:t>
      </w:r>
    </w:p>
    <w:p w14:paraId="315113A3" w14:textId="77777777" w:rsidR="008278B7" w:rsidRPr="00466ADF" w:rsidRDefault="008278B7" w:rsidP="008278B7">
      <w:pPr>
        <w:jc w:val="both"/>
      </w:pPr>
      <w:r w:rsidRPr="00466ADF">
        <w:t>- установление высоты подъёма цемента, оп</w:t>
      </w:r>
      <w:r w:rsidRPr="00466ADF">
        <w:softHyphen/>
      </w:r>
      <w:r w:rsidRPr="00466ADF">
        <w:rPr>
          <w:spacing w:val="-1"/>
        </w:rPr>
        <w:t xml:space="preserve">ределение объема и качества заполнения </w:t>
      </w:r>
      <w:proofErr w:type="spellStart"/>
      <w:r w:rsidRPr="00466ADF">
        <w:rPr>
          <w:spacing w:val="-1"/>
        </w:rPr>
        <w:t>затрубного</w:t>
      </w:r>
      <w:proofErr w:type="spellEnd"/>
      <w:r w:rsidRPr="00466ADF">
        <w:rPr>
          <w:spacing w:val="-1"/>
        </w:rPr>
        <w:t xml:space="preserve"> пространства цемен</w:t>
      </w:r>
      <w:r w:rsidRPr="00466ADF">
        <w:rPr>
          <w:spacing w:val="-1"/>
        </w:rPr>
        <w:softHyphen/>
        <w:t>том, оценки сцепления цемента с обсадной ко</w:t>
      </w:r>
      <w:r w:rsidRPr="00466ADF">
        <w:rPr>
          <w:spacing w:val="-1"/>
        </w:rPr>
        <w:softHyphen/>
      </w:r>
      <w:r w:rsidRPr="00466ADF">
        <w:t xml:space="preserve">лонной и с горными </w:t>
      </w:r>
      <w:r w:rsidRPr="00466ADF">
        <w:rPr>
          <w:spacing w:val="-12"/>
        </w:rPr>
        <w:t>породами;</w:t>
      </w:r>
    </w:p>
    <w:p w14:paraId="0E6B1FAC" w14:textId="77777777" w:rsidR="008278B7" w:rsidRPr="00466ADF" w:rsidRDefault="008278B7" w:rsidP="008278B7">
      <w:pPr>
        <w:jc w:val="both"/>
        <w:rPr>
          <w:b/>
          <w:u w:val="single"/>
        </w:rPr>
      </w:pPr>
      <w:r w:rsidRPr="00466ADF">
        <w:rPr>
          <w:b/>
          <w:u w:val="single"/>
        </w:rPr>
        <w:t>б) дополнительные:</w:t>
      </w:r>
    </w:p>
    <w:p w14:paraId="257B0348" w14:textId="4E559BCE" w:rsidR="008278B7" w:rsidRPr="00F73E87" w:rsidRDefault="008278B7" w:rsidP="00F73E87">
      <w:pPr>
        <w:tabs>
          <w:tab w:val="left" w:pos="567"/>
        </w:tabs>
        <w:jc w:val="both"/>
        <w:rPr>
          <w:spacing w:val="-8"/>
        </w:rPr>
      </w:pPr>
      <w:r w:rsidRPr="00466ADF">
        <w:t>- геофизические исследования и работы в скважи</w:t>
      </w:r>
      <w:r w:rsidRPr="00466ADF">
        <w:softHyphen/>
      </w:r>
      <w:r w:rsidRPr="00466ADF">
        <w:rPr>
          <w:spacing w:val="-1"/>
        </w:rPr>
        <w:t>нах с помощью геофизического оборудования</w:t>
      </w:r>
      <w:r w:rsidRPr="00466ADF">
        <w:rPr>
          <w:spacing w:val="-6"/>
        </w:rPr>
        <w:t xml:space="preserve">, связанные с </w:t>
      </w:r>
      <w:r w:rsidRPr="00466ADF">
        <w:rPr>
          <w:spacing w:val="-8"/>
        </w:rPr>
        <w:t>аварийным состоянием ствола скважины.</w:t>
      </w:r>
    </w:p>
    <w:p w14:paraId="7B39B200" w14:textId="77777777" w:rsidR="008278B7" w:rsidRPr="00466ADF" w:rsidRDefault="008278B7" w:rsidP="008278B7">
      <w:pPr>
        <w:numPr>
          <w:ilvl w:val="0"/>
          <w:numId w:val="38"/>
        </w:numPr>
        <w:tabs>
          <w:tab w:val="left" w:pos="0"/>
        </w:tabs>
        <w:overflowPunct w:val="0"/>
        <w:autoSpaceDE w:val="0"/>
        <w:autoSpaceDN w:val="0"/>
        <w:adjustRightInd w:val="0"/>
        <w:spacing w:after="160" w:line="259" w:lineRule="auto"/>
        <w:ind w:left="284" w:hanging="284"/>
        <w:jc w:val="both"/>
        <w:rPr>
          <w:b/>
        </w:rPr>
      </w:pPr>
      <w:r w:rsidRPr="00466ADF">
        <w:rPr>
          <w:b/>
        </w:rPr>
        <w:t>Последовательность проведения Работ</w:t>
      </w:r>
    </w:p>
    <w:p w14:paraId="0375FF5D" w14:textId="77777777" w:rsidR="008278B7" w:rsidRPr="00466ADF" w:rsidRDefault="008278B7" w:rsidP="008278B7">
      <w:pPr>
        <w:jc w:val="both"/>
        <w:rPr>
          <w:rFonts w:eastAsia="Calibri"/>
          <w:spacing w:val="-9"/>
          <w:w w:val="107"/>
        </w:rPr>
      </w:pPr>
      <w:r w:rsidRPr="00466ADF">
        <w:rPr>
          <w:rFonts w:eastAsia="Calibri"/>
        </w:rPr>
        <w:t>Геологические задачи решаются поэтапно в следующей последовательности:</w:t>
      </w:r>
    </w:p>
    <w:p w14:paraId="60D24210" w14:textId="77777777" w:rsidR="008278B7" w:rsidRPr="00466ADF" w:rsidRDefault="008278B7" w:rsidP="008278B7">
      <w:pPr>
        <w:jc w:val="both"/>
        <w:rPr>
          <w:rFonts w:eastAsia="Calibri"/>
          <w:spacing w:val="-9"/>
          <w:w w:val="107"/>
        </w:rPr>
      </w:pPr>
      <w:r w:rsidRPr="00466ADF">
        <w:rPr>
          <w:rFonts w:eastAsia="Calibri"/>
          <w:spacing w:val="-9"/>
          <w:w w:val="107"/>
        </w:rPr>
        <w:t xml:space="preserve">- </w:t>
      </w:r>
      <w:r w:rsidRPr="00466ADF">
        <w:rPr>
          <w:rFonts w:eastAsia="Calibri"/>
          <w:lang w:eastAsia="en-US"/>
        </w:rPr>
        <w:t xml:space="preserve"> </w:t>
      </w:r>
      <w:r w:rsidRPr="00466ADF">
        <w:rPr>
          <w:rFonts w:eastAsia="Calibri"/>
          <w:spacing w:val="-9"/>
          <w:w w:val="107"/>
        </w:rPr>
        <w:t>до начала работ необходимо иметь трёхсторонний акт о готовности скважины для ГИС, подписанный представителями Заказчика, Бурового Подрядчика и Подрядчика. В Акте должен быть указан весь комплекс подготовительных работ с отметкой забоя, конструкции скважины и с указанием параметров бурового раствора;</w:t>
      </w:r>
    </w:p>
    <w:p w14:paraId="7D3D5140" w14:textId="77777777" w:rsidR="008278B7" w:rsidRPr="00466ADF" w:rsidRDefault="008278B7" w:rsidP="008278B7">
      <w:pPr>
        <w:jc w:val="both"/>
        <w:rPr>
          <w:rFonts w:eastAsia="Calibri"/>
          <w:spacing w:val="-12"/>
          <w:w w:val="107"/>
        </w:rPr>
      </w:pPr>
      <w:r w:rsidRPr="00466ADF">
        <w:rPr>
          <w:rFonts w:eastAsia="Calibri"/>
        </w:rPr>
        <w:lastRenderedPageBreak/>
        <w:t xml:space="preserve">- проведение спускоподъёмных операций для регистрации </w:t>
      </w:r>
      <w:r w:rsidRPr="00466ADF">
        <w:rPr>
          <w:rFonts w:eastAsia="Calibri"/>
          <w:spacing w:val="-5"/>
        </w:rPr>
        <w:t>данных</w:t>
      </w:r>
      <w:r w:rsidRPr="00466ADF">
        <w:rPr>
          <w:rFonts w:eastAsia="Calibri"/>
          <w:spacing w:val="-8"/>
          <w:w w:val="107"/>
        </w:rPr>
        <w:t>, первичное редактирование данных, обеспечивающее конт</w:t>
      </w:r>
      <w:r w:rsidRPr="00466ADF">
        <w:rPr>
          <w:rFonts w:eastAsia="Calibri"/>
          <w:spacing w:val="-8"/>
          <w:w w:val="107"/>
        </w:rPr>
        <w:softHyphen/>
      </w:r>
      <w:r w:rsidRPr="00466ADF">
        <w:rPr>
          <w:rFonts w:eastAsia="Calibri"/>
          <w:spacing w:val="-12"/>
          <w:w w:val="107"/>
        </w:rPr>
        <w:t xml:space="preserve">роль их качества; </w:t>
      </w:r>
    </w:p>
    <w:p w14:paraId="3463049A" w14:textId="77777777" w:rsidR="008278B7" w:rsidRPr="00466ADF" w:rsidRDefault="008278B7" w:rsidP="008278B7">
      <w:pPr>
        <w:jc w:val="both"/>
        <w:rPr>
          <w:rFonts w:eastAsia="Calibri"/>
          <w:spacing w:val="-9"/>
          <w:w w:val="107"/>
        </w:rPr>
      </w:pPr>
      <w:r w:rsidRPr="00466ADF">
        <w:rPr>
          <w:rFonts w:eastAsia="Calibri"/>
          <w:spacing w:val="-9"/>
          <w:w w:val="107"/>
        </w:rPr>
        <w:t>- все виды каротажных кривых регистрируются в цифровом виде с шагом дискретизации (шагом квантования) не более 0,1 м;</w:t>
      </w:r>
    </w:p>
    <w:p w14:paraId="55B467A1" w14:textId="77777777" w:rsidR="008278B7" w:rsidRPr="00466ADF" w:rsidRDefault="008278B7" w:rsidP="008278B7">
      <w:pPr>
        <w:jc w:val="both"/>
        <w:rPr>
          <w:rFonts w:eastAsia="Calibri"/>
          <w:spacing w:val="-9"/>
          <w:w w:val="107"/>
        </w:rPr>
      </w:pPr>
      <w:r w:rsidRPr="00466ADF">
        <w:rPr>
          <w:rFonts w:eastAsia="Calibri"/>
          <w:spacing w:val="-9"/>
          <w:w w:val="107"/>
        </w:rPr>
        <w:t>- скорость измерений должна быть постоянной по всему интервалу исследований и соответствовать рекомендованной в паспорте прибора;</w:t>
      </w:r>
    </w:p>
    <w:p w14:paraId="04F8639C" w14:textId="77777777" w:rsidR="008278B7" w:rsidRPr="00466ADF" w:rsidRDefault="008278B7" w:rsidP="008278B7">
      <w:pPr>
        <w:jc w:val="both"/>
        <w:rPr>
          <w:rFonts w:eastAsia="Calibri"/>
          <w:spacing w:val="-9"/>
          <w:w w:val="107"/>
        </w:rPr>
      </w:pPr>
      <w:r w:rsidRPr="00466ADF">
        <w:rPr>
          <w:rFonts w:eastAsia="Calibri"/>
          <w:spacing w:val="-9"/>
          <w:w w:val="107"/>
        </w:rPr>
        <w:t>- контроль качества проведенных измерений обеспечивается наличием перекрытия с предыдущим интервалом исследований протяженностью не менее 50 м. Расхождение данных в интервалах перекрытий должно находиться в пределах погрешности для данного метода, указанных в паспорте прибора;</w:t>
      </w:r>
    </w:p>
    <w:p w14:paraId="4811FC29" w14:textId="77777777" w:rsidR="008278B7" w:rsidRPr="00466ADF" w:rsidRDefault="008278B7" w:rsidP="008278B7">
      <w:pPr>
        <w:jc w:val="both"/>
        <w:rPr>
          <w:rFonts w:eastAsia="Calibri"/>
          <w:spacing w:val="-9"/>
          <w:w w:val="107"/>
        </w:rPr>
      </w:pPr>
      <w:r w:rsidRPr="00466ADF">
        <w:rPr>
          <w:rFonts w:eastAsia="Calibri"/>
          <w:spacing w:val="-9"/>
          <w:w w:val="107"/>
        </w:rPr>
        <w:t>- для повышения достоверности результатов и получения дополнительных данных, стандартный каротаж при каждом последующем исследовании проводится по всему открытому стволу с заходом в колонну (перекрываются все предыдущие интервалы). Это позволяет выявлять прямые качественные признаки проникновения фильтрата</w:t>
      </w:r>
      <w:r w:rsidRPr="00466ADF">
        <w:rPr>
          <w:rFonts w:eastAsia="Calibri"/>
          <w:w w:val="107"/>
        </w:rPr>
        <w:t xml:space="preserve"> </w:t>
      </w:r>
      <w:r w:rsidRPr="00466ADF">
        <w:rPr>
          <w:rFonts w:eastAsia="Calibri"/>
          <w:spacing w:val="-9"/>
          <w:w w:val="107"/>
        </w:rPr>
        <w:t>промывочной жидкости в пласты и на этой основе выделять коллекторы как простые, так и со сложной структурой порового пространства;</w:t>
      </w:r>
    </w:p>
    <w:p w14:paraId="75039C57" w14:textId="77777777" w:rsidR="008278B7" w:rsidRPr="00466ADF" w:rsidRDefault="008278B7" w:rsidP="008278B7">
      <w:pPr>
        <w:jc w:val="both"/>
        <w:rPr>
          <w:rFonts w:eastAsia="Calibri"/>
          <w:spacing w:val="-9"/>
          <w:w w:val="107"/>
        </w:rPr>
      </w:pPr>
      <w:r w:rsidRPr="00466ADF">
        <w:rPr>
          <w:rFonts w:eastAsia="Calibri"/>
          <w:spacing w:val="-9"/>
          <w:w w:val="107"/>
        </w:rPr>
        <w:t>- контроль качества измерений также осуществляется путем повторных и контрольных измерений. Интервал для повторных измерений (не менее 50м) выбирается оператором в наиболее неоднозначной или продуктивной части разреза скважины;</w:t>
      </w:r>
    </w:p>
    <w:p w14:paraId="3BF07ADD" w14:textId="45470AE6" w:rsidR="008278B7" w:rsidRPr="00466ADF" w:rsidRDefault="008278B7" w:rsidP="008278B7">
      <w:pPr>
        <w:jc w:val="both"/>
        <w:rPr>
          <w:rFonts w:eastAsia="Calibri"/>
          <w:spacing w:val="-9"/>
          <w:w w:val="107"/>
        </w:rPr>
      </w:pPr>
      <w:r w:rsidRPr="00466ADF">
        <w:rPr>
          <w:rFonts w:eastAsia="Calibri"/>
          <w:spacing w:val="-9"/>
          <w:w w:val="107"/>
        </w:rPr>
        <w:t>- при проведении замеров в скважинах, где уже спущен кондуктор или промежуточная колонна, замеры проводятся с обязательным заходом в колонну. Для электрических методов интервал записи в колонне (10-20м); для радиоактивных возможны замеры по всему обсаженному интервалу (не менее 50м от входа в колонну); для акустических методов интервал записи по колонне (не менее 50м) определяется оператором в участках отсутствия сцепления цементного камня с колонной; если нет участка свободной колонны, то не менее 50м от входа в колонну.</w:t>
      </w:r>
    </w:p>
    <w:p w14:paraId="6E7653C9" w14:textId="2865E879" w:rsidR="008278B7" w:rsidRPr="003437E4" w:rsidRDefault="008278B7" w:rsidP="00F73E87">
      <w:pPr>
        <w:numPr>
          <w:ilvl w:val="0"/>
          <w:numId w:val="38"/>
        </w:numPr>
        <w:tabs>
          <w:tab w:val="left" w:pos="142"/>
          <w:tab w:val="left" w:pos="1069"/>
        </w:tabs>
        <w:overflowPunct w:val="0"/>
        <w:autoSpaceDE w:val="0"/>
        <w:autoSpaceDN w:val="0"/>
        <w:adjustRightInd w:val="0"/>
        <w:spacing w:line="259" w:lineRule="auto"/>
        <w:ind w:left="284" w:hanging="284"/>
        <w:contextualSpacing/>
        <w:jc w:val="both"/>
        <w:rPr>
          <w:b/>
        </w:rPr>
      </w:pPr>
      <w:r w:rsidRPr="00466ADF">
        <w:rPr>
          <w:b/>
        </w:rPr>
        <w:t>Ожидаемые результаты и отчетные материалы</w:t>
      </w:r>
    </w:p>
    <w:p w14:paraId="4C793044" w14:textId="77777777" w:rsidR="008278B7" w:rsidRPr="00466ADF" w:rsidRDefault="008278B7" w:rsidP="00F73E87">
      <w:pPr>
        <w:widowControl w:val="0"/>
        <w:tabs>
          <w:tab w:val="left" w:pos="567"/>
        </w:tabs>
        <w:jc w:val="both"/>
        <w:rPr>
          <w:i/>
          <w:iCs/>
          <w:kern w:val="2"/>
          <w:lang w:eastAsia="en-US"/>
          <w14:ligatures w14:val="standardContextual"/>
        </w:rPr>
      </w:pPr>
      <w:r w:rsidRPr="00466ADF">
        <w:rPr>
          <w:b/>
          <w:bCs/>
          <w:i/>
          <w:iCs/>
          <w:color w:val="000000"/>
          <w:kern w:val="2"/>
          <w:lang w:bidi="ru-RU"/>
          <w14:ligatures w14:val="standardContextual"/>
        </w:rPr>
        <w:t>Заключение</w:t>
      </w:r>
      <w:r w:rsidRPr="00466ADF">
        <w:rPr>
          <w:color w:val="000000"/>
          <w:kern w:val="2"/>
          <w:lang w:bidi="ru-RU"/>
          <w14:ligatures w14:val="standardContextual"/>
        </w:rPr>
        <w:t xml:space="preserve"> по результатам полного комплекса проведенных исследований должен содержать:</w:t>
      </w:r>
    </w:p>
    <w:p w14:paraId="603D906B" w14:textId="77777777" w:rsidR="008278B7" w:rsidRPr="00466ADF" w:rsidRDefault="008278B7" w:rsidP="00F73E87">
      <w:pPr>
        <w:widowControl w:val="0"/>
        <w:numPr>
          <w:ilvl w:val="0"/>
          <w:numId w:val="60"/>
        </w:numPr>
        <w:tabs>
          <w:tab w:val="left" w:pos="284"/>
          <w:tab w:val="left" w:pos="698"/>
        </w:tabs>
        <w:jc w:val="both"/>
        <w:rPr>
          <w:i/>
          <w:iCs/>
          <w:kern w:val="2"/>
          <w:lang w:eastAsia="en-US"/>
          <w14:ligatures w14:val="standardContextual"/>
        </w:rPr>
      </w:pPr>
      <w:r w:rsidRPr="00466ADF">
        <w:rPr>
          <w:color w:val="000000"/>
          <w:kern w:val="2"/>
          <w:lang w:bidi="ru-RU"/>
          <w14:ligatures w14:val="standardContextual"/>
        </w:rPr>
        <w:t>сведения о комплексе ГИС и применяемой аппаратуре;</w:t>
      </w:r>
    </w:p>
    <w:p w14:paraId="34DA5268" w14:textId="77777777" w:rsidR="008278B7" w:rsidRPr="00466ADF" w:rsidRDefault="008278B7" w:rsidP="00F73E87">
      <w:pPr>
        <w:widowControl w:val="0"/>
        <w:numPr>
          <w:ilvl w:val="0"/>
          <w:numId w:val="60"/>
        </w:numPr>
        <w:tabs>
          <w:tab w:val="left" w:pos="284"/>
          <w:tab w:val="left" w:pos="698"/>
        </w:tabs>
        <w:jc w:val="both"/>
        <w:rPr>
          <w:i/>
          <w:iCs/>
          <w:kern w:val="2"/>
          <w:lang w:eastAsia="en-US"/>
          <w14:ligatures w14:val="standardContextual"/>
        </w:rPr>
      </w:pPr>
      <w:r w:rsidRPr="00466ADF">
        <w:rPr>
          <w:color w:val="000000"/>
          <w:kern w:val="2"/>
          <w:lang w:bidi="ru-RU"/>
          <w14:ligatures w14:val="standardContextual"/>
        </w:rPr>
        <w:t>сведения о типе и параметрах бурового раствора;</w:t>
      </w:r>
    </w:p>
    <w:p w14:paraId="36982B16" w14:textId="77777777" w:rsidR="008278B7" w:rsidRPr="00466ADF" w:rsidRDefault="008278B7" w:rsidP="00F73E87">
      <w:pPr>
        <w:widowControl w:val="0"/>
        <w:numPr>
          <w:ilvl w:val="0"/>
          <w:numId w:val="60"/>
        </w:numPr>
        <w:tabs>
          <w:tab w:val="left" w:pos="284"/>
          <w:tab w:val="left" w:pos="676"/>
        </w:tabs>
        <w:jc w:val="both"/>
        <w:rPr>
          <w:i/>
          <w:iCs/>
          <w:kern w:val="2"/>
          <w:lang w:eastAsia="en-US"/>
          <w14:ligatures w14:val="standardContextual"/>
        </w:rPr>
      </w:pPr>
      <w:r w:rsidRPr="00466ADF">
        <w:rPr>
          <w:color w:val="000000"/>
          <w:kern w:val="2"/>
          <w:lang w:bidi="ru-RU"/>
          <w14:ligatures w14:val="standardContextual"/>
        </w:rPr>
        <w:t>сведения об осложнениях и аварийных ситуациях в процессе проведения исследований, которые могли оказать влияние на качество измерений;</w:t>
      </w:r>
    </w:p>
    <w:p w14:paraId="06B9B387" w14:textId="77777777" w:rsidR="008278B7" w:rsidRPr="00466ADF" w:rsidRDefault="008278B7" w:rsidP="00F73E87">
      <w:pPr>
        <w:widowControl w:val="0"/>
        <w:numPr>
          <w:ilvl w:val="0"/>
          <w:numId w:val="60"/>
        </w:numPr>
        <w:tabs>
          <w:tab w:val="left" w:pos="284"/>
          <w:tab w:val="left" w:pos="698"/>
        </w:tabs>
        <w:jc w:val="both"/>
        <w:rPr>
          <w:i/>
          <w:iCs/>
          <w:kern w:val="2"/>
          <w:lang w:eastAsia="en-US"/>
          <w14:ligatures w14:val="standardContextual"/>
        </w:rPr>
      </w:pPr>
      <w:r w:rsidRPr="00466ADF">
        <w:rPr>
          <w:color w:val="000000"/>
          <w:kern w:val="2"/>
          <w:lang w:bidi="ru-RU"/>
          <w14:ligatures w14:val="standardContextual"/>
        </w:rPr>
        <w:t>сведения о качестве первичных исследований;</w:t>
      </w:r>
    </w:p>
    <w:p w14:paraId="1D28EEED" w14:textId="77777777" w:rsidR="008278B7" w:rsidRPr="00466ADF" w:rsidRDefault="008278B7" w:rsidP="00F73E87">
      <w:pPr>
        <w:widowControl w:val="0"/>
        <w:numPr>
          <w:ilvl w:val="0"/>
          <w:numId w:val="60"/>
        </w:numPr>
        <w:tabs>
          <w:tab w:val="left" w:pos="284"/>
          <w:tab w:val="left" w:pos="702"/>
        </w:tabs>
        <w:jc w:val="both"/>
        <w:rPr>
          <w:i/>
          <w:iCs/>
          <w:kern w:val="2"/>
          <w:lang w:eastAsia="en-US"/>
          <w14:ligatures w14:val="standardContextual"/>
        </w:rPr>
      </w:pPr>
      <w:r w:rsidRPr="00466ADF">
        <w:rPr>
          <w:color w:val="000000"/>
          <w:kern w:val="2"/>
          <w:lang w:bidi="ru-RU"/>
          <w14:ligatures w14:val="standardContextual"/>
        </w:rPr>
        <w:t>сведения об альтитуде и превышении стола ротора;</w:t>
      </w:r>
    </w:p>
    <w:p w14:paraId="4662CC5E" w14:textId="77777777" w:rsidR="008278B7" w:rsidRPr="00466ADF" w:rsidRDefault="008278B7" w:rsidP="00F73E87">
      <w:pPr>
        <w:widowControl w:val="0"/>
        <w:numPr>
          <w:ilvl w:val="0"/>
          <w:numId w:val="60"/>
        </w:numPr>
        <w:tabs>
          <w:tab w:val="left" w:pos="284"/>
          <w:tab w:val="left" w:pos="698"/>
        </w:tabs>
        <w:jc w:val="both"/>
        <w:rPr>
          <w:i/>
          <w:iCs/>
          <w:kern w:val="2"/>
          <w:lang w:eastAsia="en-US"/>
          <w14:ligatures w14:val="standardContextual"/>
        </w:rPr>
      </w:pPr>
      <w:r w:rsidRPr="00466ADF">
        <w:rPr>
          <w:color w:val="000000"/>
          <w:kern w:val="2"/>
          <w:lang w:bidi="ru-RU"/>
          <w14:ligatures w14:val="standardContextual"/>
        </w:rPr>
        <w:t>информация о вводимых поправках в зарегистрированные кривые;</w:t>
      </w:r>
    </w:p>
    <w:p w14:paraId="57471CEC" w14:textId="77777777" w:rsidR="008278B7" w:rsidRPr="00466ADF" w:rsidRDefault="008278B7" w:rsidP="00F73E87">
      <w:pPr>
        <w:widowControl w:val="0"/>
        <w:numPr>
          <w:ilvl w:val="0"/>
          <w:numId w:val="60"/>
        </w:numPr>
        <w:tabs>
          <w:tab w:val="left" w:pos="284"/>
          <w:tab w:val="left" w:pos="698"/>
        </w:tabs>
        <w:jc w:val="both"/>
        <w:rPr>
          <w:i/>
          <w:iCs/>
          <w:kern w:val="2"/>
          <w:lang w:eastAsia="en-US"/>
          <w14:ligatures w14:val="standardContextual"/>
        </w:rPr>
      </w:pPr>
      <w:r w:rsidRPr="00466ADF">
        <w:rPr>
          <w:color w:val="000000"/>
          <w:kern w:val="2"/>
          <w:lang w:bidi="ru-RU"/>
          <w14:ligatures w14:val="standardContextual"/>
        </w:rPr>
        <w:t>расчет траектории пробуренной скважины с табличными и графическими приложениями;</w:t>
      </w:r>
    </w:p>
    <w:p w14:paraId="5E2D5D5A" w14:textId="77777777" w:rsidR="008278B7" w:rsidRPr="00466ADF" w:rsidRDefault="008278B7" w:rsidP="00F73E87">
      <w:pPr>
        <w:widowControl w:val="0"/>
        <w:numPr>
          <w:ilvl w:val="0"/>
          <w:numId w:val="60"/>
        </w:numPr>
        <w:tabs>
          <w:tab w:val="left" w:pos="284"/>
          <w:tab w:val="left" w:pos="676"/>
        </w:tabs>
        <w:jc w:val="both"/>
        <w:rPr>
          <w:i/>
          <w:iCs/>
          <w:kern w:val="2"/>
          <w:lang w:eastAsia="en-US"/>
          <w14:ligatures w14:val="standardContextual"/>
        </w:rPr>
      </w:pPr>
      <w:r w:rsidRPr="00466ADF">
        <w:rPr>
          <w:color w:val="000000"/>
          <w:kern w:val="2"/>
          <w:lang w:bidi="ru-RU"/>
          <w14:ligatures w14:val="standardContextual"/>
        </w:rPr>
        <w:t>описание методики интерпретации (алгоритма интерпретации и применяемых петрофизических констант);</w:t>
      </w:r>
    </w:p>
    <w:p w14:paraId="0D633AD0" w14:textId="77777777" w:rsidR="008278B7" w:rsidRPr="00466ADF" w:rsidRDefault="008278B7" w:rsidP="00F73E87">
      <w:pPr>
        <w:widowControl w:val="0"/>
        <w:numPr>
          <w:ilvl w:val="0"/>
          <w:numId w:val="60"/>
        </w:numPr>
        <w:tabs>
          <w:tab w:val="left" w:pos="284"/>
          <w:tab w:val="left" w:pos="642"/>
        </w:tabs>
        <w:jc w:val="both"/>
        <w:rPr>
          <w:i/>
          <w:iCs/>
          <w:kern w:val="2"/>
          <w:lang w:eastAsia="en-US"/>
          <w14:ligatures w14:val="standardContextual"/>
        </w:rPr>
      </w:pPr>
      <w:r w:rsidRPr="00466ADF">
        <w:rPr>
          <w:color w:val="000000"/>
          <w:kern w:val="2"/>
          <w:lang w:bidi="ru-RU"/>
          <w14:ligatures w14:val="standardContextual"/>
        </w:rPr>
        <w:t>описание основных неопределенностей при интерпретации;</w:t>
      </w:r>
    </w:p>
    <w:p w14:paraId="32D3ED5E" w14:textId="77777777" w:rsidR="008278B7" w:rsidRPr="00466ADF" w:rsidRDefault="008278B7" w:rsidP="00F73E87">
      <w:pPr>
        <w:widowControl w:val="0"/>
        <w:numPr>
          <w:ilvl w:val="0"/>
          <w:numId w:val="60"/>
        </w:numPr>
        <w:tabs>
          <w:tab w:val="left" w:pos="284"/>
          <w:tab w:val="left" w:pos="642"/>
        </w:tabs>
        <w:jc w:val="both"/>
        <w:rPr>
          <w:i/>
          <w:iCs/>
          <w:kern w:val="2"/>
          <w:lang w:eastAsia="en-US"/>
          <w14:ligatures w14:val="standardContextual"/>
        </w:rPr>
      </w:pPr>
      <w:r w:rsidRPr="00466ADF">
        <w:rPr>
          <w:color w:val="000000"/>
          <w:kern w:val="2"/>
          <w:lang w:bidi="ru-RU"/>
          <w14:ligatures w14:val="standardContextual"/>
        </w:rPr>
        <w:t>выводы по результатам интерпретации;</w:t>
      </w:r>
    </w:p>
    <w:p w14:paraId="242CEB16" w14:textId="1629544F" w:rsidR="008278B7" w:rsidRPr="003437E4" w:rsidRDefault="008278B7" w:rsidP="00F73E87">
      <w:pPr>
        <w:widowControl w:val="0"/>
        <w:numPr>
          <w:ilvl w:val="0"/>
          <w:numId w:val="60"/>
        </w:numPr>
        <w:tabs>
          <w:tab w:val="left" w:pos="284"/>
          <w:tab w:val="left" w:pos="642"/>
        </w:tabs>
        <w:jc w:val="both"/>
        <w:rPr>
          <w:i/>
          <w:iCs/>
          <w:kern w:val="2"/>
          <w:lang w:eastAsia="en-US"/>
          <w14:ligatures w14:val="standardContextual"/>
        </w:rPr>
      </w:pPr>
      <w:r w:rsidRPr="00466ADF">
        <w:rPr>
          <w:color w:val="000000"/>
          <w:kern w:val="2"/>
          <w:lang w:bidi="ru-RU"/>
          <w14:ligatures w14:val="standardContextual"/>
        </w:rPr>
        <w:t>рекомендации для проведения перфорации.</w:t>
      </w:r>
    </w:p>
    <w:p w14:paraId="6A4366DC" w14:textId="77777777" w:rsidR="008278B7" w:rsidRPr="00466ADF" w:rsidRDefault="008278B7" w:rsidP="00F73E87">
      <w:pPr>
        <w:widowControl w:val="0"/>
        <w:tabs>
          <w:tab w:val="left" w:pos="567"/>
        </w:tabs>
        <w:jc w:val="both"/>
        <w:rPr>
          <w:i/>
          <w:iCs/>
          <w:kern w:val="2"/>
          <w:lang w:eastAsia="en-US"/>
          <w14:ligatures w14:val="standardContextual"/>
        </w:rPr>
      </w:pPr>
      <w:r w:rsidRPr="00466ADF">
        <w:rPr>
          <w:b/>
          <w:bCs/>
          <w:i/>
          <w:iCs/>
          <w:color w:val="000000"/>
          <w:kern w:val="2"/>
          <w:lang w:bidi="ru-RU"/>
          <w14:ligatures w14:val="standardContextual"/>
        </w:rPr>
        <w:t>Табличное приложение (РИГИС)</w:t>
      </w:r>
      <w:r w:rsidRPr="00466ADF">
        <w:rPr>
          <w:color w:val="000000"/>
          <w:kern w:val="2"/>
          <w:lang w:bidi="ru-RU"/>
          <w14:ligatures w14:val="standardContextual"/>
        </w:rPr>
        <w:t xml:space="preserve"> должно содержать:</w:t>
      </w:r>
    </w:p>
    <w:p w14:paraId="36CDE4C8" w14:textId="77777777" w:rsidR="008278B7" w:rsidRPr="00466ADF" w:rsidRDefault="008278B7" w:rsidP="00F73E87">
      <w:pPr>
        <w:widowControl w:val="0"/>
        <w:numPr>
          <w:ilvl w:val="0"/>
          <w:numId w:val="60"/>
        </w:numPr>
        <w:tabs>
          <w:tab w:val="left" w:pos="284"/>
          <w:tab w:val="left" w:pos="642"/>
        </w:tabs>
        <w:jc w:val="both"/>
        <w:rPr>
          <w:i/>
          <w:iCs/>
          <w:kern w:val="2"/>
          <w:lang w:eastAsia="en-US"/>
          <w14:ligatures w14:val="standardContextual"/>
        </w:rPr>
      </w:pPr>
      <w:r w:rsidRPr="00466ADF">
        <w:rPr>
          <w:color w:val="000000"/>
          <w:kern w:val="2"/>
          <w:lang w:bidi="ru-RU"/>
          <w14:ligatures w14:val="standardContextual"/>
        </w:rPr>
        <w:t>стратиграфические отбивки горизонтов;</w:t>
      </w:r>
    </w:p>
    <w:p w14:paraId="13CEA4DA" w14:textId="77777777" w:rsidR="008278B7" w:rsidRPr="00466ADF" w:rsidRDefault="008278B7" w:rsidP="00F73E87">
      <w:pPr>
        <w:widowControl w:val="0"/>
        <w:numPr>
          <w:ilvl w:val="0"/>
          <w:numId w:val="60"/>
        </w:numPr>
        <w:tabs>
          <w:tab w:val="left" w:pos="284"/>
          <w:tab w:val="left" w:pos="622"/>
        </w:tabs>
        <w:jc w:val="both"/>
        <w:rPr>
          <w:i/>
          <w:iCs/>
          <w:kern w:val="2"/>
          <w:lang w:eastAsia="en-US"/>
          <w14:ligatures w14:val="standardContextual"/>
        </w:rPr>
      </w:pPr>
      <w:r w:rsidRPr="00466ADF">
        <w:rPr>
          <w:color w:val="000000"/>
          <w:kern w:val="2"/>
          <w:lang w:bidi="ru-RU"/>
          <w14:ligatures w14:val="standardContextual"/>
        </w:rPr>
        <w:t>интервалы эффективных мощностей выделенных пластов-коллекторов в замеренных глубинах и абсолютных отметках;</w:t>
      </w:r>
    </w:p>
    <w:p w14:paraId="7996EAA7" w14:textId="77777777" w:rsidR="008278B7" w:rsidRPr="00466ADF" w:rsidRDefault="008278B7" w:rsidP="00F73E87">
      <w:pPr>
        <w:widowControl w:val="0"/>
        <w:numPr>
          <w:ilvl w:val="0"/>
          <w:numId w:val="60"/>
        </w:numPr>
        <w:tabs>
          <w:tab w:val="left" w:pos="284"/>
          <w:tab w:val="left" w:pos="642"/>
        </w:tabs>
        <w:jc w:val="both"/>
        <w:rPr>
          <w:i/>
          <w:iCs/>
          <w:kern w:val="2"/>
          <w:lang w:eastAsia="en-US"/>
          <w14:ligatures w14:val="standardContextual"/>
        </w:rPr>
      </w:pPr>
      <w:proofErr w:type="spellStart"/>
      <w:r w:rsidRPr="00466ADF">
        <w:rPr>
          <w:color w:val="000000"/>
          <w:kern w:val="2"/>
          <w:lang w:bidi="ru-RU"/>
          <w14:ligatures w14:val="standardContextual"/>
        </w:rPr>
        <w:t>попластовые</w:t>
      </w:r>
      <w:proofErr w:type="spellEnd"/>
      <w:r w:rsidRPr="00466ADF">
        <w:rPr>
          <w:color w:val="000000"/>
          <w:kern w:val="2"/>
          <w:lang w:bidi="ru-RU"/>
          <w14:ligatures w14:val="standardContextual"/>
        </w:rPr>
        <w:t xml:space="preserve"> значения основных исходных кривых, участвующих в расчетах параметров,</w:t>
      </w:r>
    </w:p>
    <w:p w14:paraId="2DB4EFFF" w14:textId="77777777" w:rsidR="008278B7" w:rsidRPr="00466ADF" w:rsidRDefault="008278B7" w:rsidP="00F73E87">
      <w:pPr>
        <w:widowControl w:val="0"/>
        <w:numPr>
          <w:ilvl w:val="0"/>
          <w:numId w:val="60"/>
        </w:numPr>
        <w:tabs>
          <w:tab w:val="left" w:pos="284"/>
          <w:tab w:val="left" w:pos="622"/>
        </w:tabs>
        <w:jc w:val="both"/>
        <w:rPr>
          <w:i/>
          <w:iCs/>
          <w:kern w:val="2"/>
          <w:lang w:eastAsia="en-US"/>
          <w14:ligatures w14:val="standardContextual"/>
        </w:rPr>
      </w:pPr>
      <w:r w:rsidRPr="00466ADF">
        <w:rPr>
          <w:color w:val="000000"/>
          <w:kern w:val="2"/>
          <w:lang w:bidi="ru-RU"/>
          <w14:ligatures w14:val="standardContextual"/>
        </w:rPr>
        <w:t>количественные оценки эффективной мощности (</w:t>
      </w:r>
      <w:proofErr w:type="spellStart"/>
      <w:r w:rsidRPr="00466ADF">
        <w:rPr>
          <w:color w:val="000000"/>
          <w:kern w:val="2"/>
          <w:lang w:bidi="ru-RU"/>
          <w14:ligatures w14:val="standardContextual"/>
        </w:rPr>
        <w:t>Нэфф</w:t>
      </w:r>
      <w:proofErr w:type="spellEnd"/>
      <w:r w:rsidRPr="00466ADF">
        <w:rPr>
          <w:color w:val="000000"/>
          <w:kern w:val="2"/>
          <w:lang w:bidi="ru-RU"/>
          <w14:ligatures w14:val="standardContextual"/>
        </w:rPr>
        <w:t>), глинистости (</w:t>
      </w:r>
      <w:proofErr w:type="spellStart"/>
      <w:r w:rsidRPr="00466ADF">
        <w:rPr>
          <w:color w:val="000000"/>
          <w:kern w:val="2"/>
          <w:lang w:bidi="ru-RU"/>
          <w14:ligatures w14:val="standardContextual"/>
        </w:rPr>
        <w:t>Кгл</w:t>
      </w:r>
      <w:proofErr w:type="spellEnd"/>
      <w:r w:rsidRPr="00466ADF">
        <w:rPr>
          <w:color w:val="000000"/>
          <w:kern w:val="2"/>
          <w:lang w:bidi="ru-RU"/>
          <w14:ligatures w14:val="standardContextual"/>
        </w:rPr>
        <w:t>), пористости (</w:t>
      </w:r>
      <w:proofErr w:type="spellStart"/>
      <w:r w:rsidRPr="00466ADF">
        <w:rPr>
          <w:color w:val="000000"/>
          <w:kern w:val="2"/>
          <w:lang w:bidi="ru-RU"/>
          <w14:ligatures w14:val="standardContextual"/>
        </w:rPr>
        <w:t>Кп</w:t>
      </w:r>
      <w:proofErr w:type="spellEnd"/>
      <w:r w:rsidRPr="00466ADF">
        <w:rPr>
          <w:color w:val="000000"/>
          <w:kern w:val="2"/>
          <w:lang w:bidi="ru-RU"/>
          <w14:ligatures w14:val="standardContextual"/>
        </w:rPr>
        <w:t>), нефте-</w:t>
      </w:r>
      <w:proofErr w:type="spellStart"/>
      <w:r w:rsidRPr="00466ADF">
        <w:rPr>
          <w:color w:val="000000"/>
          <w:kern w:val="2"/>
          <w:lang w:bidi="ru-RU"/>
          <w14:ligatures w14:val="standardContextual"/>
        </w:rPr>
        <w:t>газонасыщенности</w:t>
      </w:r>
      <w:proofErr w:type="spellEnd"/>
      <w:r w:rsidRPr="00466ADF">
        <w:rPr>
          <w:color w:val="000000"/>
          <w:kern w:val="2"/>
          <w:lang w:bidi="ru-RU"/>
          <w14:ligatures w14:val="standardContextual"/>
        </w:rPr>
        <w:t xml:space="preserve"> (</w:t>
      </w:r>
      <w:proofErr w:type="spellStart"/>
      <w:r w:rsidRPr="00466ADF">
        <w:rPr>
          <w:color w:val="000000"/>
          <w:kern w:val="2"/>
          <w:lang w:bidi="ru-RU"/>
          <w14:ligatures w14:val="standardContextual"/>
        </w:rPr>
        <w:t>Кнг</w:t>
      </w:r>
      <w:proofErr w:type="spellEnd"/>
      <w:r w:rsidRPr="00466ADF">
        <w:rPr>
          <w:color w:val="000000"/>
          <w:kern w:val="2"/>
          <w:lang w:bidi="ru-RU"/>
          <w14:ligatures w14:val="standardContextual"/>
        </w:rPr>
        <w:t>);</w:t>
      </w:r>
    </w:p>
    <w:p w14:paraId="1167CFB3" w14:textId="77777777" w:rsidR="008278B7" w:rsidRPr="00466ADF" w:rsidRDefault="008278B7" w:rsidP="00F73E87">
      <w:pPr>
        <w:widowControl w:val="0"/>
        <w:numPr>
          <w:ilvl w:val="0"/>
          <w:numId w:val="60"/>
        </w:numPr>
        <w:tabs>
          <w:tab w:val="left" w:pos="284"/>
          <w:tab w:val="left" w:pos="642"/>
        </w:tabs>
        <w:jc w:val="both"/>
        <w:rPr>
          <w:i/>
          <w:iCs/>
          <w:kern w:val="2"/>
          <w:lang w:eastAsia="en-US"/>
          <w14:ligatures w14:val="standardContextual"/>
        </w:rPr>
      </w:pPr>
      <w:r w:rsidRPr="00466ADF">
        <w:rPr>
          <w:color w:val="000000"/>
          <w:kern w:val="2"/>
          <w:lang w:bidi="ru-RU"/>
          <w14:ligatures w14:val="standardContextual"/>
        </w:rPr>
        <w:t>литология выделенных пластов (в текстовом и кодовом виде);</w:t>
      </w:r>
    </w:p>
    <w:p w14:paraId="5697B322" w14:textId="77777777" w:rsidR="008278B7" w:rsidRPr="00466ADF" w:rsidRDefault="008278B7" w:rsidP="00F73E87">
      <w:pPr>
        <w:widowControl w:val="0"/>
        <w:numPr>
          <w:ilvl w:val="0"/>
          <w:numId w:val="60"/>
        </w:numPr>
        <w:tabs>
          <w:tab w:val="left" w:pos="284"/>
          <w:tab w:val="left" w:pos="642"/>
        </w:tabs>
        <w:jc w:val="both"/>
        <w:rPr>
          <w:i/>
          <w:iCs/>
          <w:kern w:val="2"/>
          <w:lang w:eastAsia="en-US"/>
          <w14:ligatures w14:val="standardContextual"/>
        </w:rPr>
      </w:pPr>
      <w:r w:rsidRPr="00466ADF">
        <w:rPr>
          <w:color w:val="000000"/>
          <w:kern w:val="2"/>
          <w:lang w:bidi="ru-RU"/>
          <w14:ligatures w14:val="standardContextual"/>
        </w:rPr>
        <w:t>характер насыщения выделенных пластов-коллекторов (в текстовом и кодовом виде);</w:t>
      </w:r>
    </w:p>
    <w:p w14:paraId="14C00688" w14:textId="77777777" w:rsidR="008278B7" w:rsidRPr="00466ADF" w:rsidRDefault="008278B7" w:rsidP="00F73E87">
      <w:pPr>
        <w:widowControl w:val="0"/>
        <w:numPr>
          <w:ilvl w:val="0"/>
          <w:numId w:val="60"/>
        </w:numPr>
        <w:tabs>
          <w:tab w:val="left" w:pos="284"/>
          <w:tab w:val="left" w:pos="642"/>
        </w:tabs>
        <w:jc w:val="both"/>
        <w:rPr>
          <w:i/>
          <w:iCs/>
          <w:kern w:val="2"/>
          <w:lang w:eastAsia="en-US"/>
          <w14:ligatures w14:val="standardContextual"/>
        </w:rPr>
      </w:pPr>
      <w:r w:rsidRPr="00466ADF">
        <w:rPr>
          <w:color w:val="000000"/>
          <w:kern w:val="2"/>
          <w:lang w:bidi="ru-RU"/>
          <w14:ligatures w14:val="standardContextual"/>
        </w:rPr>
        <w:t>ожидаемый состав притока.</w:t>
      </w:r>
    </w:p>
    <w:p w14:paraId="690D01E2" w14:textId="43402BC4" w:rsidR="008278B7" w:rsidRPr="00F73E87" w:rsidRDefault="008278B7" w:rsidP="00F73E87">
      <w:pPr>
        <w:widowControl w:val="0"/>
        <w:tabs>
          <w:tab w:val="left" w:pos="567"/>
        </w:tabs>
        <w:jc w:val="both"/>
        <w:rPr>
          <w:i/>
          <w:iCs/>
          <w:color w:val="000000"/>
          <w:kern w:val="2"/>
          <w:lang w:bidi="ru-RU"/>
          <w14:ligatures w14:val="standardContextual"/>
        </w:rPr>
      </w:pPr>
      <w:r w:rsidRPr="00466ADF">
        <w:rPr>
          <w:i/>
          <w:iCs/>
          <w:color w:val="000000"/>
          <w:kern w:val="2"/>
          <w:lang w:bidi="ru-RU"/>
          <w14:ligatures w14:val="standardContextual"/>
        </w:rPr>
        <w:t>Примечание: Таблица РИГИС должна быть составлена таким образом, чтобы её легко без переформатирования можно было загружать в базу данных и в специализированные программы для интерпретации ГИС.</w:t>
      </w:r>
    </w:p>
    <w:p w14:paraId="330E25A7" w14:textId="77777777" w:rsidR="008278B7" w:rsidRPr="00466ADF" w:rsidRDefault="008278B7" w:rsidP="00F73E87">
      <w:pPr>
        <w:widowControl w:val="0"/>
        <w:tabs>
          <w:tab w:val="left" w:pos="567"/>
        </w:tabs>
        <w:jc w:val="both"/>
        <w:rPr>
          <w:kern w:val="2"/>
          <w:lang w:eastAsia="en-US"/>
          <w14:ligatures w14:val="standardContextual"/>
        </w:rPr>
      </w:pPr>
      <w:r w:rsidRPr="00466ADF">
        <w:rPr>
          <w:b/>
          <w:bCs/>
          <w:i/>
          <w:iCs/>
          <w:color w:val="000000"/>
          <w:kern w:val="2"/>
          <w:lang w:bidi="ru-RU"/>
          <w14:ligatures w14:val="standardContextual"/>
        </w:rPr>
        <w:t>Графические приложения</w:t>
      </w:r>
      <w:r w:rsidRPr="00466ADF">
        <w:rPr>
          <w:color w:val="000000"/>
          <w:kern w:val="2"/>
          <w:lang w:bidi="ru-RU"/>
          <w14:ligatures w14:val="standardContextual"/>
        </w:rPr>
        <w:t xml:space="preserve"> к заключению должны содержать:</w:t>
      </w:r>
    </w:p>
    <w:p w14:paraId="40C73662" w14:textId="77777777" w:rsidR="008278B7" w:rsidRPr="00466ADF" w:rsidRDefault="008278B7" w:rsidP="00F73E87">
      <w:pPr>
        <w:widowControl w:val="0"/>
        <w:numPr>
          <w:ilvl w:val="0"/>
          <w:numId w:val="60"/>
        </w:numPr>
        <w:tabs>
          <w:tab w:val="left" w:pos="284"/>
          <w:tab w:val="left" w:pos="714"/>
        </w:tabs>
        <w:spacing w:after="160"/>
        <w:jc w:val="both"/>
        <w:rPr>
          <w:i/>
          <w:iCs/>
          <w:kern w:val="2"/>
          <w:lang w:eastAsia="en-US"/>
          <w14:ligatures w14:val="standardContextual"/>
        </w:rPr>
      </w:pPr>
      <w:r w:rsidRPr="00466ADF">
        <w:rPr>
          <w:color w:val="000000"/>
          <w:kern w:val="2"/>
          <w:lang w:bidi="ru-RU"/>
          <w14:ligatures w14:val="standardContextual"/>
        </w:rPr>
        <w:t xml:space="preserve">планшеты кривых отдельно по связкам приборов (в заголовках планшетов должны быть отражены сведения о конструкции скважины, описание связок приборов, приведены интервалы </w:t>
      </w:r>
      <w:r w:rsidRPr="00466ADF">
        <w:rPr>
          <w:color w:val="000000"/>
          <w:kern w:val="2"/>
          <w:lang w:bidi="ru-RU"/>
          <w14:ligatures w14:val="standardContextual"/>
        </w:rPr>
        <w:lastRenderedPageBreak/>
        <w:t xml:space="preserve">перекрытий с основными и контрольными замерами (~50м), данные </w:t>
      </w:r>
      <w:proofErr w:type="spellStart"/>
      <w:r w:rsidRPr="00466ADF">
        <w:rPr>
          <w:color w:val="000000"/>
          <w:kern w:val="2"/>
          <w:lang w:bidi="ru-RU"/>
          <w14:ligatures w14:val="standardContextual"/>
        </w:rPr>
        <w:t>эталонировок</w:t>
      </w:r>
      <w:proofErr w:type="spellEnd"/>
      <w:r w:rsidRPr="00466ADF">
        <w:rPr>
          <w:color w:val="000000"/>
          <w:kern w:val="2"/>
          <w:lang w:bidi="ru-RU"/>
          <w14:ligatures w14:val="standardContextual"/>
        </w:rPr>
        <w:t>);</w:t>
      </w:r>
    </w:p>
    <w:p w14:paraId="43ECC986" w14:textId="39CE87E5" w:rsidR="008278B7" w:rsidRPr="00F73E87" w:rsidRDefault="008278B7" w:rsidP="00F73E87">
      <w:pPr>
        <w:widowControl w:val="0"/>
        <w:numPr>
          <w:ilvl w:val="0"/>
          <w:numId w:val="60"/>
        </w:numPr>
        <w:tabs>
          <w:tab w:val="left" w:pos="284"/>
          <w:tab w:val="left" w:pos="642"/>
        </w:tabs>
        <w:spacing w:after="160"/>
        <w:jc w:val="both"/>
        <w:rPr>
          <w:i/>
          <w:iCs/>
          <w:kern w:val="2"/>
          <w:lang w:eastAsia="en-US"/>
          <w14:ligatures w14:val="standardContextual"/>
        </w:rPr>
      </w:pPr>
      <w:r w:rsidRPr="00466ADF">
        <w:rPr>
          <w:color w:val="000000"/>
          <w:kern w:val="2"/>
          <w:lang w:bidi="ru-RU"/>
          <w14:ligatures w14:val="standardContextual"/>
        </w:rPr>
        <w:t>сводный планшет основных кривых ГИС и результатов интерпретации с литологической колонкой или объемной моделью.</w:t>
      </w:r>
    </w:p>
    <w:p w14:paraId="6DFBF9BC" w14:textId="77777777" w:rsidR="008278B7" w:rsidRPr="00466ADF" w:rsidRDefault="008278B7" w:rsidP="00F73E87">
      <w:pPr>
        <w:widowControl w:val="0"/>
        <w:tabs>
          <w:tab w:val="left" w:pos="284"/>
        </w:tabs>
        <w:jc w:val="both"/>
        <w:rPr>
          <w:i/>
          <w:iCs/>
          <w:kern w:val="2"/>
          <w:lang w:eastAsia="en-US"/>
          <w14:ligatures w14:val="standardContextual"/>
        </w:rPr>
      </w:pPr>
      <w:r w:rsidRPr="00466ADF">
        <w:rPr>
          <w:b/>
          <w:bCs/>
          <w:i/>
          <w:iCs/>
          <w:color w:val="000000"/>
          <w:kern w:val="2"/>
          <w:lang w:bidi="ru-RU"/>
          <w14:ligatures w14:val="standardContextual"/>
        </w:rPr>
        <w:t>Заключение по качеству цементирования</w:t>
      </w:r>
      <w:r w:rsidRPr="00466ADF">
        <w:rPr>
          <w:color w:val="000000"/>
          <w:kern w:val="2"/>
          <w:lang w:bidi="ru-RU"/>
          <w14:ligatures w14:val="standardContextual"/>
        </w:rPr>
        <w:t xml:space="preserve"> должно содержать текстовую часть с табличными приложениями, где должно быть отражено:</w:t>
      </w:r>
    </w:p>
    <w:p w14:paraId="76A89C40" w14:textId="77777777" w:rsidR="008278B7" w:rsidRPr="00466ADF" w:rsidRDefault="008278B7" w:rsidP="00F73E87">
      <w:pPr>
        <w:widowControl w:val="0"/>
        <w:numPr>
          <w:ilvl w:val="0"/>
          <w:numId w:val="61"/>
        </w:numPr>
        <w:tabs>
          <w:tab w:val="left" w:pos="284"/>
          <w:tab w:val="left" w:pos="1122"/>
        </w:tabs>
        <w:spacing w:after="160"/>
        <w:jc w:val="both"/>
        <w:rPr>
          <w:i/>
          <w:iCs/>
          <w:kern w:val="2"/>
          <w:lang w:eastAsia="en-US"/>
          <w14:ligatures w14:val="standardContextual"/>
        </w:rPr>
      </w:pPr>
      <w:r w:rsidRPr="00466ADF">
        <w:rPr>
          <w:color w:val="000000"/>
          <w:kern w:val="2"/>
          <w:lang w:bidi="ru-RU"/>
          <w14:ligatures w14:val="standardContextual"/>
        </w:rPr>
        <w:t>оценка качества сцепления цементного камня с колонной и породой;</w:t>
      </w:r>
    </w:p>
    <w:p w14:paraId="3D7F464D" w14:textId="77777777" w:rsidR="008278B7" w:rsidRPr="00466ADF" w:rsidRDefault="008278B7" w:rsidP="00F73E87">
      <w:pPr>
        <w:widowControl w:val="0"/>
        <w:numPr>
          <w:ilvl w:val="0"/>
          <w:numId w:val="61"/>
        </w:numPr>
        <w:tabs>
          <w:tab w:val="left" w:pos="284"/>
          <w:tab w:val="left" w:pos="1131"/>
        </w:tabs>
        <w:spacing w:after="160"/>
        <w:jc w:val="both"/>
        <w:rPr>
          <w:i/>
          <w:iCs/>
          <w:kern w:val="2"/>
          <w:lang w:eastAsia="en-US"/>
          <w14:ligatures w14:val="standardContextual"/>
        </w:rPr>
      </w:pPr>
      <w:r w:rsidRPr="00466ADF">
        <w:rPr>
          <w:color w:val="000000"/>
          <w:kern w:val="2"/>
          <w:lang w:bidi="ru-RU"/>
          <w14:ligatures w14:val="standardContextual"/>
        </w:rPr>
        <w:t>уровень подъема цемента;</w:t>
      </w:r>
    </w:p>
    <w:p w14:paraId="56B8C5F9" w14:textId="77777777" w:rsidR="008278B7" w:rsidRPr="00466ADF" w:rsidRDefault="008278B7" w:rsidP="00F73E87">
      <w:pPr>
        <w:widowControl w:val="0"/>
        <w:numPr>
          <w:ilvl w:val="0"/>
          <w:numId w:val="61"/>
        </w:numPr>
        <w:tabs>
          <w:tab w:val="left" w:pos="284"/>
          <w:tab w:val="left" w:pos="1131"/>
        </w:tabs>
        <w:spacing w:after="160"/>
        <w:jc w:val="both"/>
        <w:rPr>
          <w:i/>
          <w:iCs/>
          <w:kern w:val="2"/>
          <w:lang w:eastAsia="en-US"/>
          <w14:ligatures w14:val="standardContextual"/>
        </w:rPr>
      </w:pPr>
      <w:r w:rsidRPr="00466ADF">
        <w:rPr>
          <w:color w:val="000000"/>
          <w:kern w:val="2"/>
          <w:lang w:val="kk-KZ" w:eastAsia="kk-KZ" w:bidi="kk-KZ"/>
          <w14:ligatures w14:val="standardContextual"/>
        </w:rPr>
        <w:t>плотность закачиваемой цементной смеси;</w:t>
      </w:r>
    </w:p>
    <w:p w14:paraId="098FBEAC" w14:textId="77777777" w:rsidR="008278B7" w:rsidRPr="00466ADF" w:rsidRDefault="008278B7" w:rsidP="00F73E87">
      <w:pPr>
        <w:widowControl w:val="0"/>
        <w:numPr>
          <w:ilvl w:val="0"/>
          <w:numId w:val="61"/>
        </w:numPr>
        <w:tabs>
          <w:tab w:val="left" w:pos="284"/>
          <w:tab w:val="left" w:pos="1121"/>
        </w:tabs>
        <w:spacing w:after="160"/>
        <w:jc w:val="both"/>
        <w:rPr>
          <w:i/>
          <w:iCs/>
          <w:kern w:val="2"/>
          <w:lang w:eastAsia="en-US"/>
          <w14:ligatures w14:val="standardContextual"/>
        </w:rPr>
      </w:pPr>
      <w:r w:rsidRPr="00466ADF">
        <w:rPr>
          <w:color w:val="000000"/>
          <w:kern w:val="2"/>
          <w:lang w:val="kk-KZ" w:eastAsia="kk-KZ" w:bidi="kk-KZ"/>
          <w14:ligatures w14:val="standardContextual"/>
        </w:rPr>
        <w:t>выделение в цементном кольце зазоров, каналов, каверн;</w:t>
      </w:r>
    </w:p>
    <w:p w14:paraId="6A927E76" w14:textId="77777777" w:rsidR="008278B7" w:rsidRPr="00466ADF" w:rsidRDefault="008278B7" w:rsidP="00F73E87">
      <w:pPr>
        <w:widowControl w:val="0"/>
        <w:numPr>
          <w:ilvl w:val="0"/>
          <w:numId w:val="61"/>
        </w:numPr>
        <w:tabs>
          <w:tab w:val="left" w:pos="284"/>
          <w:tab w:val="left" w:pos="1121"/>
        </w:tabs>
        <w:spacing w:after="160"/>
        <w:jc w:val="both"/>
        <w:rPr>
          <w:i/>
          <w:iCs/>
          <w:kern w:val="2"/>
          <w:lang w:eastAsia="en-US"/>
          <w14:ligatures w14:val="standardContextual"/>
        </w:rPr>
      </w:pPr>
      <w:r w:rsidRPr="00466ADF">
        <w:rPr>
          <w:color w:val="000000"/>
          <w:kern w:val="2"/>
          <w:lang w:val="kk-KZ" w:eastAsia="kk-KZ" w:bidi="kk-KZ"/>
          <w14:ligatures w14:val="standardContextual"/>
        </w:rPr>
        <w:t>оценка толщины обсадных труб;</w:t>
      </w:r>
    </w:p>
    <w:p w14:paraId="545D5D35" w14:textId="54556B98" w:rsidR="008278B7" w:rsidRPr="008C70C8" w:rsidRDefault="008278B7" w:rsidP="00F73E87">
      <w:pPr>
        <w:widowControl w:val="0"/>
        <w:numPr>
          <w:ilvl w:val="0"/>
          <w:numId w:val="61"/>
        </w:numPr>
        <w:tabs>
          <w:tab w:val="left" w:pos="284"/>
          <w:tab w:val="left" w:pos="1117"/>
        </w:tabs>
        <w:spacing w:after="160"/>
        <w:jc w:val="both"/>
        <w:rPr>
          <w:i/>
          <w:iCs/>
          <w:kern w:val="2"/>
          <w:lang w:eastAsia="en-US"/>
          <w14:ligatures w14:val="standardContextual"/>
        </w:rPr>
      </w:pPr>
      <w:r w:rsidRPr="00466ADF">
        <w:rPr>
          <w:color w:val="000000"/>
          <w:kern w:val="2"/>
          <w:lang w:val="kk-KZ" w:eastAsia="kk-KZ" w:bidi="kk-KZ"/>
          <w14:ligatures w14:val="standardContextual"/>
        </w:rPr>
        <w:t>эксцентриситет колонны</w:t>
      </w:r>
      <w:r w:rsidRPr="00466ADF">
        <w:rPr>
          <w:i/>
          <w:iCs/>
          <w:kern w:val="2"/>
          <w:lang w:eastAsia="en-US"/>
          <w14:ligatures w14:val="standardContextual"/>
        </w:rPr>
        <w:t xml:space="preserve"> </w:t>
      </w:r>
      <w:r w:rsidRPr="00466ADF">
        <w:rPr>
          <w:color w:val="000000"/>
          <w:kern w:val="2"/>
          <w:lang w:val="kk-KZ" w:eastAsia="kk-KZ" w:bidi="kk-KZ"/>
          <w14:ligatures w14:val="standardContextual"/>
        </w:rPr>
        <w:t>и планшеты, содержащие интерпретацию фазокорреляционных диаграмм (ФКД), цветовые карты плотности раствора за колонной и колонки с качеством сцепления цементного камня с колонной и породой.</w:t>
      </w:r>
    </w:p>
    <w:p w14:paraId="1CCDA75A" w14:textId="77777777" w:rsidR="008278B7" w:rsidRPr="00466ADF" w:rsidRDefault="008278B7" w:rsidP="00F73E87">
      <w:pPr>
        <w:widowControl w:val="0"/>
        <w:tabs>
          <w:tab w:val="left" w:pos="284"/>
          <w:tab w:val="left" w:pos="1236"/>
        </w:tabs>
        <w:jc w:val="both"/>
        <w:rPr>
          <w:b/>
          <w:bCs/>
          <w:i/>
          <w:iCs/>
          <w:kern w:val="2"/>
          <w:lang w:eastAsia="en-US"/>
          <w14:ligatures w14:val="standardContextual"/>
        </w:rPr>
      </w:pPr>
      <w:r w:rsidRPr="00466ADF">
        <w:rPr>
          <w:b/>
          <w:bCs/>
          <w:i/>
          <w:iCs/>
          <w:color w:val="000000"/>
          <w:kern w:val="2"/>
          <w:lang w:val="kk-KZ" w:eastAsia="kk-KZ" w:bidi="kk-KZ"/>
          <w14:ligatures w14:val="standardContextual"/>
        </w:rPr>
        <w:t>Сроки выдачи и количество передаваемого материала</w:t>
      </w:r>
    </w:p>
    <w:p w14:paraId="1899ED28" w14:textId="77777777" w:rsidR="008278B7" w:rsidRPr="00466ADF" w:rsidRDefault="008278B7" w:rsidP="00F73E87">
      <w:pPr>
        <w:widowControl w:val="0"/>
        <w:tabs>
          <w:tab w:val="left" w:pos="567"/>
        </w:tabs>
        <w:jc w:val="both"/>
        <w:rPr>
          <w:i/>
          <w:iCs/>
          <w:kern w:val="2"/>
          <w:lang w:eastAsia="en-US"/>
          <w14:ligatures w14:val="standardContextual"/>
        </w:rPr>
      </w:pPr>
      <w:r w:rsidRPr="00466ADF">
        <w:rPr>
          <w:color w:val="000000"/>
          <w:kern w:val="2"/>
          <w:lang w:val="kk-KZ" w:eastAsia="kk-KZ" w:bidi="kk-KZ"/>
          <w14:ligatures w14:val="standardContextual"/>
        </w:rPr>
        <w:tab/>
        <w:t xml:space="preserve">Первичные (полевые данные) в форматах </w:t>
      </w:r>
      <w:r w:rsidRPr="00466ADF">
        <w:rPr>
          <w:color w:val="000000"/>
          <w:kern w:val="2"/>
          <w:lang w:val="en-US" w:eastAsia="en-US" w:bidi="en-US"/>
          <w14:ligatures w14:val="standardContextual"/>
        </w:rPr>
        <w:t>LAS</w:t>
      </w:r>
      <w:r w:rsidRPr="00466ADF">
        <w:rPr>
          <w:color w:val="000000"/>
          <w:kern w:val="2"/>
          <w:lang w:eastAsia="en-US" w:bidi="en-US"/>
          <w14:ligatures w14:val="standardContextual"/>
        </w:rPr>
        <w:t>/</w:t>
      </w:r>
      <w:r w:rsidRPr="00466ADF">
        <w:rPr>
          <w:color w:val="000000"/>
          <w:kern w:val="2"/>
          <w:lang w:val="en-US" w:eastAsia="en-US" w:bidi="en-US"/>
          <w14:ligatures w14:val="standardContextual"/>
        </w:rPr>
        <w:t>LIS</w:t>
      </w:r>
      <w:r w:rsidRPr="00466ADF">
        <w:rPr>
          <w:color w:val="000000"/>
          <w:kern w:val="2"/>
          <w:lang w:eastAsia="en-US" w:bidi="en-US"/>
          <w14:ligatures w14:val="standardContextual"/>
        </w:rPr>
        <w:t>/</w:t>
      </w:r>
      <w:r w:rsidRPr="00466ADF">
        <w:rPr>
          <w:color w:val="000000"/>
          <w:kern w:val="2"/>
          <w:lang w:val="en-US" w:eastAsia="en-US" w:bidi="en-US"/>
          <w14:ligatures w14:val="standardContextual"/>
        </w:rPr>
        <w:t>DLIS</w:t>
      </w:r>
      <w:r w:rsidRPr="00466ADF">
        <w:rPr>
          <w:color w:val="000000"/>
          <w:kern w:val="2"/>
          <w:lang w:eastAsia="en-US" w:bidi="en-US"/>
          <w14:ligatures w14:val="standardContextual"/>
        </w:rPr>
        <w:t xml:space="preserve"> </w:t>
      </w:r>
      <w:r w:rsidRPr="00466ADF">
        <w:rPr>
          <w:color w:val="000000"/>
          <w:kern w:val="2"/>
          <w:lang w:val="kk-KZ" w:eastAsia="kk-KZ" w:bidi="kk-KZ"/>
          <w14:ligatures w14:val="standardContextual"/>
        </w:rPr>
        <w:t>передаются Заказчику в режиме реального времени или сразу же после окончания каротажа по электронной почте или любым другим каналам связи с шагом квантования не более 0,1м.</w:t>
      </w:r>
    </w:p>
    <w:p w14:paraId="642BD99E"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val="kk-KZ" w:eastAsia="kk-KZ" w:bidi="kk-KZ"/>
          <w14:ligatures w14:val="standardContextual"/>
        </w:rPr>
        <w:tab/>
        <w:t>Предварительные результаты интерпретации выдаются Заказчику в течение первых суток после проведения каротажа.</w:t>
      </w:r>
    </w:p>
    <w:p w14:paraId="0148642F"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val="kk-KZ" w:eastAsia="kk-KZ" w:bidi="kk-KZ"/>
          <w14:ligatures w14:val="standardContextual"/>
        </w:rPr>
        <w:tab/>
        <w:t>Оперативное заключение по качеству цементирования не более чем за 12 часов после окончания работ на скважине.</w:t>
      </w:r>
    </w:p>
    <w:p w14:paraId="5138141F"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bidi="ru-RU"/>
          <w14:ligatures w14:val="standardContextual"/>
        </w:rPr>
        <w:tab/>
        <w:t>Окончательные результаты всех видов исследований с твердыми копиями планшетов - в течение трех суток с момента окончания всех видов каротажных работ на скважине.</w:t>
      </w:r>
    </w:p>
    <w:p w14:paraId="6F68DA2D"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bidi="ru-RU"/>
          <w14:ligatures w14:val="standardContextual"/>
        </w:rPr>
        <w:tab/>
        <w:t>Геофизическая партия выдает на скважине представителю Заказчика рабочий вариант каротажной диаграммы (в масштабе 1:500) содержащей: КС, ГК-НГК, КВ, БК.</w:t>
      </w:r>
    </w:p>
    <w:p w14:paraId="2486F1C0"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bidi="ru-RU"/>
          <w14:ligatures w14:val="standardContextual"/>
        </w:rPr>
        <w:tab/>
        <w:t>Передача всей информации Заказчику осуществляется как в цифровом виде на электронных носителях - 2 экз., так и на бумажных носителях 2-экз. цветных копий планшетов всех видов исследований.</w:t>
      </w:r>
    </w:p>
    <w:p w14:paraId="67F520E6"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bidi="ru-RU"/>
          <w14:ligatures w14:val="standardContextual"/>
        </w:rPr>
        <w:t>На электронных носителях должны присутствовать:</w:t>
      </w:r>
    </w:p>
    <w:p w14:paraId="41FC02B4" w14:textId="77777777" w:rsidR="008278B7" w:rsidRPr="00466ADF" w:rsidRDefault="008278B7" w:rsidP="008278B7">
      <w:pPr>
        <w:widowControl w:val="0"/>
        <w:numPr>
          <w:ilvl w:val="0"/>
          <w:numId w:val="61"/>
        </w:numPr>
        <w:tabs>
          <w:tab w:val="left" w:pos="142"/>
          <w:tab w:val="left" w:pos="1003"/>
        </w:tabs>
        <w:spacing w:after="160" w:line="259" w:lineRule="auto"/>
        <w:jc w:val="both"/>
        <w:rPr>
          <w:i/>
          <w:iCs/>
          <w:kern w:val="2"/>
          <w:lang w:eastAsia="en-US"/>
          <w14:ligatures w14:val="standardContextual"/>
        </w:rPr>
      </w:pPr>
      <w:r w:rsidRPr="00466ADF">
        <w:rPr>
          <w:color w:val="000000"/>
          <w:kern w:val="2"/>
          <w:lang w:bidi="ru-RU"/>
          <w14:ligatures w14:val="standardContextual"/>
        </w:rPr>
        <w:t xml:space="preserve">первичные полевые данные ФКД, данные </w:t>
      </w:r>
      <w:proofErr w:type="spellStart"/>
      <w:r w:rsidRPr="00466ADF">
        <w:rPr>
          <w:color w:val="000000"/>
          <w:kern w:val="2"/>
          <w:lang w:bidi="ru-RU"/>
          <w14:ligatures w14:val="standardContextual"/>
        </w:rPr>
        <w:t>микроимиджера</w:t>
      </w:r>
      <w:proofErr w:type="spellEnd"/>
      <w:r w:rsidRPr="00466ADF">
        <w:rPr>
          <w:color w:val="000000"/>
          <w:kern w:val="2"/>
          <w:lang w:bidi="ru-RU"/>
          <w14:ligatures w14:val="standardContextual"/>
        </w:rPr>
        <w:t xml:space="preserve">, спектры СГК, ННК, ГГК- П, данные </w:t>
      </w:r>
      <w:proofErr w:type="spellStart"/>
      <w:r w:rsidRPr="00466ADF">
        <w:rPr>
          <w:color w:val="000000"/>
          <w:kern w:val="2"/>
          <w:lang w:bidi="ru-RU"/>
          <w14:ligatures w14:val="standardContextual"/>
        </w:rPr>
        <w:t>эталонировки</w:t>
      </w:r>
      <w:proofErr w:type="spellEnd"/>
      <w:r w:rsidRPr="00466ADF">
        <w:rPr>
          <w:color w:val="000000"/>
          <w:kern w:val="2"/>
          <w:lang w:bidi="ru-RU"/>
          <w14:ligatures w14:val="standardContextual"/>
        </w:rPr>
        <w:t xml:space="preserve"> приборов в </w:t>
      </w:r>
      <w:r w:rsidRPr="00466ADF">
        <w:rPr>
          <w:color w:val="000000"/>
          <w:kern w:val="2"/>
          <w:lang w:val="en-US" w:eastAsia="en-US" w:bidi="en-US"/>
          <w14:ligatures w14:val="standardContextual"/>
        </w:rPr>
        <w:t>LIS</w:t>
      </w:r>
      <w:r w:rsidRPr="00466ADF">
        <w:rPr>
          <w:color w:val="000000"/>
          <w:kern w:val="2"/>
          <w:lang w:eastAsia="en-US" w:bidi="en-US"/>
          <w14:ligatures w14:val="standardContextual"/>
        </w:rPr>
        <w:t>/</w:t>
      </w:r>
      <w:r w:rsidRPr="00466ADF">
        <w:rPr>
          <w:color w:val="000000"/>
          <w:kern w:val="2"/>
          <w:lang w:val="en-US" w:eastAsia="en-US" w:bidi="en-US"/>
          <w14:ligatures w14:val="standardContextual"/>
        </w:rPr>
        <w:t>DLIS</w:t>
      </w:r>
      <w:r w:rsidRPr="00466ADF">
        <w:rPr>
          <w:color w:val="000000"/>
          <w:kern w:val="2"/>
          <w:lang w:eastAsia="en-US" w:bidi="en-US"/>
          <w14:ligatures w14:val="standardContextual"/>
        </w:rPr>
        <w:t xml:space="preserve"> </w:t>
      </w:r>
      <w:r w:rsidRPr="00466ADF">
        <w:rPr>
          <w:color w:val="000000"/>
          <w:kern w:val="2"/>
          <w:lang w:bidi="ru-RU"/>
          <w14:ligatures w14:val="standardContextual"/>
        </w:rPr>
        <w:t>форматах;</w:t>
      </w:r>
    </w:p>
    <w:p w14:paraId="7C00837C" w14:textId="77777777" w:rsidR="008278B7" w:rsidRPr="00466ADF" w:rsidRDefault="008278B7" w:rsidP="008278B7">
      <w:pPr>
        <w:widowControl w:val="0"/>
        <w:numPr>
          <w:ilvl w:val="0"/>
          <w:numId w:val="61"/>
        </w:numPr>
        <w:tabs>
          <w:tab w:val="left" w:pos="142"/>
          <w:tab w:val="left" w:pos="981"/>
        </w:tabs>
        <w:spacing w:after="160" w:line="259" w:lineRule="auto"/>
        <w:jc w:val="both"/>
        <w:rPr>
          <w:i/>
          <w:iCs/>
          <w:kern w:val="2"/>
          <w:lang w:eastAsia="en-US"/>
          <w14:ligatures w14:val="standardContextual"/>
        </w:rPr>
      </w:pPr>
      <w:r w:rsidRPr="00466ADF">
        <w:rPr>
          <w:color w:val="000000"/>
          <w:kern w:val="2"/>
          <w:lang w:bidi="ru-RU"/>
          <w14:ligatures w14:val="standardContextual"/>
        </w:rPr>
        <w:t xml:space="preserve">первичные данные всех зарегистрированных кривых в </w:t>
      </w:r>
      <w:r w:rsidRPr="00466ADF">
        <w:rPr>
          <w:color w:val="000000"/>
          <w:kern w:val="2"/>
          <w:lang w:val="en-US" w:eastAsia="en-US" w:bidi="en-US"/>
          <w14:ligatures w14:val="standardContextual"/>
        </w:rPr>
        <w:t>LAS</w:t>
      </w:r>
      <w:r w:rsidRPr="00466ADF">
        <w:rPr>
          <w:color w:val="000000"/>
          <w:kern w:val="2"/>
          <w:lang w:eastAsia="en-US" w:bidi="en-US"/>
          <w14:ligatures w14:val="standardContextual"/>
        </w:rPr>
        <w:t xml:space="preserve"> </w:t>
      </w:r>
      <w:r w:rsidRPr="00466ADF">
        <w:rPr>
          <w:color w:val="000000"/>
          <w:kern w:val="2"/>
          <w:lang w:bidi="ru-RU"/>
          <w14:ligatures w14:val="standardContextual"/>
        </w:rPr>
        <w:t>форматах;</w:t>
      </w:r>
    </w:p>
    <w:p w14:paraId="3AC132EB" w14:textId="77777777" w:rsidR="008278B7" w:rsidRPr="00466ADF" w:rsidRDefault="008278B7" w:rsidP="008278B7">
      <w:pPr>
        <w:widowControl w:val="0"/>
        <w:numPr>
          <w:ilvl w:val="0"/>
          <w:numId w:val="61"/>
        </w:numPr>
        <w:tabs>
          <w:tab w:val="left" w:pos="142"/>
          <w:tab w:val="left" w:pos="981"/>
        </w:tabs>
        <w:spacing w:after="160" w:line="259" w:lineRule="auto"/>
        <w:jc w:val="both"/>
        <w:rPr>
          <w:i/>
          <w:iCs/>
          <w:kern w:val="2"/>
          <w:lang w:eastAsia="en-US"/>
          <w14:ligatures w14:val="standardContextual"/>
        </w:rPr>
      </w:pPr>
      <w:r w:rsidRPr="00466ADF">
        <w:rPr>
          <w:color w:val="000000"/>
          <w:kern w:val="2"/>
          <w:lang w:bidi="ru-RU"/>
          <w14:ligatures w14:val="standardContextual"/>
        </w:rPr>
        <w:t>интерпретированные кривые по всем видам исследований;</w:t>
      </w:r>
    </w:p>
    <w:p w14:paraId="20CB396A" w14:textId="77777777" w:rsidR="008278B7" w:rsidRPr="00466ADF" w:rsidRDefault="008278B7" w:rsidP="008278B7">
      <w:pPr>
        <w:widowControl w:val="0"/>
        <w:numPr>
          <w:ilvl w:val="0"/>
          <w:numId w:val="61"/>
        </w:numPr>
        <w:tabs>
          <w:tab w:val="left" w:pos="142"/>
          <w:tab w:val="left" w:pos="981"/>
        </w:tabs>
        <w:spacing w:after="160" w:line="259" w:lineRule="auto"/>
        <w:jc w:val="both"/>
        <w:rPr>
          <w:i/>
          <w:iCs/>
          <w:kern w:val="2"/>
          <w:lang w:eastAsia="en-US"/>
          <w14:ligatures w14:val="standardContextual"/>
        </w:rPr>
      </w:pPr>
      <w:r w:rsidRPr="00466ADF">
        <w:rPr>
          <w:color w:val="000000"/>
          <w:kern w:val="2"/>
          <w:lang w:bidi="ru-RU"/>
          <w14:ligatures w14:val="standardContextual"/>
        </w:rPr>
        <w:t>отчеты по всем видам исследований;</w:t>
      </w:r>
    </w:p>
    <w:p w14:paraId="2F665B65"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bidi="ru-RU"/>
          <w14:ligatures w14:val="standardContextual"/>
        </w:rPr>
        <w:t>- табличные и графические приложения к отчетам по всем видам исследований.</w:t>
      </w:r>
    </w:p>
    <w:p w14:paraId="04CCFAE6" w14:textId="77777777" w:rsidR="008278B7" w:rsidRPr="00466ADF" w:rsidRDefault="008278B7" w:rsidP="008278B7">
      <w:pPr>
        <w:widowControl w:val="0"/>
        <w:tabs>
          <w:tab w:val="left" w:pos="567"/>
        </w:tabs>
        <w:jc w:val="both"/>
        <w:rPr>
          <w:i/>
          <w:iCs/>
          <w:kern w:val="2"/>
          <w:lang w:eastAsia="en-US"/>
          <w14:ligatures w14:val="standardContextual"/>
        </w:rPr>
      </w:pPr>
      <w:r w:rsidRPr="00466ADF">
        <w:rPr>
          <w:color w:val="000000"/>
          <w:kern w:val="2"/>
          <w:lang w:bidi="ru-RU"/>
          <w14:ligatures w14:val="standardContextual"/>
        </w:rPr>
        <w:tab/>
        <w:t xml:space="preserve">Твердые копии планшетов общих исследований по всему стволу скважины, включая </w:t>
      </w:r>
      <w:proofErr w:type="spellStart"/>
      <w:r w:rsidRPr="00466ADF">
        <w:rPr>
          <w:color w:val="000000"/>
          <w:kern w:val="2"/>
          <w:lang w:bidi="ru-RU"/>
          <w14:ligatures w14:val="standardContextual"/>
        </w:rPr>
        <w:t>цементометрию</w:t>
      </w:r>
      <w:proofErr w:type="spellEnd"/>
      <w:r w:rsidRPr="00466ADF">
        <w:rPr>
          <w:color w:val="000000"/>
          <w:kern w:val="2"/>
          <w:lang w:bidi="ru-RU"/>
          <w14:ligatures w14:val="standardContextual"/>
        </w:rPr>
        <w:t xml:space="preserve"> передаются в масштабе глубин 1:500.</w:t>
      </w:r>
    </w:p>
    <w:p w14:paraId="241B283F" w14:textId="782468AE" w:rsidR="008278B7" w:rsidRDefault="008278B7" w:rsidP="00F73E87">
      <w:pPr>
        <w:widowControl w:val="0"/>
        <w:tabs>
          <w:tab w:val="left" w:pos="567"/>
        </w:tabs>
        <w:jc w:val="both"/>
        <w:rPr>
          <w:color w:val="000000"/>
          <w:kern w:val="2"/>
          <w:lang w:bidi="ru-RU"/>
          <w14:ligatures w14:val="standardContextual"/>
        </w:rPr>
      </w:pPr>
      <w:r w:rsidRPr="00466ADF">
        <w:rPr>
          <w:color w:val="000000"/>
          <w:kern w:val="2"/>
          <w:lang w:bidi="ru-RU"/>
          <w14:ligatures w14:val="standardContextual"/>
        </w:rPr>
        <w:tab/>
        <w:t>Планшеты комплексной интерпретации ГИС интервалах исследований этими методами в масштабах глубин 1:500 и 1:200.</w:t>
      </w:r>
    </w:p>
    <w:p w14:paraId="5C9D7521" w14:textId="77777777" w:rsidR="008C70C8" w:rsidRDefault="008C70C8" w:rsidP="00F73E87">
      <w:pPr>
        <w:widowControl w:val="0"/>
        <w:tabs>
          <w:tab w:val="left" w:pos="567"/>
        </w:tabs>
        <w:jc w:val="both"/>
        <w:rPr>
          <w:color w:val="000000"/>
          <w:kern w:val="2"/>
          <w:lang w:bidi="ru-RU"/>
          <w14:ligatures w14:val="standardContextual"/>
        </w:rPr>
      </w:pPr>
    </w:p>
    <w:p w14:paraId="5DB49B86" w14:textId="77777777" w:rsidR="002C63E2" w:rsidRDefault="002C63E2" w:rsidP="00F73E87">
      <w:pPr>
        <w:widowControl w:val="0"/>
        <w:tabs>
          <w:tab w:val="left" w:pos="567"/>
        </w:tabs>
        <w:jc w:val="both"/>
        <w:rPr>
          <w:color w:val="000000"/>
          <w:kern w:val="2"/>
          <w:lang w:val="en-US" w:bidi="ru-RU"/>
          <w14:ligatures w14:val="standardContextual"/>
        </w:rPr>
      </w:pPr>
    </w:p>
    <w:p w14:paraId="212C2E10" w14:textId="77777777" w:rsidR="00ED558B" w:rsidRDefault="00ED558B" w:rsidP="00F73E87">
      <w:pPr>
        <w:widowControl w:val="0"/>
        <w:tabs>
          <w:tab w:val="left" w:pos="567"/>
        </w:tabs>
        <w:jc w:val="both"/>
        <w:rPr>
          <w:color w:val="000000"/>
          <w:kern w:val="2"/>
          <w:lang w:val="en-US" w:bidi="ru-RU"/>
          <w14:ligatures w14:val="standardContextual"/>
        </w:rPr>
      </w:pPr>
    </w:p>
    <w:p w14:paraId="2D11EBF7" w14:textId="77777777" w:rsidR="00ED558B" w:rsidRDefault="00ED558B" w:rsidP="00F73E87">
      <w:pPr>
        <w:widowControl w:val="0"/>
        <w:tabs>
          <w:tab w:val="left" w:pos="567"/>
        </w:tabs>
        <w:jc w:val="both"/>
        <w:rPr>
          <w:color w:val="000000"/>
          <w:kern w:val="2"/>
          <w:lang w:val="en-US" w:bidi="ru-RU"/>
          <w14:ligatures w14:val="standardContextual"/>
        </w:rPr>
      </w:pPr>
    </w:p>
    <w:p w14:paraId="527F62AA" w14:textId="77777777" w:rsidR="00ED558B" w:rsidRDefault="00ED558B" w:rsidP="00F73E87">
      <w:pPr>
        <w:widowControl w:val="0"/>
        <w:tabs>
          <w:tab w:val="left" w:pos="567"/>
        </w:tabs>
        <w:jc w:val="both"/>
        <w:rPr>
          <w:color w:val="000000"/>
          <w:kern w:val="2"/>
          <w:lang w:val="en-US" w:bidi="ru-RU"/>
          <w14:ligatures w14:val="standardContextual"/>
        </w:rPr>
      </w:pPr>
    </w:p>
    <w:p w14:paraId="16E56216" w14:textId="77777777" w:rsidR="00ED558B" w:rsidRDefault="00ED558B" w:rsidP="00F73E87">
      <w:pPr>
        <w:widowControl w:val="0"/>
        <w:tabs>
          <w:tab w:val="left" w:pos="567"/>
        </w:tabs>
        <w:jc w:val="both"/>
        <w:rPr>
          <w:color w:val="000000"/>
          <w:kern w:val="2"/>
          <w:lang w:val="en-US" w:bidi="ru-RU"/>
          <w14:ligatures w14:val="standardContextual"/>
        </w:rPr>
      </w:pPr>
    </w:p>
    <w:p w14:paraId="422257EB" w14:textId="77777777" w:rsidR="00ED558B" w:rsidRPr="00ED558B" w:rsidRDefault="00ED558B" w:rsidP="00F73E87">
      <w:pPr>
        <w:widowControl w:val="0"/>
        <w:tabs>
          <w:tab w:val="left" w:pos="567"/>
        </w:tabs>
        <w:jc w:val="both"/>
        <w:rPr>
          <w:color w:val="000000"/>
          <w:kern w:val="2"/>
          <w:lang w:val="en-US" w:bidi="ru-RU"/>
          <w14:ligatures w14:val="standardContextual"/>
        </w:rPr>
      </w:pPr>
    </w:p>
    <w:p w14:paraId="6C9B8FF4" w14:textId="77777777" w:rsidR="002C63E2" w:rsidRPr="00F73E87" w:rsidRDefault="002C63E2" w:rsidP="00F73E87">
      <w:pPr>
        <w:widowControl w:val="0"/>
        <w:tabs>
          <w:tab w:val="left" w:pos="567"/>
        </w:tabs>
        <w:jc w:val="both"/>
        <w:rPr>
          <w:color w:val="000000"/>
          <w:kern w:val="2"/>
          <w:lang w:bidi="ru-RU"/>
          <w14:ligatures w14:val="standardContextual"/>
        </w:rPr>
      </w:pPr>
    </w:p>
    <w:p w14:paraId="40E3ACD0" w14:textId="5A31B237" w:rsidR="008278B7" w:rsidRPr="00466ADF" w:rsidRDefault="008278B7" w:rsidP="008278B7">
      <w:pPr>
        <w:jc w:val="both"/>
        <w:rPr>
          <w:b/>
        </w:rPr>
      </w:pPr>
      <w:r w:rsidRPr="00466ADF">
        <w:rPr>
          <w:b/>
        </w:rPr>
        <w:lastRenderedPageBreak/>
        <w:t>Комплекс геофизических исследований скважин (этапы работ)</w:t>
      </w:r>
    </w:p>
    <w:tbl>
      <w:tblPr>
        <w:tblOverlap w:val="never"/>
        <w:tblW w:w="5074" w:type="pct"/>
        <w:jc w:val="center"/>
        <w:tblCellMar>
          <w:left w:w="10" w:type="dxa"/>
          <w:right w:w="10" w:type="dxa"/>
        </w:tblCellMar>
        <w:tblLook w:val="04A0" w:firstRow="1" w:lastRow="0" w:firstColumn="1" w:lastColumn="0" w:noHBand="0" w:noVBand="1"/>
      </w:tblPr>
      <w:tblGrid>
        <w:gridCol w:w="40"/>
        <w:gridCol w:w="6674"/>
        <w:gridCol w:w="1511"/>
        <w:gridCol w:w="1836"/>
      </w:tblGrid>
      <w:tr w:rsidR="007042D0" w:rsidRPr="00466ADF" w14:paraId="0798CE96" w14:textId="1E3759C6" w:rsidTr="00DE03F8">
        <w:trPr>
          <w:trHeight w:hRule="exact" w:val="576"/>
          <w:jc w:val="center"/>
        </w:trPr>
        <w:tc>
          <w:tcPr>
            <w:tcW w:w="3337" w:type="pct"/>
            <w:gridSpan w:val="2"/>
            <w:tcBorders>
              <w:top w:val="single" w:sz="4" w:space="0" w:color="auto"/>
              <w:left w:val="single" w:sz="4" w:space="0" w:color="auto"/>
            </w:tcBorders>
            <w:vAlign w:val="center"/>
          </w:tcPr>
          <w:p w14:paraId="5EE1063C" w14:textId="77777777" w:rsidR="007042D0" w:rsidRPr="007042D0" w:rsidRDefault="007042D0" w:rsidP="008278B7">
            <w:pPr>
              <w:widowControl w:val="0"/>
              <w:tabs>
                <w:tab w:val="left" w:pos="567"/>
              </w:tabs>
              <w:jc w:val="center"/>
              <w:rPr>
                <w:b/>
                <w:bCs/>
                <w:kern w:val="2"/>
                <w:lang w:eastAsia="en-US"/>
                <w14:ligatures w14:val="standardContextual"/>
              </w:rPr>
            </w:pPr>
            <w:r w:rsidRPr="007042D0">
              <w:rPr>
                <w:b/>
                <w:bCs/>
                <w:color w:val="000000"/>
                <w:kern w:val="2"/>
                <w:lang w:bidi="ru-RU"/>
                <w14:ligatures w14:val="standardContextual"/>
              </w:rPr>
              <w:t>Виды исследований</w:t>
            </w:r>
          </w:p>
        </w:tc>
        <w:tc>
          <w:tcPr>
            <w:tcW w:w="751" w:type="pct"/>
            <w:tcBorders>
              <w:top w:val="single" w:sz="4" w:space="0" w:color="auto"/>
              <w:left w:val="single" w:sz="4" w:space="0" w:color="auto"/>
              <w:right w:val="single" w:sz="4" w:space="0" w:color="auto"/>
            </w:tcBorders>
            <w:vAlign w:val="center"/>
          </w:tcPr>
          <w:p w14:paraId="79B922B4" w14:textId="77777777" w:rsidR="007042D0" w:rsidRPr="007042D0" w:rsidRDefault="007042D0" w:rsidP="008278B7">
            <w:pPr>
              <w:widowControl w:val="0"/>
              <w:tabs>
                <w:tab w:val="left" w:pos="567"/>
              </w:tabs>
              <w:spacing w:line="259" w:lineRule="auto"/>
              <w:jc w:val="center"/>
              <w:rPr>
                <w:b/>
                <w:bCs/>
                <w:color w:val="000000"/>
                <w:kern w:val="2"/>
                <w:lang w:bidi="ru-RU"/>
                <w14:ligatures w14:val="standardContextual"/>
              </w:rPr>
            </w:pPr>
            <w:r w:rsidRPr="007042D0">
              <w:rPr>
                <w:b/>
                <w:bCs/>
                <w:color w:val="000000"/>
                <w:kern w:val="2"/>
                <w:lang w:bidi="ru-RU"/>
                <w14:ligatures w14:val="standardContextual"/>
              </w:rPr>
              <w:t>Интервал</w:t>
            </w:r>
          </w:p>
          <w:p w14:paraId="4E755DB5" w14:textId="77777777" w:rsidR="007042D0" w:rsidRPr="007042D0" w:rsidRDefault="007042D0" w:rsidP="008278B7">
            <w:pPr>
              <w:widowControl w:val="0"/>
              <w:tabs>
                <w:tab w:val="left" w:pos="567"/>
              </w:tabs>
              <w:spacing w:line="259" w:lineRule="auto"/>
              <w:jc w:val="center"/>
              <w:rPr>
                <w:b/>
                <w:bCs/>
                <w:kern w:val="2"/>
                <w:lang w:eastAsia="en-US"/>
                <w14:ligatures w14:val="standardContextual"/>
              </w:rPr>
            </w:pPr>
            <w:r w:rsidRPr="007042D0">
              <w:rPr>
                <w:b/>
                <w:bCs/>
                <w:color w:val="000000"/>
                <w:kern w:val="2"/>
                <w:lang w:bidi="ru-RU"/>
                <w14:ligatures w14:val="standardContextual"/>
              </w:rPr>
              <w:t>исследований (м)</w:t>
            </w:r>
          </w:p>
        </w:tc>
        <w:tc>
          <w:tcPr>
            <w:tcW w:w="912" w:type="pct"/>
            <w:tcBorders>
              <w:top w:val="single" w:sz="4" w:space="0" w:color="auto"/>
              <w:left w:val="single" w:sz="4" w:space="0" w:color="auto"/>
              <w:right w:val="single" w:sz="4" w:space="0" w:color="auto"/>
            </w:tcBorders>
          </w:tcPr>
          <w:p w14:paraId="4C7BCA36" w14:textId="7ECDF75D" w:rsidR="007042D0" w:rsidRPr="007042D0" w:rsidRDefault="007042D0" w:rsidP="008278B7">
            <w:pPr>
              <w:widowControl w:val="0"/>
              <w:tabs>
                <w:tab w:val="left" w:pos="567"/>
              </w:tabs>
              <w:spacing w:line="259" w:lineRule="auto"/>
              <w:jc w:val="center"/>
              <w:rPr>
                <w:b/>
                <w:bCs/>
                <w:color w:val="000000"/>
                <w:kern w:val="2"/>
                <w:lang w:bidi="ru-RU"/>
                <w14:ligatures w14:val="standardContextual"/>
              </w:rPr>
            </w:pPr>
            <w:r w:rsidRPr="007042D0">
              <w:rPr>
                <w:b/>
                <w:bCs/>
                <w:color w:val="000000"/>
                <w:kern w:val="2"/>
                <w:lang w:bidi="ru-RU"/>
                <w14:ligatures w14:val="standardContextual"/>
              </w:rPr>
              <w:t xml:space="preserve">Примечание </w:t>
            </w:r>
          </w:p>
        </w:tc>
      </w:tr>
      <w:tr w:rsidR="007042D0" w:rsidRPr="00466ADF" w14:paraId="6729E902" w14:textId="440945D2" w:rsidTr="00DE03F8">
        <w:trPr>
          <w:trHeight w:hRule="exact" w:val="299"/>
          <w:jc w:val="center"/>
        </w:trPr>
        <w:tc>
          <w:tcPr>
            <w:tcW w:w="4088" w:type="pct"/>
            <w:gridSpan w:val="3"/>
            <w:tcBorders>
              <w:top w:val="single" w:sz="4" w:space="0" w:color="auto"/>
              <w:left w:val="single" w:sz="4" w:space="0" w:color="auto"/>
              <w:bottom w:val="single" w:sz="4" w:space="0" w:color="auto"/>
              <w:right w:val="single" w:sz="4" w:space="0" w:color="auto"/>
            </w:tcBorders>
            <w:vAlign w:val="bottom"/>
          </w:tcPr>
          <w:p w14:paraId="0C39FE34" w14:textId="77777777" w:rsidR="007042D0" w:rsidRPr="00466ADF" w:rsidRDefault="007042D0" w:rsidP="008278B7">
            <w:pPr>
              <w:widowControl w:val="0"/>
              <w:tabs>
                <w:tab w:val="left" w:pos="567"/>
              </w:tabs>
              <w:jc w:val="center"/>
              <w:rPr>
                <w:rFonts w:eastAsia="Arial Unicode MS"/>
                <w:b/>
                <w:bCs/>
                <w:color w:val="000000"/>
                <w:lang w:bidi="ru-RU"/>
              </w:rPr>
            </w:pPr>
            <w:r w:rsidRPr="00466ADF">
              <w:rPr>
                <w:rFonts w:eastAsia="Arial Unicode MS"/>
                <w:b/>
                <w:bCs/>
                <w:color w:val="000000"/>
                <w:lang w:bidi="ru-RU"/>
              </w:rPr>
              <w:t>Стандартный комплекс ГИС</w:t>
            </w:r>
          </w:p>
          <w:p w14:paraId="27D9BCBA" w14:textId="77777777" w:rsidR="007042D0" w:rsidRPr="00466ADF" w:rsidRDefault="007042D0" w:rsidP="008278B7">
            <w:pPr>
              <w:widowControl w:val="0"/>
              <w:tabs>
                <w:tab w:val="left" w:pos="567"/>
              </w:tabs>
              <w:jc w:val="center"/>
              <w:rPr>
                <w:rFonts w:eastAsia="Arial Unicode MS"/>
                <w:b/>
                <w:bCs/>
                <w:color w:val="000000"/>
                <w:lang w:bidi="ru-RU"/>
              </w:rPr>
            </w:pPr>
          </w:p>
        </w:tc>
        <w:tc>
          <w:tcPr>
            <w:tcW w:w="912" w:type="pct"/>
            <w:tcBorders>
              <w:top w:val="single" w:sz="4" w:space="0" w:color="auto"/>
              <w:left w:val="single" w:sz="4" w:space="0" w:color="auto"/>
              <w:bottom w:val="single" w:sz="4" w:space="0" w:color="auto"/>
              <w:right w:val="single" w:sz="4" w:space="0" w:color="auto"/>
            </w:tcBorders>
          </w:tcPr>
          <w:p w14:paraId="32C858B7" w14:textId="77777777" w:rsidR="007042D0" w:rsidRPr="00466ADF" w:rsidRDefault="007042D0" w:rsidP="008278B7">
            <w:pPr>
              <w:widowControl w:val="0"/>
              <w:tabs>
                <w:tab w:val="left" w:pos="567"/>
              </w:tabs>
              <w:jc w:val="center"/>
              <w:rPr>
                <w:rFonts w:eastAsia="Arial Unicode MS"/>
                <w:b/>
                <w:bCs/>
                <w:color w:val="000000"/>
                <w:lang w:bidi="ru-RU"/>
              </w:rPr>
            </w:pPr>
          </w:p>
        </w:tc>
      </w:tr>
      <w:tr w:rsidR="007042D0" w:rsidRPr="00466ADF" w14:paraId="3779145D" w14:textId="4B002CA3" w:rsidTr="00DE03F8">
        <w:trPr>
          <w:trHeight w:hRule="exact" w:val="274"/>
          <w:jc w:val="center"/>
        </w:trPr>
        <w:tc>
          <w:tcPr>
            <w:tcW w:w="20" w:type="pct"/>
            <w:tcBorders>
              <w:top w:val="single" w:sz="4" w:space="0" w:color="auto"/>
              <w:left w:val="single" w:sz="4" w:space="0" w:color="auto"/>
            </w:tcBorders>
            <w:vAlign w:val="bottom"/>
          </w:tcPr>
          <w:p w14:paraId="7D6523AE" w14:textId="7FD6F8EE" w:rsidR="007042D0" w:rsidRPr="00A1466B" w:rsidRDefault="007042D0" w:rsidP="00A1466B">
            <w:pPr>
              <w:widowControl w:val="0"/>
              <w:tabs>
                <w:tab w:val="left" w:pos="567"/>
              </w:tabs>
              <w:jc w:val="center"/>
              <w:rPr>
                <w:color w:val="000000"/>
                <w:kern w:val="2"/>
                <w:lang w:bidi="ru-RU"/>
                <w14:ligatures w14:val="standardContextual"/>
              </w:rPr>
            </w:pPr>
          </w:p>
        </w:tc>
        <w:tc>
          <w:tcPr>
            <w:tcW w:w="3317" w:type="pct"/>
            <w:vMerge w:val="restart"/>
            <w:tcBorders>
              <w:top w:val="single" w:sz="4" w:space="0" w:color="auto"/>
              <w:left w:val="single" w:sz="4" w:space="0" w:color="auto"/>
            </w:tcBorders>
          </w:tcPr>
          <w:p w14:paraId="62AB56F2" w14:textId="77777777" w:rsidR="007042D0" w:rsidRPr="00A1466B" w:rsidRDefault="007042D0" w:rsidP="00A1466B">
            <w:pPr>
              <w:widowControl w:val="0"/>
              <w:tabs>
                <w:tab w:val="left" w:pos="567"/>
              </w:tabs>
              <w:jc w:val="both"/>
              <w:rPr>
                <w:color w:val="000000"/>
                <w:kern w:val="2"/>
                <w:lang w:bidi="ru-RU"/>
                <w14:ligatures w14:val="standardContextual"/>
              </w:rPr>
            </w:pPr>
          </w:p>
          <w:p w14:paraId="011B23B0" w14:textId="77777777" w:rsidR="007042D0" w:rsidRPr="00A1466B" w:rsidRDefault="007042D0" w:rsidP="00DE03F8">
            <w:pPr>
              <w:overflowPunct w:val="0"/>
              <w:jc w:val="center"/>
              <w:textAlignment w:val="baseline"/>
            </w:pPr>
            <w:r w:rsidRPr="00A1466B">
              <w:t xml:space="preserve">ПС, Кавернометрия, </w:t>
            </w:r>
            <w:proofErr w:type="spellStart"/>
            <w:r w:rsidRPr="00A1466B">
              <w:t>Профилеметрия</w:t>
            </w:r>
            <w:proofErr w:type="spellEnd"/>
            <w:r w:rsidRPr="00A1466B">
              <w:t>, ГК-С</w:t>
            </w:r>
          </w:p>
          <w:p w14:paraId="0934BBF5" w14:textId="77777777" w:rsidR="007042D0" w:rsidRPr="00A1466B" w:rsidRDefault="007042D0" w:rsidP="00DE03F8">
            <w:pPr>
              <w:overflowPunct w:val="0"/>
              <w:jc w:val="center"/>
              <w:textAlignment w:val="baseline"/>
            </w:pPr>
            <w:r w:rsidRPr="00A1466B">
              <w:t xml:space="preserve">НГК/2ННК (нейтронный гамма-каротаж или нейтрон-нейтронный каротаж) (в единицах пористости / </w:t>
            </w:r>
            <w:proofErr w:type="spellStart"/>
            <w:r w:rsidRPr="00A1466B">
              <w:t>водосодержания</w:t>
            </w:r>
            <w:proofErr w:type="spellEnd"/>
            <w:r w:rsidRPr="00A1466B">
              <w:t xml:space="preserve"> / на матрицу известняка)</w:t>
            </w:r>
          </w:p>
          <w:p w14:paraId="471B4F24" w14:textId="77777777" w:rsidR="007042D0" w:rsidRPr="00A1466B" w:rsidRDefault="007042D0" w:rsidP="00DE03F8">
            <w:pPr>
              <w:overflowPunct w:val="0"/>
              <w:jc w:val="center"/>
              <w:textAlignment w:val="baseline"/>
            </w:pPr>
            <w:r w:rsidRPr="00A1466B">
              <w:t xml:space="preserve">ГГК-ЛП (гамма-гамма каротаж </w:t>
            </w:r>
            <w:proofErr w:type="spellStart"/>
            <w:r w:rsidRPr="00A1466B">
              <w:t>литоплотностной</w:t>
            </w:r>
            <w:proofErr w:type="spellEnd"/>
            <w:r w:rsidRPr="00A1466B">
              <w:t xml:space="preserve"> с кривой фотоэффекта)</w:t>
            </w:r>
          </w:p>
          <w:p w14:paraId="7DB7F2B3" w14:textId="77777777" w:rsidR="007042D0" w:rsidRPr="00A1466B" w:rsidRDefault="007042D0" w:rsidP="00DE03F8">
            <w:pPr>
              <w:overflowPunct w:val="0"/>
              <w:jc w:val="center"/>
              <w:textAlignment w:val="baseline"/>
            </w:pPr>
            <w:r w:rsidRPr="00A1466B">
              <w:t>БК-</w:t>
            </w:r>
            <w:proofErr w:type="spellStart"/>
            <w:r w:rsidRPr="00A1466B">
              <w:t>Многозондовый</w:t>
            </w:r>
            <w:proofErr w:type="spellEnd"/>
            <w:r w:rsidRPr="00A1466B">
              <w:t xml:space="preserve"> боковой каротаж, МБК</w:t>
            </w:r>
          </w:p>
          <w:p w14:paraId="14E6C4A7" w14:textId="77777777" w:rsidR="007042D0" w:rsidRPr="00A1466B" w:rsidRDefault="007042D0" w:rsidP="00DE03F8">
            <w:pPr>
              <w:overflowPunct w:val="0"/>
              <w:jc w:val="center"/>
              <w:textAlignment w:val="baseline"/>
            </w:pPr>
            <w:r w:rsidRPr="00A1466B">
              <w:t xml:space="preserve">АК компенсированный (акустический </w:t>
            </w:r>
            <w:proofErr w:type="spellStart"/>
            <w:r w:rsidRPr="00A1466B">
              <w:t>каротажкомпенсированный</w:t>
            </w:r>
            <w:proofErr w:type="spellEnd"/>
            <w:r w:rsidRPr="00A1466B">
              <w:t xml:space="preserve"> с определением продольной и поперечной волны)</w:t>
            </w:r>
          </w:p>
          <w:p w14:paraId="7412E573" w14:textId="77777777" w:rsidR="007042D0" w:rsidRPr="00A1466B" w:rsidRDefault="007042D0" w:rsidP="00DE03F8">
            <w:pPr>
              <w:overflowPunct w:val="0"/>
              <w:jc w:val="center"/>
              <w:textAlignment w:val="baseline"/>
            </w:pPr>
            <w:r w:rsidRPr="00A1466B">
              <w:t xml:space="preserve">Электрический </w:t>
            </w:r>
            <w:proofErr w:type="spellStart"/>
            <w:r w:rsidRPr="00A1466B">
              <w:t>микроимиджер</w:t>
            </w:r>
            <w:proofErr w:type="spellEnd"/>
            <w:r w:rsidRPr="00A1466B">
              <w:t xml:space="preserve"> (FMI), опробование открытого ствола MTD,</w:t>
            </w:r>
          </w:p>
          <w:p w14:paraId="13F9621E" w14:textId="77777777" w:rsidR="007042D0" w:rsidRPr="00A1466B" w:rsidRDefault="007042D0" w:rsidP="00DE03F8">
            <w:pPr>
              <w:overflowPunct w:val="0"/>
              <w:jc w:val="center"/>
              <w:textAlignment w:val="baseline"/>
            </w:pPr>
            <w:r w:rsidRPr="00A1466B">
              <w:t>Широкополосный акустический каротаж (DSI)</w:t>
            </w:r>
          </w:p>
          <w:p w14:paraId="6135DDC1" w14:textId="77777777" w:rsidR="007042D0" w:rsidRPr="00A1466B" w:rsidRDefault="007042D0" w:rsidP="00DE03F8">
            <w:pPr>
              <w:overflowPunct w:val="0"/>
              <w:jc w:val="center"/>
              <w:textAlignment w:val="baseline"/>
            </w:pPr>
            <w:r w:rsidRPr="00A1466B">
              <w:t xml:space="preserve">Интерпретация (ELAN, </w:t>
            </w:r>
            <w:proofErr w:type="spellStart"/>
            <w:r w:rsidRPr="00A1466B">
              <w:t>etc</w:t>
            </w:r>
            <w:proofErr w:type="spellEnd"/>
            <w:r w:rsidRPr="00A1466B">
              <w:t>)</w:t>
            </w:r>
          </w:p>
          <w:p w14:paraId="6A89328A" w14:textId="77777777" w:rsidR="007042D0" w:rsidRPr="00A1466B" w:rsidRDefault="007042D0" w:rsidP="00DE03F8">
            <w:pPr>
              <w:overflowPunct w:val="0"/>
              <w:jc w:val="center"/>
              <w:textAlignment w:val="baseline"/>
            </w:pPr>
            <w:r w:rsidRPr="00A1466B">
              <w:t>Термометрия</w:t>
            </w:r>
          </w:p>
          <w:p w14:paraId="2C64DAE2" w14:textId="77777777" w:rsidR="007042D0" w:rsidRPr="00A1466B" w:rsidRDefault="007042D0" w:rsidP="00DE03F8">
            <w:pPr>
              <w:overflowPunct w:val="0"/>
              <w:jc w:val="center"/>
              <w:textAlignment w:val="baseline"/>
            </w:pPr>
            <w:proofErr w:type="spellStart"/>
            <w:r w:rsidRPr="00A1466B">
              <w:t>Инклинометрия</w:t>
            </w:r>
            <w:proofErr w:type="spellEnd"/>
          </w:p>
          <w:p w14:paraId="342DE885" w14:textId="77777777" w:rsidR="007042D0" w:rsidRPr="00A1466B" w:rsidRDefault="007042D0" w:rsidP="00DE03F8">
            <w:pPr>
              <w:overflowPunct w:val="0"/>
              <w:jc w:val="center"/>
              <w:textAlignment w:val="baseline"/>
            </w:pPr>
            <w:proofErr w:type="spellStart"/>
            <w:r w:rsidRPr="00A1466B">
              <w:t>Резистивиметрия</w:t>
            </w:r>
            <w:proofErr w:type="spellEnd"/>
          </w:p>
          <w:p w14:paraId="603DF6AE" w14:textId="77777777" w:rsidR="007042D0" w:rsidRPr="00A1466B" w:rsidRDefault="007042D0" w:rsidP="00DE03F8">
            <w:pPr>
              <w:overflowPunct w:val="0"/>
              <w:jc w:val="center"/>
              <w:textAlignment w:val="baseline"/>
            </w:pPr>
            <w:r w:rsidRPr="00A1466B">
              <w:t>Ядерно-магнитный каротаж</w:t>
            </w:r>
          </w:p>
          <w:p w14:paraId="442D4C2D" w14:textId="77777777" w:rsidR="007042D0" w:rsidRPr="00A1466B" w:rsidRDefault="007042D0" w:rsidP="00DE03F8">
            <w:pPr>
              <w:overflowPunct w:val="0"/>
              <w:jc w:val="center"/>
              <w:textAlignment w:val="baseline"/>
            </w:pPr>
            <w:r w:rsidRPr="00A1466B">
              <w:t>Диэлектрический каротаж</w:t>
            </w:r>
          </w:p>
          <w:p w14:paraId="18D02175" w14:textId="77777777" w:rsidR="007042D0" w:rsidRPr="00A1466B" w:rsidRDefault="007042D0" w:rsidP="00DE03F8">
            <w:pPr>
              <w:overflowPunct w:val="0"/>
              <w:jc w:val="center"/>
              <w:textAlignment w:val="baseline"/>
            </w:pPr>
            <w:r w:rsidRPr="00A1466B">
              <w:t>Замер пластового давления на бурильных трубах – 30 точек КТ-I и 30 точек КТ-II</w:t>
            </w:r>
          </w:p>
          <w:p w14:paraId="03A04772" w14:textId="77777777" w:rsidR="007042D0" w:rsidRPr="00A1466B" w:rsidRDefault="007042D0" w:rsidP="00DE03F8">
            <w:pPr>
              <w:overflowPunct w:val="0"/>
              <w:jc w:val="center"/>
              <w:textAlignment w:val="baseline"/>
            </w:pPr>
            <w:r w:rsidRPr="00A1466B">
              <w:t>ОЦК (термометрия для определения высоты подъема цемента)</w:t>
            </w:r>
          </w:p>
          <w:p w14:paraId="36E18DE5" w14:textId="77777777" w:rsidR="007042D0" w:rsidRPr="00A1466B" w:rsidRDefault="007042D0" w:rsidP="00DE03F8">
            <w:pPr>
              <w:overflowPunct w:val="0"/>
              <w:jc w:val="center"/>
              <w:textAlignment w:val="baseline"/>
            </w:pPr>
            <w:proofErr w:type="spellStart"/>
            <w:r w:rsidRPr="00A1466B">
              <w:t>АКЦс</w:t>
            </w:r>
            <w:proofErr w:type="spellEnd"/>
            <w:r w:rsidRPr="00A1466B">
              <w:t xml:space="preserve"> (акустическая </w:t>
            </w:r>
            <w:proofErr w:type="spellStart"/>
            <w:r w:rsidRPr="00A1466B">
              <w:t>цементометрия</w:t>
            </w:r>
            <w:proofErr w:type="spellEnd"/>
            <w:r w:rsidRPr="00A1466B">
              <w:t xml:space="preserve"> секторная)</w:t>
            </w:r>
          </w:p>
          <w:p w14:paraId="67F4C58A" w14:textId="060D6DDA" w:rsidR="007042D0" w:rsidRPr="00A1466B" w:rsidRDefault="007042D0" w:rsidP="00DE03F8">
            <w:pPr>
              <w:widowControl w:val="0"/>
              <w:tabs>
                <w:tab w:val="left" w:pos="567"/>
              </w:tabs>
              <w:jc w:val="center"/>
              <w:rPr>
                <w:color w:val="000000"/>
                <w:kern w:val="2"/>
                <w:lang w:bidi="ru-RU"/>
                <w14:ligatures w14:val="standardContextual"/>
              </w:rPr>
            </w:pPr>
            <w:r w:rsidRPr="00A1466B">
              <w:t xml:space="preserve">Сканирующий гамма-гамма </w:t>
            </w:r>
            <w:proofErr w:type="spellStart"/>
            <w:r w:rsidRPr="00A1466B">
              <w:t>дефектомер</w:t>
            </w:r>
            <w:proofErr w:type="spellEnd"/>
            <w:r w:rsidRPr="00A1466B">
              <w:t>-толщиномер (СГДТ)</w:t>
            </w:r>
          </w:p>
          <w:p w14:paraId="45A159B9" w14:textId="77777777" w:rsidR="007042D0" w:rsidRPr="00A1466B" w:rsidRDefault="007042D0" w:rsidP="00A1466B">
            <w:pPr>
              <w:widowControl w:val="0"/>
              <w:tabs>
                <w:tab w:val="left" w:pos="567"/>
              </w:tabs>
              <w:jc w:val="both"/>
              <w:rPr>
                <w:color w:val="000000"/>
                <w:kern w:val="2"/>
                <w:lang w:bidi="ru-RU"/>
                <w14:ligatures w14:val="standardContextual"/>
              </w:rPr>
            </w:pPr>
          </w:p>
          <w:p w14:paraId="32D64571" w14:textId="77777777" w:rsidR="007042D0" w:rsidRPr="00A1466B" w:rsidRDefault="007042D0" w:rsidP="00A1466B">
            <w:pPr>
              <w:widowControl w:val="0"/>
              <w:tabs>
                <w:tab w:val="left" w:pos="567"/>
              </w:tabs>
              <w:jc w:val="both"/>
              <w:rPr>
                <w:color w:val="000000"/>
                <w:kern w:val="2"/>
                <w:lang w:bidi="ru-RU"/>
                <w14:ligatures w14:val="standardContextual"/>
              </w:rPr>
            </w:pPr>
          </w:p>
          <w:p w14:paraId="766516EE" w14:textId="77777777" w:rsidR="007042D0" w:rsidRPr="00A1466B" w:rsidRDefault="007042D0" w:rsidP="00A1466B">
            <w:pPr>
              <w:widowControl w:val="0"/>
              <w:tabs>
                <w:tab w:val="left" w:pos="567"/>
              </w:tabs>
              <w:jc w:val="both"/>
              <w:rPr>
                <w:color w:val="000000"/>
                <w:kern w:val="2"/>
                <w:lang w:bidi="ru-RU"/>
                <w14:ligatures w14:val="standardContextual"/>
              </w:rPr>
            </w:pPr>
          </w:p>
          <w:p w14:paraId="32CC749D" w14:textId="77777777" w:rsidR="007042D0" w:rsidRPr="00A1466B" w:rsidRDefault="007042D0" w:rsidP="00A1466B">
            <w:pPr>
              <w:widowControl w:val="0"/>
              <w:tabs>
                <w:tab w:val="left" w:pos="567"/>
              </w:tabs>
              <w:jc w:val="both"/>
              <w:rPr>
                <w:color w:val="000000"/>
                <w:kern w:val="2"/>
                <w:lang w:bidi="ru-RU"/>
                <w14:ligatures w14:val="standardContextual"/>
              </w:rPr>
            </w:pPr>
          </w:p>
          <w:p w14:paraId="3BEA8CE7" w14:textId="77777777" w:rsidR="007042D0" w:rsidRPr="00A1466B" w:rsidRDefault="007042D0" w:rsidP="00A1466B">
            <w:pPr>
              <w:widowControl w:val="0"/>
              <w:tabs>
                <w:tab w:val="left" w:pos="567"/>
              </w:tabs>
              <w:jc w:val="both"/>
              <w:rPr>
                <w:color w:val="000000"/>
                <w:kern w:val="2"/>
                <w:lang w:bidi="ru-RU"/>
                <w14:ligatures w14:val="standardContextual"/>
              </w:rPr>
            </w:pPr>
          </w:p>
          <w:p w14:paraId="3067E1B5" w14:textId="77777777" w:rsidR="007042D0" w:rsidRPr="00A1466B" w:rsidRDefault="007042D0" w:rsidP="00A1466B">
            <w:pPr>
              <w:widowControl w:val="0"/>
              <w:tabs>
                <w:tab w:val="left" w:pos="567"/>
              </w:tabs>
              <w:jc w:val="both"/>
              <w:rPr>
                <w:color w:val="000000"/>
                <w:kern w:val="2"/>
                <w:lang w:bidi="ru-RU"/>
                <w14:ligatures w14:val="standardContextual"/>
              </w:rPr>
            </w:pPr>
          </w:p>
          <w:p w14:paraId="7A234D30" w14:textId="77777777" w:rsidR="007042D0" w:rsidRPr="00A1466B" w:rsidRDefault="007042D0" w:rsidP="00A1466B">
            <w:pPr>
              <w:widowControl w:val="0"/>
              <w:tabs>
                <w:tab w:val="left" w:pos="567"/>
              </w:tabs>
              <w:jc w:val="both"/>
              <w:rPr>
                <w:color w:val="000000"/>
                <w:kern w:val="2"/>
                <w:lang w:bidi="ru-RU"/>
                <w14:ligatures w14:val="standardContextual"/>
              </w:rPr>
            </w:pPr>
          </w:p>
          <w:p w14:paraId="58ED0BC6" w14:textId="77777777" w:rsidR="007042D0" w:rsidRPr="00A1466B" w:rsidRDefault="007042D0" w:rsidP="00A1466B">
            <w:pPr>
              <w:widowControl w:val="0"/>
              <w:tabs>
                <w:tab w:val="left" w:pos="567"/>
              </w:tabs>
              <w:jc w:val="both"/>
              <w:rPr>
                <w:color w:val="000000"/>
                <w:kern w:val="2"/>
                <w:lang w:bidi="ru-RU"/>
                <w14:ligatures w14:val="standardContextual"/>
              </w:rPr>
            </w:pPr>
          </w:p>
          <w:p w14:paraId="55E439B5" w14:textId="77777777" w:rsidR="007042D0" w:rsidRPr="00A1466B" w:rsidRDefault="007042D0" w:rsidP="00A1466B">
            <w:pPr>
              <w:widowControl w:val="0"/>
              <w:tabs>
                <w:tab w:val="left" w:pos="567"/>
              </w:tabs>
              <w:jc w:val="both"/>
              <w:rPr>
                <w:color w:val="000000"/>
                <w:kern w:val="2"/>
                <w:lang w:bidi="ru-RU"/>
                <w14:ligatures w14:val="standardContextual"/>
              </w:rPr>
            </w:pPr>
          </w:p>
          <w:p w14:paraId="5C01B91B" w14:textId="77777777" w:rsidR="007042D0" w:rsidRPr="00A1466B" w:rsidRDefault="007042D0" w:rsidP="00A1466B">
            <w:pPr>
              <w:widowControl w:val="0"/>
              <w:tabs>
                <w:tab w:val="left" w:pos="567"/>
              </w:tabs>
              <w:jc w:val="both"/>
              <w:rPr>
                <w:color w:val="000000"/>
                <w:kern w:val="2"/>
                <w:lang w:bidi="ru-RU"/>
                <w14:ligatures w14:val="standardContextual"/>
              </w:rPr>
            </w:pPr>
          </w:p>
          <w:p w14:paraId="7EF0A48C" w14:textId="77777777" w:rsidR="007042D0" w:rsidRPr="00A1466B" w:rsidRDefault="007042D0" w:rsidP="00A1466B">
            <w:pPr>
              <w:widowControl w:val="0"/>
              <w:tabs>
                <w:tab w:val="left" w:pos="567"/>
              </w:tabs>
              <w:jc w:val="both"/>
              <w:rPr>
                <w:color w:val="000000"/>
                <w:kern w:val="2"/>
                <w:lang w:bidi="ru-RU"/>
                <w14:ligatures w14:val="standardContextual"/>
              </w:rPr>
            </w:pPr>
          </w:p>
          <w:p w14:paraId="3104921E" w14:textId="77777777" w:rsidR="007042D0" w:rsidRPr="00A1466B" w:rsidRDefault="007042D0" w:rsidP="00A1466B">
            <w:pPr>
              <w:widowControl w:val="0"/>
              <w:tabs>
                <w:tab w:val="left" w:pos="567"/>
              </w:tabs>
              <w:jc w:val="both"/>
              <w:rPr>
                <w:color w:val="000000"/>
                <w:kern w:val="2"/>
                <w:lang w:bidi="ru-RU"/>
                <w14:ligatures w14:val="standardContextual"/>
              </w:rPr>
            </w:pPr>
          </w:p>
          <w:p w14:paraId="4A09EAD2" w14:textId="77777777" w:rsidR="007042D0" w:rsidRPr="00A1466B" w:rsidRDefault="007042D0" w:rsidP="00A1466B">
            <w:pPr>
              <w:widowControl w:val="0"/>
              <w:tabs>
                <w:tab w:val="left" w:pos="567"/>
              </w:tabs>
              <w:jc w:val="both"/>
              <w:rPr>
                <w:color w:val="000000"/>
                <w:kern w:val="2"/>
                <w:lang w:bidi="ru-RU"/>
                <w14:ligatures w14:val="standardContextual"/>
              </w:rPr>
            </w:pPr>
          </w:p>
          <w:p w14:paraId="178C0B8B" w14:textId="77777777" w:rsidR="007042D0" w:rsidRPr="00A1466B" w:rsidRDefault="007042D0" w:rsidP="00A1466B">
            <w:pPr>
              <w:widowControl w:val="0"/>
              <w:tabs>
                <w:tab w:val="left" w:pos="567"/>
              </w:tabs>
              <w:jc w:val="both"/>
              <w:rPr>
                <w:color w:val="000000"/>
                <w:kern w:val="2"/>
                <w:lang w:bidi="ru-RU"/>
                <w14:ligatures w14:val="standardContextual"/>
              </w:rPr>
            </w:pPr>
          </w:p>
          <w:p w14:paraId="07B4422A" w14:textId="77777777" w:rsidR="007042D0" w:rsidRPr="00A1466B" w:rsidRDefault="007042D0" w:rsidP="00A1466B">
            <w:pPr>
              <w:widowControl w:val="0"/>
              <w:tabs>
                <w:tab w:val="left" w:pos="567"/>
              </w:tabs>
              <w:jc w:val="both"/>
              <w:rPr>
                <w:color w:val="000000"/>
                <w:kern w:val="2"/>
                <w:lang w:bidi="ru-RU"/>
                <w14:ligatures w14:val="standardContextual"/>
              </w:rPr>
            </w:pPr>
          </w:p>
          <w:p w14:paraId="2443FC1B" w14:textId="77777777" w:rsidR="007042D0" w:rsidRPr="00A1466B" w:rsidRDefault="007042D0" w:rsidP="00A1466B">
            <w:pPr>
              <w:widowControl w:val="0"/>
              <w:tabs>
                <w:tab w:val="left" w:pos="567"/>
              </w:tabs>
              <w:jc w:val="both"/>
              <w:rPr>
                <w:color w:val="000000"/>
                <w:kern w:val="2"/>
                <w:lang w:bidi="ru-RU"/>
                <w14:ligatures w14:val="standardContextual"/>
              </w:rPr>
            </w:pPr>
          </w:p>
          <w:p w14:paraId="1DD99FD4" w14:textId="77777777" w:rsidR="007042D0" w:rsidRPr="00A1466B" w:rsidRDefault="007042D0" w:rsidP="00A1466B">
            <w:pPr>
              <w:widowControl w:val="0"/>
              <w:tabs>
                <w:tab w:val="left" w:pos="567"/>
              </w:tabs>
              <w:jc w:val="both"/>
              <w:rPr>
                <w:color w:val="000000"/>
                <w:kern w:val="2"/>
                <w:lang w:bidi="ru-RU"/>
                <w14:ligatures w14:val="standardContextual"/>
              </w:rPr>
            </w:pPr>
          </w:p>
          <w:p w14:paraId="50EA9057" w14:textId="77777777" w:rsidR="007042D0" w:rsidRPr="00A1466B" w:rsidRDefault="007042D0" w:rsidP="00A1466B">
            <w:pPr>
              <w:widowControl w:val="0"/>
              <w:tabs>
                <w:tab w:val="left" w:pos="567"/>
              </w:tabs>
              <w:jc w:val="both"/>
              <w:rPr>
                <w:color w:val="000000"/>
                <w:kern w:val="2"/>
                <w:lang w:bidi="ru-RU"/>
                <w14:ligatures w14:val="standardContextual"/>
              </w:rPr>
            </w:pPr>
          </w:p>
          <w:p w14:paraId="6F67B172" w14:textId="77777777" w:rsidR="007042D0" w:rsidRPr="00A1466B" w:rsidRDefault="007042D0" w:rsidP="00A1466B">
            <w:pPr>
              <w:widowControl w:val="0"/>
              <w:tabs>
                <w:tab w:val="left" w:pos="567"/>
              </w:tabs>
              <w:jc w:val="both"/>
              <w:rPr>
                <w:color w:val="000000"/>
                <w:kern w:val="2"/>
                <w:lang w:bidi="ru-RU"/>
                <w14:ligatures w14:val="standardContextual"/>
              </w:rPr>
            </w:pPr>
          </w:p>
          <w:p w14:paraId="2C16BAC1" w14:textId="4B31A458" w:rsidR="007042D0" w:rsidRPr="00A1466B" w:rsidRDefault="007042D0" w:rsidP="00A1466B">
            <w:pPr>
              <w:widowControl w:val="0"/>
              <w:tabs>
                <w:tab w:val="left" w:pos="567"/>
              </w:tabs>
              <w:jc w:val="both"/>
              <w:rPr>
                <w:color w:val="000000"/>
                <w:kern w:val="2"/>
                <w:lang w:bidi="ru-RU"/>
                <w14:ligatures w14:val="standardContextual"/>
              </w:rPr>
            </w:pPr>
          </w:p>
        </w:tc>
        <w:tc>
          <w:tcPr>
            <w:tcW w:w="751" w:type="pct"/>
            <w:vMerge w:val="restart"/>
            <w:tcBorders>
              <w:left w:val="single" w:sz="4" w:space="0" w:color="auto"/>
              <w:right w:val="single" w:sz="4" w:space="0" w:color="auto"/>
            </w:tcBorders>
            <w:vAlign w:val="center"/>
          </w:tcPr>
          <w:p w14:paraId="021DD833" w14:textId="77777777" w:rsidR="007042D0" w:rsidRDefault="007042D0" w:rsidP="00A1466B">
            <w:pPr>
              <w:widowControl w:val="0"/>
              <w:tabs>
                <w:tab w:val="left" w:pos="567"/>
              </w:tabs>
              <w:jc w:val="center"/>
              <w:rPr>
                <w:kern w:val="2"/>
                <w:lang w:eastAsia="en-US"/>
                <w14:ligatures w14:val="standardContextual"/>
              </w:rPr>
            </w:pPr>
          </w:p>
          <w:p w14:paraId="526FD0A1" w14:textId="77777777" w:rsidR="007042D0" w:rsidRDefault="007042D0" w:rsidP="00A1466B">
            <w:pPr>
              <w:widowControl w:val="0"/>
              <w:tabs>
                <w:tab w:val="left" w:pos="567"/>
              </w:tabs>
              <w:jc w:val="center"/>
              <w:rPr>
                <w:kern w:val="2"/>
                <w:lang w:eastAsia="en-US"/>
                <w14:ligatures w14:val="standardContextual"/>
              </w:rPr>
            </w:pPr>
          </w:p>
          <w:p w14:paraId="6BD3409D" w14:textId="77777777" w:rsidR="007042D0" w:rsidRDefault="007042D0" w:rsidP="00A1466B">
            <w:pPr>
              <w:widowControl w:val="0"/>
              <w:tabs>
                <w:tab w:val="left" w:pos="567"/>
              </w:tabs>
              <w:jc w:val="center"/>
              <w:rPr>
                <w:kern w:val="2"/>
                <w:lang w:eastAsia="en-US"/>
                <w14:ligatures w14:val="standardContextual"/>
              </w:rPr>
            </w:pPr>
          </w:p>
          <w:p w14:paraId="42BBBE52" w14:textId="77777777" w:rsidR="007042D0" w:rsidRDefault="007042D0" w:rsidP="00A1466B">
            <w:pPr>
              <w:widowControl w:val="0"/>
              <w:tabs>
                <w:tab w:val="left" w:pos="567"/>
              </w:tabs>
              <w:jc w:val="center"/>
              <w:rPr>
                <w:kern w:val="2"/>
                <w:lang w:eastAsia="en-US"/>
                <w14:ligatures w14:val="standardContextual"/>
              </w:rPr>
            </w:pPr>
          </w:p>
          <w:p w14:paraId="714675BC" w14:textId="77777777" w:rsidR="007042D0" w:rsidRDefault="007042D0" w:rsidP="00A1466B">
            <w:pPr>
              <w:widowControl w:val="0"/>
              <w:tabs>
                <w:tab w:val="left" w:pos="567"/>
              </w:tabs>
              <w:jc w:val="center"/>
              <w:rPr>
                <w:kern w:val="2"/>
                <w:lang w:eastAsia="en-US"/>
                <w14:ligatures w14:val="standardContextual"/>
              </w:rPr>
            </w:pPr>
          </w:p>
          <w:p w14:paraId="543345F9" w14:textId="77777777" w:rsidR="007042D0" w:rsidRDefault="007042D0" w:rsidP="00A1466B">
            <w:pPr>
              <w:widowControl w:val="0"/>
              <w:tabs>
                <w:tab w:val="left" w:pos="567"/>
              </w:tabs>
              <w:jc w:val="center"/>
              <w:rPr>
                <w:kern w:val="2"/>
                <w:lang w:eastAsia="en-US"/>
                <w14:ligatures w14:val="standardContextual"/>
              </w:rPr>
            </w:pPr>
          </w:p>
          <w:p w14:paraId="63549B06" w14:textId="77777777" w:rsidR="007042D0" w:rsidRDefault="007042D0" w:rsidP="00A1466B">
            <w:pPr>
              <w:widowControl w:val="0"/>
              <w:tabs>
                <w:tab w:val="left" w:pos="567"/>
              </w:tabs>
              <w:jc w:val="center"/>
              <w:rPr>
                <w:kern w:val="2"/>
                <w:lang w:eastAsia="en-US"/>
                <w14:ligatures w14:val="standardContextual"/>
              </w:rPr>
            </w:pPr>
          </w:p>
          <w:p w14:paraId="168DB4C5" w14:textId="77777777" w:rsidR="007042D0" w:rsidRDefault="007042D0" w:rsidP="00A1466B">
            <w:pPr>
              <w:widowControl w:val="0"/>
              <w:tabs>
                <w:tab w:val="left" w:pos="567"/>
              </w:tabs>
              <w:jc w:val="center"/>
              <w:rPr>
                <w:kern w:val="2"/>
                <w:lang w:eastAsia="en-US"/>
                <w14:ligatures w14:val="standardContextual"/>
              </w:rPr>
            </w:pPr>
          </w:p>
          <w:p w14:paraId="5F040984" w14:textId="77777777" w:rsidR="007042D0" w:rsidRDefault="007042D0" w:rsidP="00A1466B">
            <w:pPr>
              <w:widowControl w:val="0"/>
              <w:tabs>
                <w:tab w:val="left" w:pos="567"/>
              </w:tabs>
              <w:jc w:val="center"/>
              <w:rPr>
                <w:kern w:val="2"/>
                <w:lang w:eastAsia="en-US"/>
                <w14:ligatures w14:val="standardContextual"/>
              </w:rPr>
            </w:pPr>
          </w:p>
          <w:p w14:paraId="1E19F91D" w14:textId="77777777" w:rsidR="007042D0" w:rsidRDefault="007042D0" w:rsidP="00A1466B">
            <w:pPr>
              <w:widowControl w:val="0"/>
              <w:tabs>
                <w:tab w:val="left" w:pos="567"/>
              </w:tabs>
              <w:jc w:val="center"/>
              <w:rPr>
                <w:kern w:val="2"/>
                <w:lang w:eastAsia="en-US"/>
                <w14:ligatures w14:val="standardContextual"/>
              </w:rPr>
            </w:pPr>
          </w:p>
          <w:p w14:paraId="0F683472" w14:textId="77777777" w:rsidR="007042D0" w:rsidRDefault="007042D0" w:rsidP="00A1466B">
            <w:pPr>
              <w:widowControl w:val="0"/>
              <w:tabs>
                <w:tab w:val="left" w:pos="567"/>
              </w:tabs>
              <w:jc w:val="center"/>
              <w:rPr>
                <w:kern w:val="2"/>
                <w:lang w:eastAsia="en-US"/>
                <w14:ligatures w14:val="standardContextual"/>
              </w:rPr>
            </w:pPr>
          </w:p>
          <w:p w14:paraId="3BF83108" w14:textId="77777777" w:rsidR="00DE03F8" w:rsidRDefault="00DE03F8" w:rsidP="00A1466B">
            <w:pPr>
              <w:widowControl w:val="0"/>
              <w:tabs>
                <w:tab w:val="left" w:pos="567"/>
              </w:tabs>
              <w:jc w:val="center"/>
              <w:rPr>
                <w:kern w:val="2"/>
                <w:lang w:eastAsia="en-US"/>
                <w14:ligatures w14:val="standardContextual"/>
              </w:rPr>
            </w:pPr>
          </w:p>
          <w:p w14:paraId="63F7FE80" w14:textId="77777777" w:rsidR="00DE03F8" w:rsidRDefault="00DE03F8" w:rsidP="00A1466B">
            <w:pPr>
              <w:widowControl w:val="0"/>
              <w:tabs>
                <w:tab w:val="left" w:pos="567"/>
              </w:tabs>
              <w:jc w:val="center"/>
              <w:rPr>
                <w:kern w:val="2"/>
                <w:lang w:eastAsia="en-US"/>
                <w14:ligatures w14:val="standardContextual"/>
              </w:rPr>
            </w:pPr>
          </w:p>
          <w:p w14:paraId="4ED57E02" w14:textId="77777777" w:rsidR="00DE03F8" w:rsidRDefault="00DE03F8" w:rsidP="00A1466B">
            <w:pPr>
              <w:widowControl w:val="0"/>
              <w:tabs>
                <w:tab w:val="left" w:pos="567"/>
              </w:tabs>
              <w:jc w:val="center"/>
              <w:rPr>
                <w:kern w:val="2"/>
                <w:lang w:eastAsia="en-US"/>
                <w14:ligatures w14:val="standardContextual"/>
              </w:rPr>
            </w:pPr>
          </w:p>
          <w:p w14:paraId="795F5938" w14:textId="3BEB5981" w:rsidR="007042D0" w:rsidRPr="00466ADF" w:rsidRDefault="007042D0" w:rsidP="00A1466B">
            <w:pPr>
              <w:widowControl w:val="0"/>
              <w:tabs>
                <w:tab w:val="left" w:pos="567"/>
              </w:tabs>
              <w:jc w:val="center"/>
              <w:rPr>
                <w:kern w:val="2"/>
                <w:lang w:eastAsia="en-US"/>
                <w14:ligatures w14:val="standardContextual"/>
              </w:rPr>
            </w:pPr>
            <w:r>
              <w:rPr>
                <w:kern w:val="2"/>
                <w:lang w:eastAsia="en-US"/>
                <w14:ligatures w14:val="standardContextual"/>
              </w:rPr>
              <w:t>3650</w:t>
            </w:r>
            <w:r w:rsidRPr="00466ADF">
              <w:rPr>
                <w:kern w:val="2"/>
                <w:lang w:eastAsia="en-US"/>
                <w14:ligatures w14:val="standardContextual"/>
              </w:rPr>
              <w:t>-</w:t>
            </w:r>
            <w:r>
              <w:rPr>
                <w:kern w:val="2"/>
                <w:lang w:eastAsia="en-US"/>
                <w14:ligatures w14:val="standardContextual"/>
              </w:rPr>
              <w:t>5145</w:t>
            </w:r>
            <w:r w:rsidRPr="00466ADF">
              <w:rPr>
                <w:kern w:val="2"/>
                <w:lang w:eastAsia="en-US"/>
                <w14:ligatures w14:val="standardContextual"/>
              </w:rPr>
              <w:t>м</w:t>
            </w:r>
            <w:r>
              <w:rPr>
                <w:kern w:val="2"/>
                <w:lang w:eastAsia="en-US"/>
                <w14:ligatures w14:val="standardContextual"/>
              </w:rPr>
              <w:t>.</w:t>
            </w:r>
          </w:p>
          <w:p w14:paraId="40811BC9" w14:textId="77777777" w:rsidR="007042D0" w:rsidRDefault="007042D0" w:rsidP="00A1466B">
            <w:pPr>
              <w:widowControl w:val="0"/>
              <w:tabs>
                <w:tab w:val="left" w:pos="567"/>
              </w:tabs>
              <w:jc w:val="center"/>
              <w:rPr>
                <w:rFonts w:eastAsia="Arial Unicode MS"/>
                <w:color w:val="000000"/>
                <w:lang w:bidi="ru-RU"/>
              </w:rPr>
            </w:pPr>
          </w:p>
          <w:p w14:paraId="73912F7E" w14:textId="77777777" w:rsidR="007042D0" w:rsidRDefault="007042D0" w:rsidP="00A1466B">
            <w:pPr>
              <w:widowControl w:val="0"/>
              <w:tabs>
                <w:tab w:val="left" w:pos="567"/>
              </w:tabs>
              <w:jc w:val="center"/>
              <w:rPr>
                <w:rFonts w:eastAsia="Arial Unicode MS"/>
                <w:color w:val="000000"/>
                <w:lang w:bidi="ru-RU"/>
              </w:rPr>
            </w:pPr>
          </w:p>
          <w:p w14:paraId="2B06D8CC" w14:textId="77777777" w:rsidR="007042D0" w:rsidRDefault="007042D0" w:rsidP="00A1466B">
            <w:pPr>
              <w:widowControl w:val="0"/>
              <w:tabs>
                <w:tab w:val="left" w:pos="567"/>
              </w:tabs>
              <w:jc w:val="center"/>
              <w:rPr>
                <w:rFonts w:eastAsia="Arial Unicode MS"/>
                <w:color w:val="000000"/>
                <w:lang w:bidi="ru-RU"/>
              </w:rPr>
            </w:pPr>
          </w:p>
          <w:p w14:paraId="69299906" w14:textId="77777777" w:rsidR="007042D0" w:rsidRDefault="007042D0" w:rsidP="00A1466B">
            <w:pPr>
              <w:widowControl w:val="0"/>
              <w:tabs>
                <w:tab w:val="left" w:pos="567"/>
              </w:tabs>
              <w:jc w:val="center"/>
              <w:rPr>
                <w:rFonts w:eastAsia="Arial Unicode MS"/>
                <w:color w:val="000000"/>
                <w:lang w:bidi="ru-RU"/>
              </w:rPr>
            </w:pPr>
          </w:p>
          <w:p w14:paraId="6E20CDD0" w14:textId="77777777" w:rsidR="007042D0" w:rsidRDefault="007042D0" w:rsidP="00A1466B">
            <w:pPr>
              <w:widowControl w:val="0"/>
              <w:tabs>
                <w:tab w:val="left" w:pos="567"/>
              </w:tabs>
              <w:jc w:val="center"/>
              <w:rPr>
                <w:rFonts w:eastAsia="Arial Unicode MS"/>
                <w:color w:val="000000"/>
                <w:lang w:bidi="ru-RU"/>
              </w:rPr>
            </w:pPr>
          </w:p>
          <w:p w14:paraId="2A670850" w14:textId="77777777" w:rsidR="007042D0" w:rsidRDefault="007042D0" w:rsidP="00A1466B">
            <w:pPr>
              <w:widowControl w:val="0"/>
              <w:tabs>
                <w:tab w:val="left" w:pos="567"/>
              </w:tabs>
              <w:jc w:val="center"/>
              <w:rPr>
                <w:rFonts w:eastAsia="Arial Unicode MS"/>
                <w:color w:val="000000"/>
                <w:lang w:bidi="ru-RU"/>
              </w:rPr>
            </w:pPr>
          </w:p>
          <w:p w14:paraId="7692B7EA" w14:textId="77777777" w:rsidR="007042D0" w:rsidRDefault="007042D0" w:rsidP="00A1466B">
            <w:pPr>
              <w:widowControl w:val="0"/>
              <w:tabs>
                <w:tab w:val="left" w:pos="567"/>
              </w:tabs>
              <w:jc w:val="center"/>
              <w:rPr>
                <w:rFonts w:eastAsia="Arial Unicode MS"/>
                <w:color w:val="000000"/>
                <w:lang w:bidi="ru-RU"/>
              </w:rPr>
            </w:pPr>
          </w:p>
          <w:p w14:paraId="10EACA8A" w14:textId="77777777" w:rsidR="007042D0" w:rsidRDefault="007042D0" w:rsidP="00A1466B">
            <w:pPr>
              <w:widowControl w:val="0"/>
              <w:tabs>
                <w:tab w:val="left" w:pos="567"/>
              </w:tabs>
              <w:jc w:val="center"/>
              <w:rPr>
                <w:rFonts w:eastAsia="Arial Unicode MS"/>
                <w:color w:val="000000"/>
                <w:lang w:bidi="ru-RU"/>
              </w:rPr>
            </w:pPr>
          </w:p>
          <w:p w14:paraId="42D6EA4E" w14:textId="77777777" w:rsidR="007042D0" w:rsidRDefault="007042D0" w:rsidP="00A1466B">
            <w:pPr>
              <w:widowControl w:val="0"/>
              <w:tabs>
                <w:tab w:val="left" w:pos="567"/>
              </w:tabs>
              <w:jc w:val="center"/>
              <w:rPr>
                <w:rFonts w:eastAsia="Arial Unicode MS"/>
                <w:color w:val="000000"/>
                <w:lang w:bidi="ru-RU"/>
              </w:rPr>
            </w:pPr>
          </w:p>
          <w:p w14:paraId="542A1E4F" w14:textId="77777777" w:rsidR="007042D0" w:rsidRDefault="007042D0" w:rsidP="00A1466B">
            <w:pPr>
              <w:widowControl w:val="0"/>
              <w:tabs>
                <w:tab w:val="left" w:pos="567"/>
              </w:tabs>
              <w:jc w:val="center"/>
              <w:rPr>
                <w:rFonts w:eastAsia="Arial Unicode MS"/>
                <w:color w:val="000000"/>
                <w:lang w:bidi="ru-RU"/>
              </w:rPr>
            </w:pPr>
          </w:p>
          <w:p w14:paraId="2FE655F9" w14:textId="77777777" w:rsidR="007042D0" w:rsidRDefault="007042D0" w:rsidP="00A1466B">
            <w:pPr>
              <w:widowControl w:val="0"/>
              <w:tabs>
                <w:tab w:val="left" w:pos="567"/>
              </w:tabs>
              <w:jc w:val="center"/>
              <w:rPr>
                <w:rFonts w:eastAsia="Arial Unicode MS"/>
                <w:color w:val="000000"/>
                <w:lang w:bidi="ru-RU"/>
              </w:rPr>
            </w:pPr>
          </w:p>
          <w:p w14:paraId="019D3A7E" w14:textId="77777777" w:rsidR="007042D0" w:rsidRDefault="007042D0" w:rsidP="00A1466B">
            <w:pPr>
              <w:widowControl w:val="0"/>
              <w:tabs>
                <w:tab w:val="left" w:pos="567"/>
              </w:tabs>
              <w:jc w:val="center"/>
              <w:rPr>
                <w:rFonts w:eastAsia="Arial Unicode MS"/>
                <w:color w:val="000000"/>
                <w:lang w:bidi="ru-RU"/>
              </w:rPr>
            </w:pPr>
          </w:p>
          <w:p w14:paraId="44C6CA5A" w14:textId="77777777" w:rsidR="007042D0" w:rsidRDefault="007042D0" w:rsidP="00A1466B">
            <w:pPr>
              <w:widowControl w:val="0"/>
              <w:tabs>
                <w:tab w:val="left" w:pos="567"/>
              </w:tabs>
              <w:jc w:val="center"/>
              <w:rPr>
                <w:rFonts w:eastAsia="Arial Unicode MS"/>
                <w:color w:val="000000"/>
                <w:lang w:bidi="ru-RU"/>
              </w:rPr>
            </w:pPr>
          </w:p>
          <w:p w14:paraId="579FEB0A" w14:textId="77777777" w:rsidR="007042D0" w:rsidRDefault="007042D0" w:rsidP="00A1466B">
            <w:pPr>
              <w:widowControl w:val="0"/>
              <w:tabs>
                <w:tab w:val="left" w:pos="567"/>
              </w:tabs>
              <w:jc w:val="center"/>
              <w:rPr>
                <w:rFonts w:eastAsia="Arial Unicode MS"/>
                <w:color w:val="000000"/>
                <w:lang w:bidi="ru-RU"/>
              </w:rPr>
            </w:pPr>
          </w:p>
          <w:p w14:paraId="45236E67" w14:textId="77777777" w:rsidR="007042D0" w:rsidRDefault="007042D0" w:rsidP="00A1466B">
            <w:pPr>
              <w:widowControl w:val="0"/>
              <w:tabs>
                <w:tab w:val="left" w:pos="567"/>
              </w:tabs>
              <w:jc w:val="center"/>
              <w:rPr>
                <w:rFonts w:eastAsia="Arial Unicode MS"/>
                <w:color w:val="000000"/>
                <w:lang w:bidi="ru-RU"/>
              </w:rPr>
            </w:pPr>
          </w:p>
          <w:p w14:paraId="28912BCA" w14:textId="77777777" w:rsidR="007042D0" w:rsidRDefault="007042D0" w:rsidP="00A1466B">
            <w:pPr>
              <w:widowControl w:val="0"/>
              <w:tabs>
                <w:tab w:val="left" w:pos="567"/>
              </w:tabs>
              <w:jc w:val="center"/>
              <w:rPr>
                <w:rFonts w:eastAsia="Arial Unicode MS"/>
                <w:color w:val="000000"/>
                <w:lang w:bidi="ru-RU"/>
              </w:rPr>
            </w:pPr>
          </w:p>
          <w:p w14:paraId="7B72699E" w14:textId="77777777" w:rsidR="007042D0" w:rsidRDefault="007042D0" w:rsidP="00A1466B">
            <w:pPr>
              <w:widowControl w:val="0"/>
              <w:tabs>
                <w:tab w:val="left" w:pos="567"/>
              </w:tabs>
              <w:jc w:val="center"/>
              <w:rPr>
                <w:rFonts w:eastAsia="Arial Unicode MS"/>
                <w:color w:val="000000"/>
                <w:lang w:bidi="ru-RU"/>
              </w:rPr>
            </w:pPr>
          </w:p>
          <w:p w14:paraId="2483EF6F" w14:textId="77777777" w:rsidR="007042D0" w:rsidRDefault="007042D0" w:rsidP="00A1466B">
            <w:pPr>
              <w:widowControl w:val="0"/>
              <w:tabs>
                <w:tab w:val="left" w:pos="567"/>
              </w:tabs>
              <w:jc w:val="center"/>
              <w:rPr>
                <w:rFonts w:eastAsia="Arial Unicode MS"/>
                <w:color w:val="000000"/>
                <w:lang w:bidi="ru-RU"/>
              </w:rPr>
            </w:pPr>
          </w:p>
          <w:p w14:paraId="38FB92C7" w14:textId="77777777" w:rsidR="007042D0" w:rsidRDefault="007042D0" w:rsidP="00A1466B">
            <w:pPr>
              <w:widowControl w:val="0"/>
              <w:tabs>
                <w:tab w:val="left" w:pos="567"/>
              </w:tabs>
              <w:jc w:val="center"/>
              <w:rPr>
                <w:rFonts w:eastAsia="Arial Unicode MS"/>
                <w:color w:val="000000"/>
                <w:lang w:bidi="ru-RU"/>
              </w:rPr>
            </w:pPr>
          </w:p>
          <w:p w14:paraId="31AFB2F6" w14:textId="77777777" w:rsidR="007042D0" w:rsidRDefault="007042D0" w:rsidP="00A1466B">
            <w:pPr>
              <w:widowControl w:val="0"/>
              <w:tabs>
                <w:tab w:val="left" w:pos="567"/>
              </w:tabs>
              <w:jc w:val="center"/>
              <w:rPr>
                <w:rFonts w:eastAsia="Arial Unicode MS"/>
                <w:color w:val="000000"/>
                <w:lang w:bidi="ru-RU"/>
              </w:rPr>
            </w:pPr>
          </w:p>
          <w:p w14:paraId="59EEC143"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60BD3FFB" w14:textId="77777777" w:rsidR="007042D0" w:rsidRDefault="007042D0" w:rsidP="00A1466B">
            <w:pPr>
              <w:widowControl w:val="0"/>
              <w:tabs>
                <w:tab w:val="left" w:pos="567"/>
              </w:tabs>
              <w:jc w:val="center"/>
              <w:rPr>
                <w:kern w:val="2"/>
                <w:lang w:eastAsia="en-US"/>
                <w14:ligatures w14:val="standardContextual"/>
              </w:rPr>
            </w:pPr>
          </w:p>
        </w:tc>
      </w:tr>
      <w:tr w:rsidR="007042D0" w:rsidRPr="00466ADF" w14:paraId="472F25B7" w14:textId="574C670F" w:rsidTr="00DE03F8">
        <w:trPr>
          <w:trHeight w:hRule="exact" w:val="274"/>
          <w:jc w:val="center"/>
        </w:trPr>
        <w:tc>
          <w:tcPr>
            <w:tcW w:w="20" w:type="pct"/>
            <w:tcBorders>
              <w:top w:val="single" w:sz="4" w:space="0" w:color="auto"/>
              <w:left w:val="single" w:sz="4" w:space="0" w:color="auto"/>
            </w:tcBorders>
            <w:vAlign w:val="bottom"/>
          </w:tcPr>
          <w:p w14:paraId="3B0EF247" w14:textId="7518BD01" w:rsidR="007042D0" w:rsidRPr="00A1466B" w:rsidRDefault="007042D0" w:rsidP="00A1466B">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tcPr>
          <w:p w14:paraId="47715400" w14:textId="4A7AAD18" w:rsidR="007042D0" w:rsidRPr="00A1466B" w:rsidRDefault="007042D0" w:rsidP="00A1466B">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61B06568"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291A935A" w14:textId="77777777" w:rsidR="007042D0" w:rsidRPr="00466ADF" w:rsidRDefault="007042D0" w:rsidP="00A1466B">
            <w:pPr>
              <w:widowControl w:val="0"/>
              <w:tabs>
                <w:tab w:val="left" w:pos="567"/>
              </w:tabs>
              <w:jc w:val="center"/>
              <w:rPr>
                <w:rFonts w:eastAsia="Arial Unicode MS"/>
                <w:color w:val="000000"/>
                <w:lang w:bidi="ru-RU"/>
              </w:rPr>
            </w:pPr>
          </w:p>
        </w:tc>
      </w:tr>
      <w:tr w:rsidR="007042D0" w:rsidRPr="00466ADF" w14:paraId="4209FE78" w14:textId="7B93A28F" w:rsidTr="00DE03F8">
        <w:trPr>
          <w:trHeight w:hRule="exact" w:val="274"/>
          <w:jc w:val="center"/>
        </w:trPr>
        <w:tc>
          <w:tcPr>
            <w:tcW w:w="20" w:type="pct"/>
            <w:tcBorders>
              <w:top w:val="single" w:sz="4" w:space="0" w:color="auto"/>
              <w:left w:val="single" w:sz="4" w:space="0" w:color="auto"/>
            </w:tcBorders>
            <w:vAlign w:val="bottom"/>
          </w:tcPr>
          <w:p w14:paraId="76C6BCA3" w14:textId="5117BF3B" w:rsidR="007042D0" w:rsidRPr="00A1466B" w:rsidRDefault="007042D0" w:rsidP="00A1466B">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tcPr>
          <w:p w14:paraId="413FAD47" w14:textId="5F4F457D" w:rsidR="007042D0" w:rsidRPr="00A1466B" w:rsidRDefault="007042D0" w:rsidP="00A1466B">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42E76492"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69D030FF" w14:textId="77777777" w:rsidR="007042D0" w:rsidRPr="00466ADF" w:rsidRDefault="007042D0" w:rsidP="00A1466B">
            <w:pPr>
              <w:widowControl w:val="0"/>
              <w:tabs>
                <w:tab w:val="left" w:pos="567"/>
              </w:tabs>
              <w:jc w:val="center"/>
              <w:rPr>
                <w:rFonts w:eastAsia="Arial Unicode MS"/>
                <w:color w:val="000000"/>
                <w:lang w:bidi="ru-RU"/>
              </w:rPr>
            </w:pPr>
          </w:p>
        </w:tc>
      </w:tr>
      <w:tr w:rsidR="007042D0" w:rsidRPr="00466ADF" w14:paraId="4F8EBD94" w14:textId="72F499F3" w:rsidTr="00DE03F8">
        <w:trPr>
          <w:trHeight w:hRule="exact" w:val="264"/>
          <w:jc w:val="center"/>
        </w:trPr>
        <w:tc>
          <w:tcPr>
            <w:tcW w:w="20" w:type="pct"/>
            <w:tcBorders>
              <w:top w:val="single" w:sz="4" w:space="0" w:color="auto"/>
              <w:left w:val="single" w:sz="4" w:space="0" w:color="auto"/>
            </w:tcBorders>
            <w:vAlign w:val="bottom"/>
          </w:tcPr>
          <w:p w14:paraId="14741BBC" w14:textId="17101B9E" w:rsidR="007042D0" w:rsidRPr="00A1466B" w:rsidRDefault="007042D0" w:rsidP="00A1466B">
            <w:pPr>
              <w:widowControl w:val="0"/>
              <w:tabs>
                <w:tab w:val="left" w:pos="567"/>
              </w:tabs>
              <w:jc w:val="center"/>
              <w:rPr>
                <w:kern w:val="2"/>
                <w:lang w:eastAsia="en-US"/>
                <w14:ligatures w14:val="standardContextual"/>
              </w:rPr>
            </w:pPr>
          </w:p>
        </w:tc>
        <w:tc>
          <w:tcPr>
            <w:tcW w:w="3317" w:type="pct"/>
            <w:vMerge/>
            <w:tcBorders>
              <w:left w:val="single" w:sz="4" w:space="0" w:color="auto"/>
            </w:tcBorders>
          </w:tcPr>
          <w:p w14:paraId="4558C27B" w14:textId="7F29A918" w:rsidR="007042D0" w:rsidRPr="00A1466B" w:rsidRDefault="007042D0" w:rsidP="00A1466B">
            <w:pPr>
              <w:widowControl w:val="0"/>
              <w:tabs>
                <w:tab w:val="left" w:pos="567"/>
              </w:tabs>
              <w:jc w:val="both"/>
              <w:rPr>
                <w:kern w:val="2"/>
                <w:lang w:eastAsia="en-US"/>
                <w14:ligatures w14:val="standardContextual"/>
              </w:rPr>
            </w:pPr>
          </w:p>
        </w:tc>
        <w:tc>
          <w:tcPr>
            <w:tcW w:w="751" w:type="pct"/>
            <w:vMerge/>
            <w:tcBorders>
              <w:left w:val="single" w:sz="4" w:space="0" w:color="auto"/>
              <w:right w:val="single" w:sz="4" w:space="0" w:color="auto"/>
            </w:tcBorders>
            <w:vAlign w:val="center"/>
          </w:tcPr>
          <w:p w14:paraId="7929B196"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2CC2EE06" w14:textId="77777777" w:rsidR="007042D0" w:rsidRPr="00466ADF" w:rsidRDefault="007042D0" w:rsidP="00A1466B">
            <w:pPr>
              <w:widowControl w:val="0"/>
              <w:tabs>
                <w:tab w:val="left" w:pos="567"/>
              </w:tabs>
              <w:jc w:val="center"/>
              <w:rPr>
                <w:rFonts w:eastAsia="Arial Unicode MS"/>
                <w:color w:val="000000"/>
                <w:lang w:bidi="ru-RU"/>
              </w:rPr>
            </w:pPr>
          </w:p>
        </w:tc>
      </w:tr>
      <w:tr w:rsidR="007042D0" w:rsidRPr="00466ADF" w14:paraId="06AC6235" w14:textId="4D3221A3" w:rsidTr="00DE03F8">
        <w:trPr>
          <w:trHeight w:hRule="exact" w:val="269"/>
          <w:jc w:val="center"/>
        </w:trPr>
        <w:tc>
          <w:tcPr>
            <w:tcW w:w="20" w:type="pct"/>
            <w:tcBorders>
              <w:top w:val="single" w:sz="4" w:space="0" w:color="auto"/>
              <w:left w:val="single" w:sz="4" w:space="0" w:color="auto"/>
            </w:tcBorders>
            <w:vAlign w:val="bottom"/>
          </w:tcPr>
          <w:p w14:paraId="320BBACC" w14:textId="6000466D" w:rsidR="007042D0" w:rsidRPr="00A1466B" w:rsidRDefault="007042D0" w:rsidP="00A1466B">
            <w:pPr>
              <w:widowControl w:val="0"/>
              <w:tabs>
                <w:tab w:val="left" w:pos="567"/>
              </w:tabs>
              <w:jc w:val="center"/>
              <w:rPr>
                <w:kern w:val="2"/>
                <w:lang w:eastAsia="en-US"/>
                <w14:ligatures w14:val="standardContextual"/>
              </w:rPr>
            </w:pPr>
          </w:p>
        </w:tc>
        <w:tc>
          <w:tcPr>
            <w:tcW w:w="3317" w:type="pct"/>
            <w:vMerge/>
            <w:tcBorders>
              <w:left w:val="single" w:sz="4" w:space="0" w:color="auto"/>
            </w:tcBorders>
          </w:tcPr>
          <w:p w14:paraId="0709EA65" w14:textId="7C48F201" w:rsidR="007042D0" w:rsidRPr="00A1466B" w:rsidRDefault="007042D0" w:rsidP="00A1466B">
            <w:pPr>
              <w:widowControl w:val="0"/>
              <w:tabs>
                <w:tab w:val="left" w:pos="567"/>
              </w:tabs>
              <w:jc w:val="both"/>
              <w:rPr>
                <w:kern w:val="2"/>
                <w:lang w:eastAsia="en-US"/>
                <w14:ligatures w14:val="standardContextual"/>
              </w:rPr>
            </w:pPr>
          </w:p>
        </w:tc>
        <w:tc>
          <w:tcPr>
            <w:tcW w:w="751" w:type="pct"/>
            <w:vMerge/>
            <w:tcBorders>
              <w:left w:val="single" w:sz="4" w:space="0" w:color="auto"/>
              <w:right w:val="single" w:sz="4" w:space="0" w:color="auto"/>
            </w:tcBorders>
            <w:vAlign w:val="center"/>
          </w:tcPr>
          <w:p w14:paraId="2271E6B5"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174152AB" w14:textId="77777777" w:rsidR="007042D0" w:rsidRPr="00466ADF" w:rsidRDefault="007042D0" w:rsidP="00A1466B">
            <w:pPr>
              <w:widowControl w:val="0"/>
              <w:tabs>
                <w:tab w:val="left" w:pos="567"/>
              </w:tabs>
              <w:jc w:val="center"/>
              <w:rPr>
                <w:rFonts w:eastAsia="Arial Unicode MS"/>
                <w:color w:val="000000"/>
                <w:lang w:bidi="ru-RU"/>
              </w:rPr>
            </w:pPr>
          </w:p>
        </w:tc>
      </w:tr>
      <w:tr w:rsidR="007042D0" w:rsidRPr="00466ADF" w14:paraId="295D3904" w14:textId="400D258A" w:rsidTr="00DE03F8">
        <w:trPr>
          <w:trHeight w:hRule="exact" w:val="364"/>
          <w:jc w:val="center"/>
        </w:trPr>
        <w:tc>
          <w:tcPr>
            <w:tcW w:w="20" w:type="pct"/>
            <w:tcBorders>
              <w:top w:val="single" w:sz="4" w:space="0" w:color="auto"/>
              <w:left w:val="single" w:sz="4" w:space="0" w:color="auto"/>
              <w:bottom w:val="single" w:sz="4" w:space="0" w:color="auto"/>
            </w:tcBorders>
            <w:vAlign w:val="center"/>
          </w:tcPr>
          <w:p w14:paraId="228DD3C7" w14:textId="77777777" w:rsidR="007042D0" w:rsidRPr="00A1466B" w:rsidRDefault="007042D0" w:rsidP="00A1466B">
            <w:pPr>
              <w:widowControl w:val="0"/>
              <w:tabs>
                <w:tab w:val="left" w:pos="567"/>
              </w:tabs>
              <w:jc w:val="center"/>
              <w:rPr>
                <w:kern w:val="2"/>
                <w:lang w:eastAsia="en-US"/>
                <w14:ligatures w14:val="standardContextual"/>
              </w:rPr>
            </w:pPr>
          </w:p>
        </w:tc>
        <w:tc>
          <w:tcPr>
            <w:tcW w:w="3317" w:type="pct"/>
            <w:vMerge/>
            <w:tcBorders>
              <w:left w:val="single" w:sz="4" w:space="0" w:color="auto"/>
            </w:tcBorders>
          </w:tcPr>
          <w:p w14:paraId="11395CAA" w14:textId="15790CF9" w:rsidR="007042D0" w:rsidRPr="00A1466B" w:rsidRDefault="007042D0" w:rsidP="00A1466B">
            <w:pPr>
              <w:widowControl w:val="0"/>
              <w:tabs>
                <w:tab w:val="left" w:pos="567"/>
              </w:tabs>
              <w:jc w:val="both"/>
              <w:rPr>
                <w:kern w:val="2"/>
                <w:lang w:eastAsia="en-US"/>
                <w14:ligatures w14:val="standardContextual"/>
              </w:rPr>
            </w:pPr>
          </w:p>
        </w:tc>
        <w:tc>
          <w:tcPr>
            <w:tcW w:w="751" w:type="pct"/>
            <w:vMerge/>
            <w:tcBorders>
              <w:left w:val="single" w:sz="4" w:space="0" w:color="auto"/>
              <w:right w:val="single" w:sz="4" w:space="0" w:color="auto"/>
            </w:tcBorders>
            <w:vAlign w:val="center"/>
          </w:tcPr>
          <w:p w14:paraId="60A4B268"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5365FA8B" w14:textId="77777777" w:rsidR="007042D0" w:rsidRPr="00466ADF" w:rsidRDefault="007042D0" w:rsidP="00A1466B">
            <w:pPr>
              <w:widowControl w:val="0"/>
              <w:tabs>
                <w:tab w:val="left" w:pos="567"/>
              </w:tabs>
              <w:jc w:val="center"/>
              <w:rPr>
                <w:rFonts w:eastAsia="Arial Unicode MS"/>
                <w:color w:val="000000"/>
                <w:lang w:bidi="ru-RU"/>
              </w:rPr>
            </w:pPr>
          </w:p>
        </w:tc>
      </w:tr>
      <w:tr w:rsidR="007042D0" w:rsidRPr="00466ADF" w14:paraId="514D397D" w14:textId="0A49976B" w:rsidTr="00DE03F8">
        <w:trPr>
          <w:trHeight w:hRule="exact" w:val="269"/>
          <w:jc w:val="center"/>
        </w:trPr>
        <w:tc>
          <w:tcPr>
            <w:tcW w:w="20" w:type="pct"/>
            <w:tcBorders>
              <w:top w:val="single" w:sz="4" w:space="0" w:color="auto"/>
              <w:left w:val="single" w:sz="4" w:space="0" w:color="auto"/>
              <w:bottom w:val="single" w:sz="4" w:space="0" w:color="auto"/>
            </w:tcBorders>
            <w:vAlign w:val="center"/>
          </w:tcPr>
          <w:p w14:paraId="41B85DE7" w14:textId="77777777" w:rsidR="007042D0" w:rsidRPr="00A1466B" w:rsidRDefault="007042D0" w:rsidP="00A1466B">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tcPr>
          <w:p w14:paraId="1F45B21E" w14:textId="5FF362A1" w:rsidR="007042D0" w:rsidRPr="00A1466B" w:rsidRDefault="007042D0" w:rsidP="00A1466B">
            <w:pPr>
              <w:widowControl w:val="0"/>
              <w:tabs>
                <w:tab w:val="left" w:pos="567"/>
              </w:tabs>
              <w:jc w:val="both"/>
              <w:rPr>
                <w:kern w:val="2"/>
                <w:lang w:eastAsia="en-US"/>
                <w14:ligatures w14:val="standardContextual"/>
              </w:rPr>
            </w:pPr>
          </w:p>
        </w:tc>
        <w:tc>
          <w:tcPr>
            <w:tcW w:w="751" w:type="pct"/>
            <w:vMerge/>
            <w:tcBorders>
              <w:left w:val="single" w:sz="4" w:space="0" w:color="auto"/>
              <w:right w:val="single" w:sz="4" w:space="0" w:color="auto"/>
            </w:tcBorders>
            <w:vAlign w:val="center"/>
          </w:tcPr>
          <w:p w14:paraId="4FCEF300"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44428D15" w14:textId="77777777" w:rsidR="007042D0" w:rsidRPr="00466ADF" w:rsidRDefault="007042D0" w:rsidP="00A1466B">
            <w:pPr>
              <w:widowControl w:val="0"/>
              <w:tabs>
                <w:tab w:val="left" w:pos="567"/>
              </w:tabs>
              <w:jc w:val="center"/>
              <w:rPr>
                <w:rFonts w:eastAsia="Arial Unicode MS"/>
                <w:color w:val="000000"/>
                <w:lang w:bidi="ru-RU"/>
              </w:rPr>
            </w:pPr>
          </w:p>
        </w:tc>
      </w:tr>
      <w:tr w:rsidR="007042D0" w:rsidRPr="00466ADF" w14:paraId="5867E00F" w14:textId="482B34B9" w:rsidTr="00DE03F8">
        <w:trPr>
          <w:trHeight w:hRule="exact" w:val="274"/>
          <w:jc w:val="center"/>
        </w:trPr>
        <w:tc>
          <w:tcPr>
            <w:tcW w:w="20" w:type="pct"/>
            <w:tcBorders>
              <w:top w:val="single" w:sz="4" w:space="0" w:color="auto"/>
              <w:left w:val="single" w:sz="4" w:space="0" w:color="auto"/>
              <w:bottom w:val="single" w:sz="4" w:space="0" w:color="auto"/>
            </w:tcBorders>
            <w:vAlign w:val="center"/>
          </w:tcPr>
          <w:p w14:paraId="088926B7" w14:textId="77777777" w:rsidR="007042D0" w:rsidRPr="00A1466B" w:rsidRDefault="007042D0" w:rsidP="00A1466B">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tcPr>
          <w:p w14:paraId="3B9767A0" w14:textId="171BA0D8" w:rsidR="007042D0" w:rsidRPr="00A1466B" w:rsidRDefault="007042D0" w:rsidP="00A1466B">
            <w:pPr>
              <w:widowControl w:val="0"/>
              <w:tabs>
                <w:tab w:val="left" w:pos="567"/>
              </w:tabs>
              <w:jc w:val="both"/>
              <w:rPr>
                <w:kern w:val="2"/>
                <w:lang w:eastAsia="en-US"/>
                <w14:ligatures w14:val="standardContextual"/>
              </w:rPr>
            </w:pPr>
          </w:p>
        </w:tc>
        <w:tc>
          <w:tcPr>
            <w:tcW w:w="751" w:type="pct"/>
            <w:vMerge/>
            <w:tcBorders>
              <w:left w:val="single" w:sz="4" w:space="0" w:color="auto"/>
              <w:right w:val="single" w:sz="4" w:space="0" w:color="auto"/>
            </w:tcBorders>
            <w:vAlign w:val="center"/>
          </w:tcPr>
          <w:p w14:paraId="3A6F3C44"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3C926BBB" w14:textId="77777777" w:rsidR="007042D0" w:rsidRPr="00466ADF" w:rsidRDefault="007042D0" w:rsidP="00A1466B">
            <w:pPr>
              <w:widowControl w:val="0"/>
              <w:tabs>
                <w:tab w:val="left" w:pos="567"/>
              </w:tabs>
              <w:jc w:val="center"/>
              <w:rPr>
                <w:rFonts w:eastAsia="Arial Unicode MS"/>
                <w:color w:val="000000"/>
                <w:lang w:bidi="ru-RU"/>
              </w:rPr>
            </w:pPr>
          </w:p>
        </w:tc>
      </w:tr>
      <w:tr w:rsidR="007042D0" w:rsidRPr="00466ADF" w14:paraId="75CA3F82" w14:textId="583BCC8F" w:rsidTr="00DE03F8">
        <w:trPr>
          <w:trHeight w:hRule="exact" w:val="1020"/>
          <w:jc w:val="center"/>
        </w:trPr>
        <w:tc>
          <w:tcPr>
            <w:tcW w:w="20" w:type="pct"/>
            <w:tcBorders>
              <w:top w:val="single" w:sz="4" w:space="0" w:color="auto"/>
              <w:left w:val="single" w:sz="4" w:space="0" w:color="auto"/>
            </w:tcBorders>
            <w:vAlign w:val="bottom"/>
          </w:tcPr>
          <w:p w14:paraId="6664271F" w14:textId="77777777" w:rsidR="007042D0" w:rsidRPr="00A1466B" w:rsidRDefault="007042D0" w:rsidP="00A1466B">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tcPr>
          <w:p w14:paraId="7D173B0A" w14:textId="19F63698" w:rsidR="007042D0" w:rsidRPr="00A1466B" w:rsidRDefault="007042D0" w:rsidP="00A1466B">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7F40D8CD" w14:textId="77777777" w:rsidR="007042D0" w:rsidRPr="00466ADF" w:rsidRDefault="007042D0" w:rsidP="00A1466B">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09236BCF" w14:textId="77777777" w:rsidR="007042D0" w:rsidRPr="00466ADF" w:rsidRDefault="007042D0" w:rsidP="00DE03F8">
            <w:pPr>
              <w:widowControl w:val="0"/>
              <w:tabs>
                <w:tab w:val="left" w:pos="567"/>
              </w:tabs>
              <w:rPr>
                <w:rFonts w:eastAsia="Arial Unicode MS"/>
                <w:color w:val="000000"/>
                <w:lang w:bidi="ru-RU"/>
              </w:rPr>
            </w:pPr>
          </w:p>
        </w:tc>
      </w:tr>
      <w:tr w:rsidR="00DE03F8" w:rsidRPr="00466ADF" w14:paraId="1E5F6234" w14:textId="2EEBA038" w:rsidTr="00DE03F8">
        <w:trPr>
          <w:trHeight w:hRule="exact" w:val="433"/>
          <w:jc w:val="center"/>
        </w:trPr>
        <w:tc>
          <w:tcPr>
            <w:tcW w:w="20" w:type="pct"/>
            <w:tcBorders>
              <w:top w:val="single" w:sz="4" w:space="0" w:color="auto"/>
              <w:left w:val="single" w:sz="4" w:space="0" w:color="auto"/>
            </w:tcBorders>
            <w:vAlign w:val="bottom"/>
          </w:tcPr>
          <w:p w14:paraId="14104401" w14:textId="77777777" w:rsidR="00DE03F8" w:rsidRPr="00A1466B" w:rsidRDefault="00DE03F8" w:rsidP="00A1466B">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tcPr>
          <w:p w14:paraId="5A17D3F6" w14:textId="15991A92" w:rsidR="00DE03F8" w:rsidRPr="00A1466B" w:rsidRDefault="00DE03F8" w:rsidP="00A1466B">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5F2B621A" w14:textId="77777777" w:rsidR="00DE03F8" w:rsidRPr="00466ADF" w:rsidRDefault="00DE03F8" w:rsidP="00A1466B">
            <w:pPr>
              <w:widowControl w:val="0"/>
              <w:tabs>
                <w:tab w:val="left" w:pos="567"/>
              </w:tabs>
              <w:jc w:val="center"/>
              <w:rPr>
                <w:rFonts w:eastAsia="Arial Unicode MS"/>
                <w:color w:val="000000"/>
                <w:lang w:bidi="ru-RU"/>
              </w:rPr>
            </w:pPr>
          </w:p>
        </w:tc>
        <w:tc>
          <w:tcPr>
            <w:tcW w:w="912" w:type="pct"/>
            <w:vMerge w:val="restart"/>
            <w:tcBorders>
              <w:left w:val="single" w:sz="4" w:space="0" w:color="auto"/>
              <w:right w:val="single" w:sz="4" w:space="0" w:color="auto"/>
            </w:tcBorders>
          </w:tcPr>
          <w:p w14:paraId="206E4AC7" w14:textId="3565BED4" w:rsidR="00DE03F8" w:rsidRPr="00DE03F8" w:rsidRDefault="00DE03F8" w:rsidP="00A1466B">
            <w:pPr>
              <w:widowControl w:val="0"/>
              <w:tabs>
                <w:tab w:val="left" w:pos="567"/>
              </w:tabs>
              <w:jc w:val="center"/>
              <w:rPr>
                <w:rFonts w:eastAsia="Arial Unicode MS"/>
                <w:color w:val="000000"/>
                <w:lang w:bidi="ru-RU"/>
              </w:rPr>
            </w:pPr>
            <w:r w:rsidRPr="00DE03F8">
              <w:rPr>
                <w:color w:val="000000"/>
              </w:rPr>
              <w:t xml:space="preserve">Детальный комплекс ГИС (под 114,3 мм </w:t>
            </w:r>
            <w:proofErr w:type="spellStart"/>
            <w:r w:rsidRPr="00DE03F8">
              <w:rPr>
                <w:color w:val="000000"/>
              </w:rPr>
              <w:t>эксплатационный</w:t>
            </w:r>
            <w:proofErr w:type="spellEnd"/>
            <w:r w:rsidRPr="00DE03F8">
              <w:rPr>
                <w:color w:val="000000"/>
              </w:rPr>
              <w:t xml:space="preserve"> хвостовик)</w:t>
            </w:r>
          </w:p>
        </w:tc>
      </w:tr>
      <w:tr w:rsidR="00DE03F8" w:rsidRPr="00466ADF" w14:paraId="6146227F" w14:textId="4237843E" w:rsidTr="00DE03F8">
        <w:trPr>
          <w:trHeight w:hRule="exact" w:val="425"/>
          <w:jc w:val="center"/>
        </w:trPr>
        <w:tc>
          <w:tcPr>
            <w:tcW w:w="20" w:type="pct"/>
            <w:tcBorders>
              <w:top w:val="single" w:sz="4" w:space="0" w:color="auto"/>
              <w:left w:val="single" w:sz="4" w:space="0" w:color="auto"/>
            </w:tcBorders>
            <w:vAlign w:val="bottom"/>
          </w:tcPr>
          <w:p w14:paraId="60CEC52D" w14:textId="77777777" w:rsidR="00DE03F8" w:rsidRPr="00A1466B" w:rsidRDefault="00DE03F8" w:rsidP="008278B7">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vAlign w:val="bottom"/>
          </w:tcPr>
          <w:p w14:paraId="037CAF36" w14:textId="77777777" w:rsidR="00DE03F8" w:rsidRPr="00A1466B" w:rsidRDefault="00DE03F8" w:rsidP="008278B7">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615A539A" w14:textId="77777777" w:rsidR="00DE03F8" w:rsidRPr="00466ADF" w:rsidRDefault="00DE03F8" w:rsidP="008278B7">
            <w:pPr>
              <w:widowControl w:val="0"/>
              <w:tabs>
                <w:tab w:val="left" w:pos="567"/>
              </w:tabs>
              <w:jc w:val="center"/>
              <w:rPr>
                <w:rFonts w:eastAsia="Arial Unicode MS"/>
                <w:color w:val="000000"/>
                <w:lang w:bidi="ru-RU"/>
              </w:rPr>
            </w:pPr>
          </w:p>
        </w:tc>
        <w:tc>
          <w:tcPr>
            <w:tcW w:w="912" w:type="pct"/>
            <w:vMerge/>
            <w:tcBorders>
              <w:left w:val="single" w:sz="4" w:space="0" w:color="auto"/>
              <w:right w:val="single" w:sz="4" w:space="0" w:color="auto"/>
            </w:tcBorders>
          </w:tcPr>
          <w:p w14:paraId="66D91118" w14:textId="77777777" w:rsidR="00DE03F8" w:rsidRPr="00466ADF" w:rsidRDefault="00DE03F8" w:rsidP="008278B7">
            <w:pPr>
              <w:widowControl w:val="0"/>
              <w:tabs>
                <w:tab w:val="left" w:pos="567"/>
              </w:tabs>
              <w:jc w:val="center"/>
              <w:rPr>
                <w:rFonts w:eastAsia="Arial Unicode MS"/>
                <w:color w:val="000000"/>
                <w:lang w:bidi="ru-RU"/>
              </w:rPr>
            </w:pPr>
          </w:p>
        </w:tc>
      </w:tr>
      <w:tr w:rsidR="00DE03F8" w:rsidRPr="00466ADF" w14:paraId="51D3D731" w14:textId="3071A601" w:rsidTr="00DE03F8">
        <w:trPr>
          <w:trHeight w:hRule="exact" w:val="425"/>
          <w:jc w:val="center"/>
        </w:trPr>
        <w:tc>
          <w:tcPr>
            <w:tcW w:w="20" w:type="pct"/>
            <w:tcBorders>
              <w:top w:val="single" w:sz="4" w:space="0" w:color="auto"/>
              <w:left w:val="single" w:sz="4" w:space="0" w:color="auto"/>
            </w:tcBorders>
            <w:vAlign w:val="bottom"/>
          </w:tcPr>
          <w:p w14:paraId="290BC732" w14:textId="77777777" w:rsidR="00DE03F8" w:rsidRPr="00A1466B" w:rsidRDefault="00DE03F8" w:rsidP="008278B7">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vAlign w:val="bottom"/>
          </w:tcPr>
          <w:p w14:paraId="43E58AA7" w14:textId="77777777" w:rsidR="00DE03F8" w:rsidRPr="00A1466B" w:rsidRDefault="00DE03F8" w:rsidP="008278B7">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5804F911" w14:textId="77777777" w:rsidR="00DE03F8" w:rsidRPr="00466ADF" w:rsidRDefault="00DE03F8" w:rsidP="008278B7">
            <w:pPr>
              <w:widowControl w:val="0"/>
              <w:tabs>
                <w:tab w:val="left" w:pos="567"/>
              </w:tabs>
              <w:jc w:val="center"/>
              <w:rPr>
                <w:rFonts w:eastAsia="Arial Unicode MS"/>
                <w:color w:val="000000"/>
                <w:lang w:bidi="ru-RU"/>
              </w:rPr>
            </w:pPr>
          </w:p>
        </w:tc>
        <w:tc>
          <w:tcPr>
            <w:tcW w:w="912" w:type="pct"/>
            <w:vMerge/>
            <w:tcBorders>
              <w:left w:val="single" w:sz="4" w:space="0" w:color="auto"/>
              <w:right w:val="single" w:sz="4" w:space="0" w:color="auto"/>
            </w:tcBorders>
          </w:tcPr>
          <w:p w14:paraId="12FA3781" w14:textId="77777777" w:rsidR="00DE03F8" w:rsidRPr="00466ADF" w:rsidRDefault="00DE03F8" w:rsidP="008278B7">
            <w:pPr>
              <w:widowControl w:val="0"/>
              <w:tabs>
                <w:tab w:val="left" w:pos="567"/>
              </w:tabs>
              <w:jc w:val="center"/>
              <w:rPr>
                <w:rFonts w:eastAsia="Arial Unicode MS"/>
                <w:color w:val="000000"/>
                <w:lang w:bidi="ru-RU"/>
              </w:rPr>
            </w:pPr>
          </w:p>
        </w:tc>
      </w:tr>
      <w:tr w:rsidR="00DE03F8" w:rsidRPr="00466ADF" w14:paraId="4E981556" w14:textId="242FF9C0" w:rsidTr="00DE03F8">
        <w:trPr>
          <w:trHeight w:hRule="exact" w:val="425"/>
          <w:jc w:val="center"/>
        </w:trPr>
        <w:tc>
          <w:tcPr>
            <w:tcW w:w="20" w:type="pct"/>
            <w:tcBorders>
              <w:top w:val="single" w:sz="4" w:space="0" w:color="auto"/>
              <w:left w:val="single" w:sz="4" w:space="0" w:color="auto"/>
            </w:tcBorders>
            <w:vAlign w:val="bottom"/>
          </w:tcPr>
          <w:p w14:paraId="20DD1C02" w14:textId="77777777" w:rsidR="00DE03F8" w:rsidRPr="00A1466B" w:rsidRDefault="00DE03F8" w:rsidP="008278B7">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vAlign w:val="bottom"/>
          </w:tcPr>
          <w:p w14:paraId="5D884261" w14:textId="77777777" w:rsidR="00DE03F8" w:rsidRPr="00A1466B" w:rsidRDefault="00DE03F8" w:rsidP="008278B7">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4F677248" w14:textId="77777777" w:rsidR="00DE03F8" w:rsidRPr="00466ADF" w:rsidRDefault="00DE03F8" w:rsidP="008278B7">
            <w:pPr>
              <w:widowControl w:val="0"/>
              <w:tabs>
                <w:tab w:val="left" w:pos="567"/>
              </w:tabs>
              <w:jc w:val="center"/>
              <w:rPr>
                <w:rFonts w:eastAsia="Arial Unicode MS"/>
                <w:color w:val="000000"/>
                <w:lang w:bidi="ru-RU"/>
              </w:rPr>
            </w:pPr>
          </w:p>
        </w:tc>
        <w:tc>
          <w:tcPr>
            <w:tcW w:w="912" w:type="pct"/>
            <w:vMerge/>
            <w:tcBorders>
              <w:left w:val="single" w:sz="4" w:space="0" w:color="auto"/>
              <w:right w:val="single" w:sz="4" w:space="0" w:color="auto"/>
            </w:tcBorders>
          </w:tcPr>
          <w:p w14:paraId="5F8D02D4" w14:textId="77777777" w:rsidR="00DE03F8" w:rsidRPr="00466ADF" w:rsidRDefault="00DE03F8" w:rsidP="008278B7">
            <w:pPr>
              <w:widowControl w:val="0"/>
              <w:tabs>
                <w:tab w:val="left" w:pos="567"/>
              </w:tabs>
              <w:jc w:val="center"/>
              <w:rPr>
                <w:rFonts w:eastAsia="Arial Unicode MS"/>
                <w:color w:val="000000"/>
                <w:lang w:bidi="ru-RU"/>
              </w:rPr>
            </w:pPr>
          </w:p>
        </w:tc>
      </w:tr>
      <w:tr w:rsidR="007042D0" w:rsidRPr="00466ADF" w14:paraId="051E06EE" w14:textId="3FB2752E" w:rsidTr="00DE03F8">
        <w:trPr>
          <w:trHeight w:hRule="exact" w:val="425"/>
          <w:jc w:val="center"/>
        </w:trPr>
        <w:tc>
          <w:tcPr>
            <w:tcW w:w="20" w:type="pct"/>
            <w:tcBorders>
              <w:top w:val="single" w:sz="4" w:space="0" w:color="auto"/>
              <w:left w:val="single" w:sz="4" w:space="0" w:color="auto"/>
            </w:tcBorders>
            <w:vAlign w:val="bottom"/>
          </w:tcPr>
          <w:p w14:paraId="3AE4E5A0" w14:textId="77777777" w:rsidR="007042D0" w:rsidRPr="00A1466B" w:rsidRDefault="007042D0" w:rsidP="008278B7">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vAlign w:val="bottom"/>
          </w:tcPr>
          <w:p w14:paraId="7A49FD65" w14:textId="77777777" w:rsidR="007042D0" w:rsidRPr="00A1466B" w:rsidRDefault="007042D0" w:rsidP="008278B7">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038AF678" w14:textId="77777777" w:rsidR="007042D0" w:rsidRPr="00466ADF" w:rsidRDefault="007042D0" w:rsidP="008278B7">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3C462A59" w14:textId="77777777" w:rsidR="007042D0" w:rsidRPr="00466ADF" w:rsidRDefault="007042D0" w:rsidP="008278B7">
            <w:pPr>
              <w:widowControl w:val="0"/>
              <w:tabs>
                <w:tab w:val="left" w:pos="567"/>
              </w:tabs>
              <w:jc w:val="center"/>
              <w:rPr>
                <w:rFonts w:eastAsia="Arial Unicode MS"/>
                <w:color w:val="000000"/>
                <w:lang w:bidi="ru-RU"/>
              </w:rPr>
            </w:pPr>
          </w:p>
        </w:tc>
      </w:tr>
      <w:tr w:rsidR="007042D0" w:rsidRPr="00466ADF" w14:paraId="41EAB873" w14:textId="6AD35A7E" w:rsidTr="00DE03F8">
        <w:trPr>
          <w:trHeight w:hRule="exact" w:val="425"/>
          <w:jc w:val="center"/>
        </w:trPr>
        <w:tc>
          <w:tcPr>
            <w:tcW w:w="20" w:type="pct"/>
            <w:tcBorders>
              <w:top w:val="single" w:sz="4" w:space="0" w:color="auto"/>
              <w:left w:val="single" w:sz="4" w:space="0" w:color="auto"/>
            </w:tcBorders>
            <w:vAlign w:val="bottom"/>
          </w:tcPr>
          <w:p w14:paraId="7C7D8F86" w14:textId="77777777" w:rsidR="007042D0" w:rsidRPr="00A1466B" w:rsidRDefault="007042D0" w:rsidP="008278B7">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vAlign w:val="bottom"/>
          </w:tcPr>
          <w:p w14:paraId="77F80196" w14:textId="77777777" w:rsidR="007042D0" w:rsidRPr="00A1466B" w:rsidRDefault="007042D0" w:rsidP="008278B7">
            <w:pPr>
              <w:widowControl w:val="0"/>
              <w:tabs>
                <w:tab w:val="left" w:pos="567"/>
              </w:tabs>
              <w:jc w:val="both"/>
              <w:rPr>
                <w:color w:val="000000"/>
                <w:kern w:val="2"/>
                <w:lang w:bidi="ru-RU"/>
                <w14:ligatures w14:val="standardContextual"/>
              </w:rPr>
            </w:pPr>
          </w:p>
        </w:tc>
        <w:tc>
          <w:tcPr>
            <w:tcW w:w="751" w:type="pct"/>
            <w:vMerge/>
            <w:tcBorders>
              <w:left w:val="single" w:sz="4" w:space="0" w:color="auto"/>
              <w:right w:val="single" w:sz="4" w:space="0" w:color="auto"/>
            </w:tcBorders>
            <w:vAlign w:val="center"/>
          </w:tcPr>
          <w:p w14:paraId="0061C5B7" w14:textId="77777777" w:rsidR="007042D0" w:rsidRPr="00466ADF" w:rsidRDefault="007042D0" w:rsidP="008278B7">
            <w:pPr>
              <w:widowControl w:val="0"/>
              <w:tabs>
                <w:tab w:val="left" w:pos="567"/>
              </w:tabs>
              <w:jc w:val="center"/>
              <w:rPr>
                <w:rFonts w:eastAsia="Arial Unicode MS"/>
                <w:color w:val="000000"/>
                <w:lang w:bidi="ru-RU"/>
              </w:rPr>
            </w:pPr>
          </w:p>
        </w:tc>
        <w:tc>
          <w:tcPr>
            <w:tcW w:w="912" w:type="pct"/>
            <w:tcBorders>
              <w:left w:val="single" w:sz="4" w:space="0" w:color="auto"/>
              <w:right w:val="single" w:sz="4" w:space="0" w:color="auto"/>
            </w:tcBorders>
          </w:tcPr>
          <w:p w14:paraId="49437C86" w14:textId="77777777" w:rsidR="007042D0" w:rsidRPr="00466ADF" w:rsidRDefault="007042D0" w:rsidP="008278B7">
            <w:pPr>
              <w:widowControl w:val="0"/>
              <w:tabs>
                <w:tab w:val="left" w:pos="567"/>
              </w:tabs>
              <w:jc w:val="center"/>
              <w:rPr>
                <w:rFonts w:eastAsia="Arial Unicode MS"/>
                <w:color w:val="000000"/>
                <w:lang w:bidi="ru-RU"/>
              </w:rPr>
            </w:pPr>
          </w:p>
        </w:tc>
      </w:tr>
      <w:tr w:rsidR="007042D0" w:rsidRPr="00466ADF" w14:paraId="305F986D" w14:textId="3D0CF81F" w:rsidTr="00DE03F8">
        <w:trPr>
          <w:trHeight w:hRule="exact" w:val="1426"/>
          <w:jc w:val="center"/>
        </w:trPr>
        <w:tc>
          <w:tcPr>
            <w:tcW w:w="20" w:type="pct"/>
            <w:tcBorders>
              <w:top w:val="single" w:sz="4" w:space="0" w:color="auto"/>
              <w:left w:val="single" w:sz="4" w:space="0" w:color="auto"/>
            </w:tcBorders>
            <w:vAlign w:val="bottom"/>
          </w:tcPr>
          <w:p w14:paraId="3D96A0C7" w14:textId="77777777" w:rsidR="007042D0" w:rsidRPr="00A1466B" w:rsidRDefault="007042D0" w:rsidP="008278B7">
            <w:pPr>
              <w:widowControl w:val="0"/>
              <w:tabs>
                <w:tab w:val="left" w:pos="567"/>
              </w:tabs>
              <w:jc w:val="center"/>
              <w:rPr>
                <w:color w:val="000000"/>
                <w:kern w:val="2"/>
                <w:lang w:bidi="ru-RU"/>
                <w14:ligatures w14:val="standardContextual"/>
              </w:rPr>
            </w:pPr>
          </w:p>
          <w:p w14:paraId="60A5CBBD" w14:textId="77777777" w:rsidR="007042D0" w:rsidRPr="00A1466B" w:rsidRDefault="007042D0" w:rsidP="008278B7">
            <w:pPr>
              <w:widowControl w:val="0"/>
              <w:tabs>
                <w:tab w:val="left" w:pos="567"/>
              </w:tabs>
              <w:jc w:val="center"/>
              <w:rPr>
                <w:color w:val="000000"/>
                <w:kern w:val="2"/>
                <w:lang w:bidi="ru-RU"/>
                <w14:ligatures w14:val="standardContextual"/>
              </w:rPr>
            </w:pPr>
          </w:p>
        </w:tc>
        <w:tc>
          <w:tcPr>
            <w:tcW w:w="3317" w:type="pct"/>
            <w:vMerge/>
            <w:tcBorders>
              <w:left w:val="single" w:sz="4" w:space="0" w:color="auto"/>
            </w:tcBorders>
            <w:vAlign w:val="bottom"/>
          </w:tcPr>
          <w:p w14:paraId="5385F251" w14:textId="77777777" w:rsidR="007042D0" w:rsidRPr="00A1466B" w:rsidRDefault="007042D0" w:rsidP="008278B7">
            <w:pPr>
              <w:widowControl w:val="0"/>
              <w:tabs>
                <w:tab w:val="left" w:pos="567"/>
              </w:tabs>
              <w:jc w:val="both"/>
              <w:rPr>
                <w:color w:val="000000"/>
                <w:kern w:val="2"/>
                <w:lang w:bidi="ru-RU"/>
                <w14:ligatures w14:val="standardContextual"/>
              </w:rPr>
            </w:pPr>
          </w:p>
        </w:tc>
        <w:tc>
          <w:tcPr>
            <w:tcW w:w="751" w:type="pct"/>
            <w:vMerge/>
            <w:tcBorders>
              <w:left w:val="single" w:sz="4" w:space="0" w:color="auto"/>
              <w:bottom w:val="single" w:sz="4" w:space="0" w:color="auto"/>
              <w:right w:val="single" w:sz="4" w:space="0" w:color="auto"/>
            </w:tcBorders>
            <w:vAlign w:val="center"/>
          </w:tcPr>
          <w:p w14:paraId="54ADF367" w14:textId="77777777" w:rsidR="007042D0" w:rsidRPr="00466ADF" w:rsidRDefault="007042D0" w:rsidP="008278B7">
            <w:pPr>
              <w:widowControl w:val="0"/>
              <w:tabs>
                <w:tab w:val="left" w:pos="567"/>
              </w:tabs>
              <w:jc w:val="center"/>
              <w:rPr>
                <w:rFonts w:eastAsia="Arial Unicode MS"/>
                <w:color w:val="000000"/>
                <w:lang w:bidi="ru-RU"/>
              </w:rPr>
            </w:pPr>
          </w:p>
        </w:tc>
        <w:tc>
          <w:tcPr>
            <w:tcW w:w="912" w:type="pct"/>
            <w:tcBorders>
              <w:left w:val="single" w:sz="4" w:space="0" w:color="auto"/>
              <w:bottom w:val="single" w:sz="4" w:space="0" w:color="auto"/>
              <w:right w:val="single" w:sz="4" w:space="0" w:color="auto"/>
            </w:tcBorders>
          </w:tcPr>
          <w:p w14:paraId="35979621" w14:textId="77777777" w:rsidR="007042D0" w:rsidRPr="00466ADF" w:rsidRDefault="007042D0" w:rsidP="008278B7">
            <w:pPr>
              <w:widowControl w:val="0"/>
              <w:tabs>
                <w:tab w:val="left" w:pos="567"/>
              </w:tabs>
              <w:jc w:val="center"/>
              <w:rPr>
                <w:rFonts w:eastAsia="Arial Unicode MS"/>
                <w:color w:val="000000"/>
                <w:lang w:bidi="ru-RU"/>
              </w:rPr>
            </w:pPr>
          </w:p>
        </w:tc>
      </w:tr>
      <w:tr w:rsidR="007042D0" w:rsidRPr="00466ADF" w14:paraId="367FF5AF" w14:textId="136733CD" w:rsidTr="00DE03F8">
        <w:trPr>
          <w:trHeight w:hRule="exact" w:val="709"/>
          <w:jc w:val="center"/>
        </w:trPr>
        <w:tc>
          <w:tcPr>
            <w:tcW w:w="3337" w:type="pct"/>
            <w:gridSpan w:val="2"/>
            <w:tcBorders>
              <w:top w:val="single" w:sz="4" w:space="0" w:color="auto"/>
              <w:left w:val="single" w:sz="4" w:space="0" w:color="auto"/>
              <w:bottom w:val="single" w:sz="4" w:space="0" w:color="auto"/>
              <w:right w:val="single" w:sz="4" w:space="0" w:color="auto"/>
            </w:tcBorders>
            <w:vAlign w:val="center"/>
          </w:tcPr>
          <w:p w14:paraId="2D16F89E" w14:textId="77777777" w:rsidR="007042D0" w:rsidRDefault="007042D0" w:rsidP="00A1466B">
            <w:pPr>
              <w:widowControl w:val="0"/>
              <w:tabs>
                <w:tab w:val="left" w:pos="567"/>
              </w:tabs>
              <w:rPr>
                <w:bCs/>
                <w:color w:val="000000"/>
              </w:rPr>
            </w:pPr>
            <w:r w:rsidRPr="00A1466B">
              <w:rPr>
                <w:bCs/>
                <w:color w:val="000000"/>
              </w:rPr>
              <w:t xml:space="preserve">    После 72 часов ОЗЦ, </w:t>
            </w:r>
            <w:proofErr w:type="spellStart"/>
            <w:r w:rsidRPr="00A1466B">
              <w:rPr>
                <w:bCs/>
                <w:color w:val="000000"/>
              </w:rPr>
              <w:t>ультрозвуковая</w:t>
            </w:r>
            <w:proofErr w:type="spellEnd"/>
            <w:r w:rsidRPr="00A1466B">
              <w:rPr>
                <w:bCs/>
                <w:color w:val="000000"/>
              </w:rPr>
              <w:t xml:space="preserve"> акустическая </w:t>
            </w:r>
          </w:p>
          <w:p w14:paraId="2B523BE7" w14:textId="040E210F" w:rsidR="007042D0" w:rsidRPr="00A1466B" w:rsidRDefault="007042D0" w:rsidP="00A1466B">
            <w:pPr>
              <w:widowControl w:val="0"/>
              <w:tabs>
                <w:tab w:val="left" w:pos="567"/>
              </w:tabs>
              <w:rPr>
                <w:rFonts w:eastAsia="Arial Unicode MS"/>
                <w:color w:val="000000"/>
                <w:lang w:bidi="ru-RU"/>
              </w:rPr>
            </w:pPr>
            <w:proofErr w:type="spellStart"/>
            <w:r w:rsidRPr="00A1466B">
              <w:rPr>
                <w:bCs/>
                <w:color w:val="000000"/>
              </w:rPr>
              <w:t>цементометрия</w:t>
            </w:r>
            <w:proofErr w:type="spellEnd"/>
          </w:p>
        </w:tc>
        <w:tc>
          <w:tcPr>
            <w:tcW w:w="751" w:type="pct"/>
            <w:tcBorders>
              <w:top w:val="single" w:sz="4" w:space="0" w:color="auto"/>
              <w:left w:val="single" w:sz="4" w:space="0" w:color="auto"/>
              <w:bottom w:val="single" w:sz="4" w:space="0" w:color="auto"/>
              <w:right w:val="single" w:sz="4" w:space="0" w:color="auto"/>
            </w:tcBorders>
            <w:vAlign w:val="center"/>
          </w:tcPr>
          <w:p w14:paraId="5DC0A40D" w14:textId="761647E8" w:rsidR="007042D0" w:rsidRDefault="007042D0" w:rsidP="00A1466B">
            <w:pPr>
              <w:widowControl w:val="0"/>
              <w:tabs>
                <w:tab w:val="left" w:pos="567"/>
              </w:tabs>
              <w:rPr>
                <w:rFonts w:eastAsia="Arial Unicode MS"/>
                <w:color w:val="000000"/>
                <w:lang w:bidi="ru-RU"/>
              </w:rPr>
            </w:pPr>
            <w:r>
              <w:rPr>
                <w:rFonts w:eastAsia="Arial Unicode MS"/>
                <w:color w:val="000000"/>
                <w:lang w:bidi="ru-RU"/>
              </w:rPr>
              <w:t xml:space="preserve"> 3650-5145м</w:t>
            </w:r>
          </w:p>
          <w:p w14:paraId="56DCA5F5" w14:textId="77777777" w:rsidR="007042D0" w:rsidRDefault="007042D0" w:rsidP="00A1466B">
            <w:pPr>
              <w:widowControl w:val="0"/>
              <w:tabs>
                <w:tab w:val="left" w:pos="567"/>
              </w:tabs>
              <w:rPr>
                <w:rFonts w:eastAsia="Arial Unicode MS"/>
                <w:color w:val="000000"/>
                <w:lang w:bidi="ru-RU"/>
              </w:rPr>
            </w:pPr>
          </w:p>
          <w:p w14:paraId="528CAC94" w14:textId="77777777" w:rsidR="007042D0" w:rsidRDefault="007042D0" w:rsidP="00A1466B">
            <w:pPr>
              <w:widowControl w:val="0"/>
              <w:tabs>
                <w:tab w:val="left" w:pos="567"/>
              </w:tabs>
              <w:rPr>
                <w:rFonts w:eastAsia="Arial Unicode MS"/>
                <w:color w:val="000000"/>
                <w:lang w:bidi="ru-RU"/>
              </w:rPr>
            </w:pPr>
          </w:p>
          <w:p w14:paraId="5AA63D06" w14:textId="42625CBE" w:rsidR="007042D0" w:rsidRPr="00466ADF" w:rsidRDefault="007042D0" w:rsidP="00A1466B">
            <w:pPr>
              <w:widowControl w:val="0"/>
              <w:tabs>
                <w:tab w:val="left" w:pos="567"/>
              </w:tabs>
              <w:rPr>
                <w:rFonts w:eastAsia="Arial Unicode MS"/>
                <w:color w:val="000000"/>
                <w:lang w:bidi="ru-RU"/>
              </w:rPr>
            </w:pPr>
            <w:r>
              <w:rPr>
                <w:rFonts w:eastAsia="Arial Unicode MS"/>
                <w:color w:val="000000"/>
                <w:lang w:bidi="ru-RU"/>
              </w:rPr>
              <w:t>5145м.</w:t>
            </w:r>
          </w:p>
        </w:tc>
        <w:tc>
          <w:tcPr>
            <w:tcW w:w="912" w:type="pct"/>
            <w:tcBorders>
              <w:top w:val="single" w:sz="4" w:space="0" w:color="auto"/>
              <w:left w:val="single" w:sz="4" w:space="0" w:color="auto"/>
              <w:bottom w:val="single" w:sz="4" w:space="0" w:color="auto"/>
              <w:right w:val="single" w:sz="4" w:space="0" w:color="auto"/>
            </w:tcBorders>
          </w:tcPr>
          <w:p w14:paraId="2C05A413" w14:textId="77777777" w:rsidR="007042D0" w:rsidRDefault="007042D0" w:rsidP="00A1466B">
            <w:pPr>
              <w:widowControl w:val="0"/>
              <w:tabs>
                <w:tab w:val="left" w:pos="567"/>
              </w:tabs>
              <w:rPr>
                <w:rFonts w:eastAsia="Arial Unicode MS"/>
                <w:color w:val="000000"/>
                <w:lang w:bidi="ru-RU"/>
              </w:rPr>
            </w:pPr>
          </w:p>
          <w:p w14:paraId="793B01B5" w14:textId="77777777" w:rsidR="007042D0" w:rsidRDefault="007042D0" w:rsidP="00A1466B">
            <w:pPr>
              <w:widowControl w:val="0"/>
              <w:tabs>
                <w:tab w:val="left" w:pos="567"/>
              </w:tabs>
              <w:rPr>
                <w:rFonts w:eastAsia="Arial Unicode MS"/>
                <w:color w:val="000000"/>
                <w:lang w:bidi="ru-RU"/>
              </w:rPr>
            </w:pPr>
          </w:p>
        </w:tc>
      </w:tr>
    </w:tbl>
    <w:p w14:paraId="353EB58F" w14:textId="77777777" w:rsidR="00A1466B" w:rsidRDefault="00A1466B" w:rsidP="008278B7">
      <w:pPr>
        <w:widowControl w:val="0"/>
        <w:tabs>
          <w:tab w:val="left" w:pos="567"/>
        </w:tabs>
        <w:jc w:val="both"/>
        <w:rPr>
          <w:color w:val="000000"/>
          <w:kern w:val="2"/>
          <w:lang w:val="kk-KZ" w:eastAsia="kk-KZ" w:bidi="kk-KZ"/>
          <w14:ligatures w14:val="standardContextual"/>
        </w:rPr>
      </w:pPr>
    </w:p>
    <w:p w14:paraId="4A659174" w14:textId="3F8ED035" w:rsidR="008278B7" w:rsidRPr="00466ADF" w:rsidRDefault="008278B7" w:rsidP="00F73E87">
      <w:pPr>
        <w:widowControl w:val="0"/>
        <w:tabs>
          <w:tab w:val="left" w:pos="567"/>
        </w:tabs>
        <w:jc w:val="both"/>
        <w:rPr>
          <w:lang w:eastAsia="en-US"/>
        </w:rPr>
      </w:pPr>
      <w:r w:rsidRPr="00466ADF">
        <w:rPr>
          <w:b/>
          <w:bCs/>
          <w:kern w:val="2"/>
          <w:lang w:eastAsia="en-US"/>
          <w14:ligatures w14:val="standardContextual"/>
        </w:rPr>
        <w:t xml:space="preserve">Примечание: </w:t>
      </w:r>
      <w:r w:rsidRPr="00466ADF">
        <w:rPr>
          <w:lang w:eastAsia="en-US"/>
        </w:rPr>
        <w:t xml:space="preserve">Забой скважины, объёмы и интервалы вышеперечисленных геолого-геофизических исследований могут корректироваться геологической службой заказчика в процессе строительства скважин с учётом фактического разреза скважины и только с разрешения Заказчика. </w:t>
      </w:r>
    </w:p>
    <w:bookmarkEnd w:id="0"/>
    <w:p w14:paraId="72F35EF7"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73C7DB81"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18BED7B0"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03C8E69E"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44C4FB4D"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lang w:val="en-US"/>
        </w:rPr>
      </w:pPr>
    </w:p>
    <w:p w14:paraId="508CCAE8" w14:textId="77777777" w:rsidR="00ED558B" w:rsidRPr="00ED558B" w:rsidRDefault="00ED558B" w:rsidP="00F73E87">
      <w:pPr>
        <w:pStyle w:val="a1"/>
        <w:numPr>
          <w:ilvl w:val="0"/>
          <w:numId w:val="0"/>
        </w:numPr>
        <w:tabs>
          <w:tab w:val="clear" w:pos="993"/>
          <w:tab w:val="left" w:pos="1276"/>
        </w:tabs>
        <w:jc w:val="right"/>
        <w:rPr>
          <w:rFonts w:ascii="Times New Roman" w:hAnsi="Times New Roman" w:cs="Times New Roman"/>
          <w:b/>
          <w:bCs/>
          <w:lang w:val="en-US"/>
        </w:rPr>
      </w:pPr>
    </w:p>
    <w:p w14:paraId="444FF49D"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10CCB6DD"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674F4218"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4138AD65"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3CE988B3"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68A6A3EF" w14:textId="77777777" w:rsidR="007042D0" w:rsidRDefault="007042D0" w:rsidP="00F73E87">
      <w:pPr>
        <w:pStyle w:val="a1"/>
        <w:numPr>
          <w:ilvl w:val="0"/>
          <w:numId w:val="0"/>
        </w:numPr>
        <w:tabs>
          <w:tab w:val="clear" w:pos="993"/>
          <w:tab w:val="left" w:pos="1276"/>
        </w:tabs>
        <w:jc w:val="right"/>
        <w:rPr>
          <w:rFonts w:ascii="Times New Roman" w:hAnsi="Times New Roman" w:cs="Times New Roman"/>
          <w:b/>
          <w:bCs/>
        </w:rPr>
      </w:pPr>
    </w:p>
    <w:p w14:paraId="070E5C76" w14:textId="77777777" w:rsidR="007042D0" w:rsidRDefault="007042D0" w:rsidP="00F73E87">
      <w:pPr>
        <w:pStyle w:val="a1"/>
        <w:numPr>
          <w:ilvl w:val="0"/>
          <w:numId w:val="0"/>
        </w:numPr>
        <w:tabs>
          <w:tab w:val="clear" w:pos="993"/>
          <w:tab w:val="left" w:pos="1276"/>
        </w:tabs>
        <w:jc w:val="right"/>
        <w:rPr>
          <w:rFonts w:ascii="Times New Roman" w:hAnsi="Times New Roman" w:cs="Times New Roman"/>
          <w:b/>
          <w:bCs/>
        </w:rPr>
      </w:pPr>
    </w:p>
    <w:p w14:paraId="428DF8DC" w14:textId="77777777" w:rsidR="007042D0" w:rsidRDefault="007042D0" w:rsidP="00F73E87">
      <w:pPr>
        <w:pStyle w:val="a1"/>
        <w:numPr>
          <w:ilvl w:val="0"/>
          <w:numId w:val="0"/>
        </w:numPr>
        <w:tabs>
          <w:tab w:val="clear" w:pos="993"/>
          <w:tab w:val="left" w:pos="1276"/>
        </w:tabs>
        <w:jc w:val="right"/>
        <w:rPr>
          <w:rFonts w:ascii="Times New Roman" w:hAnsi="Times New Roman" w:cs="Times New Roman"/>
          <w:b/>
          <w:bCs/>
        </w:rPr>
      </w:pPr>
    </w:p>
    <w:p w14:paraId="63D19393" w14:textId="77777777" w:rsidR="007042D0" w:rsidRDefault="007042D0" w:rsidP="00F73E87">
      <w:pPr>
        <w:pStyle w:val="a1"/>
        <w:numPr>
          <w:ilvl w:val="0"/>
          <w:numId w:val="0"/>
        </w:numPr>
        <w:tabs>
          <w:tab w:val="clear" w:pos="993"/>
          <w:tab w:val="left" w:pos="1276"/>
        </w:tabs>
        <w:jc w:val="right"/>
        <w:rPr>
          <w:rFonts w:ascii="Times New Roman" w:hAnsi="Times New Roman" w:cs="Times New Roman"/>
          <w:b/>
          <w:bCs/>
        </w:rPr>
      </w:pPr>
    </w:p>
    <w:p w14:paraId="0E37391A" w14:textId="77777777" w:rsidR="0089464A" w:rsidRDefault="0089464A" w:rsidP="001659D9">
      <w:pPr>
        <w:pStyle w:val="a1"/>
        <w:numPr>
          <w:ilvl w:val="0"/>
          <w:numId w:val="0"/>
        </w:numPr>
        <w:tabs>
          <w:tab w:val="clear" w:pos="993"/>
          <w:tab w:val="left" w:pos="1276"/>
        </w:tabs>
        <w:rPr>
          <w:rFonts w:ascii="Times New Roman" w:hAnsi="Times New Roman" w:cs="Times New Roman"/>
          <w:b/>
          <w:bCs/>
        </w:rPr>
      </w:pPr>
    </w:p>
    <w:p w14:paraId="5F6883AD" w14:textId="77777777" w:rsidR="0089464A" w:rsidRDefault="0089464A" w:rsidP="00F73E87">
      <w:pPr>
        <w:pStyle w:val="a1"/>
        <w:numPr>
          <w:ilvl w:val="0"/>
          <w:numId w:val="0"/>
        </w:numPr>
        <w:tabs>
          <w:tab w:val="clear" w:pos="993"/>
          <w:tab w:val="left" w:pos="1276"/>
        </w:tabs>
        <w:jc w:val="right"/>
        <w:rPr>
          <w:rFonts w:ascii="Times New Roman" w:hAnsi="Times New Roman" w:cs="Times New Roman"/>
          <w:b/>
          <w:bCs/>
        </w:rPr>
      </w:pPr>
    </w:p>
    <w:p w14:paraId="60F436F1" w14:textId="5EC76C08" w:rsidR="00EA0632" w:rsidRPr="00E32DF6" w:rsidRDefault="00E60C6A" w:rsidP="00F73E87">
      <w:pPr>
        <w:pStyle w:val="a1"/>
        <w:numPr>
          <w:ilvl w:val="0"/>
          <w:numId w:val="0"/>
        </w:numPr>
        <w:tabs>
          <w:tab w:val="clear" w:pos="993"/>
          <w:tab w:val="left" w:pos="1276"/>
        </w:tabs>
        <w:jc w:val="right"/>
        <w:rPr>
          <w:rFonts w:ascii="Times New Roman" w:hAnsi="Times New Roman" w:cs="Times New Roman"/>
          <w:b/>
          <w:bCs/>
        </w:rPr>
      </w:pPr>
      <w:r w:rsidRPr="00E32DF6">
        <w:rPr>
          <w:rFonts w:ascii="Times New Roman" w:hAnsi="Times New Roman" w:cs="Times New Roman"/>
          <w:b/>
          <w:bCs/>
        </w:rPr>
        <w:lastRenderedPageBreak/>
        <w:t>Приложение №</w:t>
      </w:r>
      <w:r w:rsidR="00DE03F8">
        <w:rPr>
          <w:rFonts w:ascii="Times New Roman" w:hAnsi="Times New Roman" w:cs="Times New Roman"/>
          <w:b/>
          <w:bCs/>
        </w:rPr>
        <w:t>7</w:t>
      </w:r>
      <w:r w:rsidR="00EA0632" w:rsidRPr="00E32DF6">
        <w:rPr>
          <w:rFonts w:ascii="Times New Roman" w:hAnsi="Times New Roman" w:cs="Times New Roman"/>
          <w:b/>
          <w:bCs/>
        </w:rPr>
        <w:t xml:space="preserve">  </w:t>
      </w:r>
    </w:p>
    <w:p w14:paraId="13EC92EC" w14:textId="435F2AA2" w:rsidR="00EA0632" w:rsidRPr="00E32DF6" w:rsidRDefault="00EA0632" w:rsidP="00F73E87">
      <w:pPr>
        <w:pStyle w:val="a1"/>
        <w:numPr>
          <w:ilvl w:val="0"/>
          <w:numId w:val="0"/>
        </w:numPr>
        <w:tabs>
          <w:tab w:val="clear" w:pos="993"/>
          <w:tab w:val="left" w:pos="1276"/>
        </w:tabs>
        <w:jc w:val="right"/>
        <w:rPr>
          <w:rFonts w:ascii="Times New Roman" w:hAnsi="Times New Roman" w:cs="Times New Roman"/>
          <w:b/>
          <w:bCs/>
        </w:rPr>
      </w:pPr>
      <w:r w:rsidRPr="00E32DF6">
        <w:rPr>
          <w:rFonts w:ascii="Times New Roman" w:hAnsi="Times New Roman" w:cs="Times New Roman"/>
          <w:b/>
          <w:bCs/>
        </w:rPr>
        <w:t xml:space="preserve">к Технической спецификации </w:t>
      </w:r>
    </w:p>
    <w:p w14:paraId="576905FF" w14:textId="77777777" w:rsidR="00EA0632" w:rsidRPr="00E32DF6" w:rsidRDefault="00EA0632" w:rsidP="00BE7D9C">
      <w:pPr>
        <w:pStyle w:val="a1"/>
        <w:numPr>
          <w:ilvl w:val="0"/>
          <w:numId w:val="0"/>
        </w:numPr>
        <w:tabs>
          <w:tab w:val="clear" w:pos="993"/>
          <w:tab w:val="left" w:pos="1276"/>
        </w:tabs>
        <w:rPr>
          <w:rFonts w:ascii="Times New Roman" w:hAnsi="Times New Roman" w:cs="Times New Roman"/>
        </w:rPr>
      </w:pPr>
    </w:p>
    <w:p w14:paraId="7317EFDC" w14:textId="77777777" w:rsidR="00EA0632" w:rsidRPr="00E32DF6" w:rsidRDefault="00EA0632" w:rsidP="00BE7D9C">
      <w:pPr>
        <w:jc w:val="center"/>
        <w:rPr>
          <w:b/>
        </w:rPr>
      </w:pPr>
      <w:r w:rsidRPr="00E32DF6">
        <w:rPr>
          <w:b/>
        </w:rPr>
        <w:t xml:space="preserve">КООРДИНАТЫ </w:t>
      </w:r>
      <w:r w:rsidR="00B31461" w:rsidRPr="00E32DF6">
        <w:rPr>
          <w:b/>
        </w:rPr>
        <w:t>ТЕРРИТОРИИ ДОГОВОРА</w:t>
      </w:r>
      <w:r w:rsidRPr="00E32DF6">
        <w:rPr>
          <w:b/>
        </w:rPr>
        <w:t xml:space="preserve"> </w:t>
      </w:r>
    </w:p>
    <w:p w14:paraId="25E112D2" w14:textId="77777777" w:rsidR="00EA0632" w:rsidRPr="00E32DF6" w:rsidRDefault="00EA0632" w:rsidP="00BE7D9C"/>
    <w:p w14:paraId="469BD9BB" w14:textId="77777777" w:rsidR="00EA0632" w:rsidRPr="00E32DF6" w:rsidRDefault="00E60400" w:rsidP="00BE7D9C">
      <w:pPr>
        <w:ind w:left="180" w:hanging="180"/>
      </w:pPr>
      <w:r w:rsidRPr="00E32DF6">
        <w:t>З</w:t>
      </w:r>
      <w:r w:rsidR="00EA0632" w:rsidRPr="00E32DF6">
        <w:t>емельный участок площадью</w:t>
      </w:r>
      <w:r w:rsidR="00C20FE5" w:rsidRPr="00E32DF6">
        <w:rPr>
          <w:b/>
          <w:bCs/>
        </w:rPr>
        <w:t xml:space="preserve"> – 3,</w:t>
      </w:r>
      <w:r w:rsidR="00EA0632" w:rsidRPr="00E32DF6">
        <w:rPr>
          <w:b/>
          <w:bCs/>
        </w:rPr>
        <w:t>5</w:t>
      </w:r>
      <w:r w:rsidR="00EA0632" w:rsidRPr="00E32DF6">
        <w:rPr>
          <w:bCs/>
        </w:rPr>
        <w:t xml:space="preserve"> га</w:t>
      </w:r>
      <w:r w:rsidR="00EA0632" w:rsidRPr="00E32DF6">
        <w:rPr>
          <w:bCs/>
          <w:spacing w:val="-5"/>
        </w:rPr>
        <w:t xml:space="preserve"> (187х187м) </w:t>
      </w:r>
      <w:r w:rsidR="00C20FE5" w:rsidRPr="00E32DF6">
        <w:rPr>
          <w:bCs/>
          <w:spacing w:val="-5"/>
        </w:rPr>
        <w:t>с</w:t>
      </w:r>
      <w:r w:rsidR="00C20FE5" w:rsidRPr="00E32DF6">
        <w:t xml:space="preserve"> координатами,</w:t>
      </w:r>
      <w:r w:rsidR="00EA0632" w:rsidRPr="00E32DF6">
        <w:t xml:space="preserve"> указанными ниже:</w:t>
      </w:r>
    </w:p>
    <w:p w14:paraId="0CDB49C2" w14:textId="77777777" w:rsidR="00EA0632" w:rsidRPr="00E32DF6" w:rsidRDefault="00EA0632" w:rsidP="00BE7D9C"/>
    <w:tbl>
      <w:tblPr>
        <w:tblW w:w="5000" w:type="pct"/>
        <w:tblCellMar>
          <w:left w:w="40" w:type="dxa"/>
          <w:right w:w="40" w:type="dxa"/>
        </w:tblCellMar>
        <w:tblLook w:val="04A0" w:firstRow="1" w:lastRow="0" w:firstColumn="1" w:lastColumn="0" w:noHBand="0" w:noVBand="1"/>
      </w:tblPr>
      <w:tblGrid>
        <w:gridCol w:w="3063"/>
        <w:gridCol w:w="3270"/>
        <w:gridCol w:w="3575"/>
      </w:tblGrid>
      <w:tr w:rsidR="00EA0632" w:rsidRPr="00E32DF6" w14:paraId="7A735286" w14:textId="77777777" w:rsidTr="00E3260E">
        <w:trPr>
          <w:trHeight w:hRule="exact" w:val="527"/>
        </w:trPr>
        <w:tc>
          <w:tcPr>
            <w:tcW w:w="1546"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53A960D5" w14:textId="77777777" w:rsidR="00EA0632" w:rsidRPr="00E32DF6" w:rsidRDefault="00B31461" w:rsidP="00BE7D9C">
            <w:pPr>
              <w:shd w:val="clear" w:color="auto" w:fill="FFFFFF"/>
              <w:ind w:left="10"/>
              <w:jc w:val="center"/>
            </w:pPr>
            <w:r w:rsidRPr="00E32DF6">
              <w:rPr>
                <w:b/>
                <w:bCs/>
                <w:spacing w:val="-5"/>
              </w:rPr>
              <w:t>Угловые точки</w:t>
            </w:r>
          </w:p>
        </w:tc>
        <w:tc>
          <w:tcPr>
            <w:tcW w:w="3454"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3F49E8D" w14:textId="00CEE20C" w:rsidR="00EA0632" w:rsidRPr="00F7247C" w:rsidRDefault="00333C83" w:rsidP="00822C35">
            <w:pPr>
              <w:shd w:val="clear" w:color="auto" w:fill="FFFFFF"/>
              <w:ind w:left="533"/>
              <w:jc w:val="center"/>
              <w:rPr>
                <w:lang w:val="en-US"/>
              </w:rPr>
            </w:pPr>
            <w:r w:rsidRPr="00E32DF6">
              <w:rPr>
                <w:b/>
                <w:bCs/>
                <w:spacing w:val="-5"/>
              </w:rPr>
              <w:t xml:space="preserve">Координаты </w:t>
            </w:r>
            <w:r w:rsidR="001666CC" w:rsidRPr="00E32DF6">
              <w:rPr>
                <w:b/>
                <w:bCs/>
                <w:spacing w:val="-5"/>
              </w:rPr>
              <w:t>скважин</w:t>
            </w:r>
            <w:r w:rsidR="00822C35" w:rsidRPr="00E32DF6">
              <w:rPr>
                <w:b/>
                <w:bCs/>
                <w:spacing w:val="-5"/>
              </w:rPr>
              <w:t>ы ВУ-</w:t>
            </w:r>
            <w:r w:rsidR="0089464A">
              <w:rPr>
                <w:b/>
                <w:bCs/>
                <w:spacing w:val="-5"/>
              </w:rPr>
              <w:t>5</w:t>
            </w:r>
          </w:p>
        </w:tc>
      </w:tr>
      <w:tr w:rsidR="00EA0632" w:rsidRPr="00CB3DF0" w14:paraId="28B0C72D" w14:textId="77777777" w:rsidTr="00200944">
        <w:trPr>
          <w:trHeight w:hRule="exact" w:val="397"/>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531CD93" w14:textId="77777777" w:rsidR="00EA0632" w:rsidRPr="00E32DF6" w:rsidRDefault="00EA0632" w:rsidP="00BE7D9C"/>
        </w:tc>
        <w:tc>
          <w:tcPr>
            <w:tcW w:w="1650"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2A853A6" w14:textId="77777777" w:rsidR="00EA0632" w:rsidRPr="00E32DF6" w:rsidRDefault="00EA0632" w:rsidP="00BE7D9C">
            <w:pPr>
              <w:shd w:val="clear" w:color="auto" w:fill="FFFFFF"/>
            </w:pPr>
            <w:r w:rsidRPr="00E32DF6">
              <w:t xml:space="preserve">                          Х</w:t>
            </w:r>
          </w:p>
        </w:tc>
        <w:tc>
          <w:tcPr>
            <w:tcW w:w="1804"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E9DD994" w14:textId="77777777" w:rsidR="00EA0632" w:rsidRPr="00CB3DF0" w:rsidRDefault="00EA0632" w:rsidP="00BE7D9C">
            <w:pPr>
              <w:shd w:val="clear" w:color="auto" w:fill="FFFFFF"/>
              <w:jc w:val="center"/>
              <w:rPr>
                <w:lang w:val="en-US"/>
              </w:rPr>
            </w:pPr>
            <w:r w:rsidRPr="00E32DF6">
              <w:rPr>
                <w:lang w:val="en-US"/>
              </w:rPr>
              <w:t>Y</w:t>
            </w:r>
          </w:p>
        </w:tc>
      </w:tr>
      <w:tr w:rsidR="00EA0632" w:rsidRPr="00CB3DF0" w14:paraId="02AA2AB6" w14:textId="77777777" w:rsidTr="00066AE5">
        <w:trPr>
          <w:trHeight w:hRule="exact" w:val="397"/>
        </w:trPr>
        <w:tc>
          <w:tcPr>
            <w:tcW w:w="154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0D5DCF8" w14:textId="77777777" w:rsidR="00EA0632" w:rsidRPr="00CB3DF0" w:rsidRDefault="00EA0632" w:rsidP="00BE7D9C">
            <w:pPr>
              <w:shd w:val="clear" w:color="auto" w:fill="FFFFFF"/>
              <w:jc w:val="center"/>
            </w:pPr>
            <w:r w:rsidRPr="00CB3DF0">
              <w:rPr>
                <w:b/>
                <w:bCs/>
              </w:rPr>
              <w:t>1</w:t>
            </w:r>
          </w:p>
        </w:tc>
        <w:tc>
          <w:tcPr>
            <w:tcW w:w="1650" w:type="pct"/>
            <w:tcBorders>
              <w:top w:val="single" w:sz="6" w:space="0" w:color="auto"/>
              <w:left w:val="single" w:sz="6" w:space="0" w:color="auto"/>
              <w:bottom w:val="single" w:sz="6" w:space="0" w:color="auto"/>
              <w:right w:val="single" w:sz="6" w:space="0" w:color="auto"/>
            </w:tcBorders>
            <w:shd w:val="clear" w:color="auto" w:fill="FFFFFF"/>
            <w:vAlign w:val="center"/>
          </w:tcPr>
          <w:p w14:paraId="478AE4D8" w14:textId="1C9A6BBC" w:rsidR="00EA0632" w:rsidRPr="00E4189F" w:rsidRDefault="00EA0632" w:rsidP="004C5F6C">
            <w:pPr>
              <w:rPr>
                <w:rFonts w:eastAsia="Calibri"/>
                <w:lang w:val="en-US"/>
              </w:rPr>
            </w:pPr>
          </w:p>
        </w:tc>
        <w:tc>
          <w:tcPr>
            <w:tcW w:w="1804" w:type="pct"/>
            <w:tcBorders>
              <w:top w:val="single" w:sz="6" w:space="0" w:color="auto"/>
              <w:left w:val="single" w:sz="6" w:space="0" w:color="auto"/>
              <w:bottom w:val="single" w:sz="6" w:space="0" w:color="auto"/>
              <w:right w:val="single" w:sz="6" w:space="0" w:color="auto"/>
            </w:tcBorders>
            <w:shd w:val="clear" w:color="auto" w:fill="FFFFFF"/>
            <w:vAlign w:val="center"/>
          </w:tcPr>
          <w:p w14:paraId="367A08A3" w14:textId="7B879CE1" w:rsidR="00EA0632" w:rsidRPr="00E4189F" w:rsidRDefault="00EA0632" w:rsidP="00C210A1">
            <w:pPr>
              <w:jc w:val="center"/>
              <w:rPr>
                <w:rFonts w:eastAsia="Calibri"/>
                <w:lang w:val="en-US"/>
              </w:rPr>
            </w:pPr>
          </w:p>
        </w:tc>
      </w:tr>
    </w:tbl>
    <w:p w14:paraId="55354542" w14:textId="77777777" w:rsidR="00EA0632" w:rsidRDefault="00EA0632" w:rsidP="00BE7D9C"/>
    <w:p w14:paraId="6DC85E77" w14:textId="77777777" w:rsidR="00606835" w:rsidRPr="00CB3DF0" w:rsidRDefault="00606835" w:rsidP="00BE7D9C"/>
    <w:p w14:paraId="01F5081A" w14:textId="55271580" w:rsidR="008F35E1" w:rsidRDefault="008F35E1" w:rsidP="00BE7D9C">
      <w:pPr>
        <w:rPr>
          <w:b/>
        </w:rPr>
      </w:pPr>
    </w:p>
    <w:p w14:paraId="304480B3" w14:textId="77777777" w:rsidR="00E60C6A" w:rsidRDefault="00E60C6A" w:rsidP="00BE7D9C">
      <w:pPr>
        <w:rPr>
          <w:b/>
        </w:rPr>
      </w:pPr>
    </w:p>
    <w:p w14:paraId="4F0A0FCC" w14:textId="77777777" w:rsidR="00E60C6A" w:rsidRDefault="00E60C6A" w:rsidP="00BE7D9C">
      <w:pPr>
        <w:rPr>
          <w:b/>
        </w:rPr>
      </w:pPr>
    </w:p>
    <w:p w14:paraId="500CDB80" w14:textId="77777777" w:rsidR="00E60C6A" w:rsidRDefault="00E60C6A" w:rsidP="00BE7D9C">
      <w:pPr>
        <w:rPr>
          <w:b/>
        </w:rPr>
      </w:pPr>
    </w:p>
    <w:p w14:paraId="184DA7E7" w14:textId="77777777" w:rsidR="00E60C6A" w:rsidRDefault="00E60C6A" w:rsidP="00BE7D9C">
      <w:pPr>
        <w:rPr>
          <w:b/>
        </w:rPr>
      </w:pPr>
    </w:p>
    <w:p w14:paraId="762EF9B1" w14:textId="77777777" w:rsidR="00E60C6A" w:rsidRDefault="00E60C6A" w:rsidP="00BE7D9C">
      <w:pPr>
        <w:rPr>
          <w:b/>
        </w:rPr>
      </w:pPr>
    </w:p>
    <w:p w14:paraId="032E0506" w14:textId="77777777" w:rsidR="00E60C6A" w:rsidRDefault="00E60C6A" w:rsidP="00BE7D9C">
      <w:pPr>
        <w:rPr>
          <w:b/>
        </w:rPr>
      </w:pPr>
    </w:p>
    <w:p w14:paraId="17836543" w14:textId="77777777" w:rsidR="00E60C6A" w:rsidRDefault="00E60C6A" w:rsidP="00BE7D9C">
      <w:pPr>
        <w:rPr>
          <w:b/>
        </w:rPr>
      </w:pPr>
    </w:p>
    <w:p w14:paraId="26D08A05" w14:textId="77777777" w:rsidR="00E60C6A" w:rsidRDefault="00E60C6A" w:rsidP="00BE7D9C">
      <w:pPr>
        <w:rPr>
          <w:b/>
        </w:rPr>
      </w:pPr>
    </w:p>
    <w:p w14:paraId="294BA1A8" w14:textId="77777777" w:rsidR="00E60C6A" w:rsidRDefault="00E60C6A" w:rsidP="00BE7D9C">
      <w:pPr>
        <w:rPr>
          <w:b/>
        </w:rPr>
      </w:pPr>
    </w:p>
    <w:p w14:paraId="55857A94" w14:textId="77777777" w:rsidR="00E60C6A" w:rsidRDefault="00E60C6A" w:rsidP="00BE7D9C">
      <w:pPr>
        <w:rPr>
          <w:b/>
        </w:rPr>
      </w:pPr>
    </w:p>
    <w:p w14:paraId="7CBC63B7" w14:textId="77777777" w:rsidR="00E60C6A" w:rsidRDefault="00E60C6A" w:rsidP="00BE7D9C">
      <w:pPr>
        <w:rPr>
          <w:b/>
        </w:rPr>
      </w:pPr>
    </w:p>
    <w:p w14:paraId="624A6F85" w14:textId="77777777" w:rsidR="00E60C6A" w:rsidRDefault="00E60C6A" w:rsidP="00BE7D9C">
      <w:pPr>
        <w:rPr>
          <w:b/>
        </w:rPr>
      </w:pPr>
    </w:p>
    <w:p w14:paraId="5CA52DE3" w14:textId="77777777" w:rsidR="00E60C6A" w:rsidRDefault="00E60C6A" w:rsidP="00BE7D9C">
      <w:pPr>
        <w:rPr>
          <w:b/>
        </w:rPr>
      </w:pPr>
    </w:p>
    <w:p w14:paraId="47DE3EDF" w14:textId="77777777" w:rsidR="00E60C6A" w:rsidRDefault="00E60C6A" w:rsidP="00BE7D9C">
      <w:pPr>
        <w:rPr>
          <w:b/>
        </w:rPr>
      </w:pPr>
    </w:p>
    <w:p w14:paraId="11ED9CD6" w14:textId="77777777" w:rsidR="009B21B6" w:rsidRDefault="009B21B6" w:rsidP="00BE7D9C">
      <w:pPr>
        <w:rPr>
          <w:b/>
        </w:rPr>
      </w:pPr>
    </w:p>
    <w:p w14:paraId="031E8559" w14:textId="77777777" w:rsidR="009B21B6" w:rsidRDefault="009B21B6" w:rsidP="00BE7D9C">
      <w:pPr>
        <w:rPr>
          <w:b/>
        </w:rPr>
      </w:pPr>
    </w:p>
    <w:p w14:paraId="06AB8E0D" w14:textId="77777777" w:rsidR="009B21B6" w:rsidRDefault="009B21B6" w:rsidP="00BE7D9C">
      <w:pPr>
        <w:rPr>
          <w:b/>
        </w:rPr>
      </w:pPr>
    </w:p>
    <w:p w14:paraId="71E9A9D4" w14:textId="77777777" w:rsidR="009B21B6" w:rsidRDefault="009B21B6" w:rsidP="00BE7D9C">
      <w:pPr>
        <w:rPr>
          <w:b/>
        </w:rPr>
      </w:pPr>
    </w:p>
    <w:p w14:paraId="24F4A495" w14:textId="77777777" w:rsidR="009B21B6" w:rsidRDefault="009B21B6" w:rsidP="00BE7D9C">
      <w:pPr>
        <w:rPr>
          <w:b/>
        </w:rPr>
      </w:pPr>
    </w:p>
    <w:p w14:paraId="27C572D6" w14:textId="77777777" w:rsidR="009B21B6" w:rsidRDefault="009B21B6" w:rsidP="00BE7D9C">
      <w:pPr>
        <w:rPr>
          <w:b/>
        </w:rPr>
      </w:pPr>
    </w:p>
    <w:p w14:paraId="2E0C1A67" w14:textId="77777777" w:rsidR="009B21B6" w:rsidRDefault="009B21B6" w:rsidP="00BE7D9C">
      <w:pPr>
        <w:rPr>
          <w:b/>
        </w:rPr>
      </w:pPr>
    </w:p>
    <w:p w14:paraId="23084E9C" w14:textId="77777777" w:rsidR="009B21B6" w:rsidRDefault="009B21B6" w:rsidP="00BE7D9C">
      <w:pPr>
        <w:rPr>
          <w:b/>
        </w:rPr>
      </w:pPr>
    </w:p>
    <w:p w14:paraId="28BF5447" w14:textId="77777777" w:rsidR="009B21B6" w:rsidRDefault="009B21B6" w:rsidP="00BE7D9C">
      <w:pPr>
        <w:rPr>
          <w:b/>
        </w:rPr>
      </w:pPr>
    </w:p>
    <w:p w14:paraId="58C0A94F" w14:textId="77777777" w:rsidR="009B21B6" w:rsidRDefault="009B21B6" w:rsidP="00BE7D9C">
      <w:pPr>
        <w:rPr>
          <w:b/>
        </w:rPr>
      </w:pPr>
    </w:p>
    <w:p w14:paraId="22B2E4BE" w14:textId="77777777" w:rsidR="009B21B6" w:rsidRDefault="009B21B6" w:rsidP="00BE7D9C">
      <w:pPr>
        <w:rPr>
          <w:b/>
        </w:rPr>
      </w:pPr>
    </w:p>
    <w:p w14:paraId="064E532C" w14:textId="77777777" w:rsidR="009B21B6" w:rsidRDefault="009B21B6" w:rsidP="00BE7D9C">
      <w:pPr>
        <w:rPr>
          <w:b/>
        </w:rPr>
      </w:pPr>
    </w:p>
    <w:p w14:paraId="7FC444A9" w14:textId="77777777" w:rsidR="009B21B6" w:rsidRDefault="009B21B6" w:rsidP="00BE7D9C">
      <w:pPr>
        <w:rPr>
          <w:b/>
        </w:rPr>
      </w:pPr>
    </w:p>
    <w:p w14:paraId="19E35F06" w14:textId="77777777" w:rsidR="009B21B6" w:rsidRDefault="009B21B6" w:rsidP="00BE7D9C">
      <w:pPr>
        <w:rPr>
          <w:b/>
        </w:rPr>
      </w:pPr>
    </w:p>
    <w:p w14:paraId="0783330A" w14:textId="77777777" w:rsidR="009B21B6" w:rsidRDefault="009B21B6" w:rsidP="00BE7D9C">
      <w:pPr>
        <w:rPr>
          <w:b/>
        </w:rPr>
      </w:pPr>
    </w:p>
    <w:p w14:paraId="5C5B5FFC" w14:textId="77777777" w:rsidR="009B21B6" w:rsidRDefault="009B21B6" w:rsidP="00BE7D9C">
      <w:pPr>
        <w:rPr>
          <w:b/>
        </w:rPr>
      </w:pPr>
    </w:p>
    <w:p w14:paraId="5E78B06A" w14:textId="77777777" w:rsidR="009B21B6" w:rsidRDefault="009B21B6" w:rsidP="00BE7D9C">
      <w:pPr>
        <w:rPr>
          <w:b/>
        </w:rPr>
      </w:pPr>
    </w:p>
    <w:p w14:paraId="4FD3FC1D" w14:textId="77777777" w:rsidR="009B21B6" w:rsidRDefault="009B21B6" w:rsidP="00BE7D9C">
      <w:pPr>
        <w:rPr>
          <w:b/>
        </w:rPr>
      </w:pPr>
    </w:p>
    <w:p w14:paraId="6116B529" w14:textId="77777777" w:rsidR="00F73E87" w:rsidRDefault="00F73E87" w:rsidP="00BE7D9C">
      <w:pPr>
        <w:rPr>
          <w:b/>
        </w:rPr>
      </w:pPr>
    </w:p>
    <w:p w14:paraId="4EF8B849" w14:textId="77777777" w:rsidR="00F73E87" w:rsidRDefault="00F73E87" w:rsidP="00BE7D9C">
      <w:pPr>
        <w:rPr>
          <w:b/>
          <w:lang w:val="en-US"/>
        </w:rPr>
      </w:pPr>
    </w:p>
    <w:p w14:paraId="72EBB204" w14:textId="77777777" w:rsidR="00ED558B" w:rsidRPr="00ED558B" w:rsidRDefault="00ED558B" w:rsidP="00BE7D9C">
      <w:pPr>
        <w:rPr>
          <w:b/>
          <w:lang w:val="en-US"/>
        </w:rPr>
      </w:pPr>
    </w:p>
    <w:p w14:paraId="66599862" w14:textId="77777777" w:rsidR="00F73E87" w:rsidRDefault="00F73E87" w:rsidP="00BE7D9C">
      <w:pPr>
        <w:rPr>
          <w:b/>
        </w:rPr>
      </w:pPr>
    </w:p>
    <w:p w14:paraId="74D3D469" w14:textId="77777777" w:rsidR="00F73E87" w:rsidRDefault="00F73E87" w:rsidP="00BE7D9C">
      <w:pPr>
        <w:rPr>
          <w:b/>
        </w:rPr>
      </w:pPr>
    </w:p>
    <w:p w14:paraId="7DFDD97A" w14:textId="77777777" w:rsidR="00F73E87" w:rsidRDefault="00F73E87" w:rsidP="00BE7D9C">
      <w:pPr>
        <w:rPr>
          <w:b/>
        </w:rPr>
      </w:pPr>
    </w:p>
    <w:p w14:paraId="57E321B7" w14:textId="77777777" w:rsidR="00F73E87" w:rsidRDefault="00F73E87" w:rsidP="00BE7D9C">
      <w:pPr>
        <w:rPr>
          <w:b/>
        </w:rPr>
      </w:pPr>
    </w:p>
    <w:p w14:paraId="2AB42396" w14:textId="40BC95A2" w:rsidR="00B32D8E" w:rsidRPr="003F0E18" w:rsidRDefault="00B32D8E" w:rsidP="00D73283">
      <w:pPr>
        <w:rPr>
          <w:b/>
          <w:bCs/>
          <w:szCs w:val="20"/>
          <w:lang w:val="en-US"/>
        </w:rPr>
      </w:pPr>
    </w:p>
    <w:p w14:paraId="745E87D1" w14:textId="3F05316E" w:rsidR="00455380" w:rsidRPr="00E60C6A" w:rsidRDefault="00E60C6A" w:rsidP="00F73E87">
      <w:pPr>
        <w:pStyle w:val="a1"/>
        <w:numPr>
          <w:ilvl w:val="0"/>
          <w:numId w:val="0"/>
        </w:numPr>
        <w:tabs>
          <w:tab w:val="clear" w:pos="993"/>
          <w:tab w:val="left" w:pos="1276"/>
        </w:tabs>
        <w:jc w:val="right"/>
        <w:rPr>
          <w:rFonts w:ascii="Times New Roman" w:hAnsi="Times New Roman" w:cs="Times New Roman"/>
          <w:b/>
          <w:bCs/>
        </w:rPr>
      </w:pPr>
      <w:r w:rsidRPr="00E60C6A">
        <w:rPr>
          <w:rFonts w:ascii="Times New Roman" w:hAnsi="Times New Roman" w:cs="Times New Roman"/>
          <w:b/>
          <w:bCs/>
        </w:rPr>
        <w:lastRenderedPageBreak/>
        <w:t>Приложение №</w:t>
      </w:r>
      <w:r w:rsidR="00DE03F8">
        <w:rPr>
          <w:rFonts w:ascii="Times New Roman" w:hAnsi="Times New Roman" w:cs="Times New Roman"/>
          <w:b/>
          <w:bCs/>
        </w:rPr>
        <w:t>8</w:t>
      </w:r>
      <w:r w:rsidR="00455380" w:rsidRPr="00E60C6A">
        <w:rPr>
          <w:rFonts w:ascii="Times New Roman" w:hAnsi="Times New Roman" w:cs="Times New Roman"/>
          <w:b/>
          <w:bCs/>
        </w:rPr>
        <w:t xml:space="preserve">  </w:t>
      </w:r>
    </w:p>
    <w:p w14:paraId="698D61C5" w14:textId="1539C079" w:rsidR="00455380" w:rsidRPr="00CB3DF0" w:rsidRDefault="00455380" w:rsidP="00F73E87">
      <w:pPr>
        <w:jc w:val="right"/>
      </w:pPr>
      <w:r w:rsidRPr="00E60C6A">
        <w:rPr>
          <w:b/>
          <w:bCs/>
        </w:rPr>
        <w:t>к Технической спецификации</w:t>
      </w:r>
    </w:p>
    <w:p w14:paraId="5FA6ABB5" w14:textId="77777777" w:rsidR="00455380" w:rsidRPr="00CB3DF0" w:rsidRDefault="00455380" w:rsidP="00455380">
      <w:pPr>
        <w:framePr w:hSpace="180" w:wrap="around" w:vAnchor="text" w:hAnchor="page" w:x="467" w:y="-2526"/>
        <w:suppressOverlap/>
      </w:pPr>
    </w:p>
    <w:p w14:paraId="22727420" w14:textId="77777777" w:rsidR="00455380" w:rsidRPr="00CB3DF0" w:rsidRDefault="00455380" w:rsidP="00455380">
      <w:pPr>
        <w:pStyle w:val="a1"/>
        <w:numPr>
          <w:ilvl w:val="0"/>
          <w:numId w:val="0"/>
        </w:numPr>
        <w:tabs>
          <w:tab w:val="clear" w:pos="993"/>
          <w:tab w:val="left" w:pos="1276"/>
        </w:tabs>
        <w:rPr>
          <w:rFonts w:ascii="Times New Roman" w:hAnsi="Times New Roman" w:cs="Times New Roman"/>
          <w:b/>
        </w:rPr>
      </w:pPr>
    </w:p>
    <w:p w14:paraId="1BDDBCF4" w14:textId="52E0A399" w:rsidR="00455380" w:rsidRPr="001666CC" w:rsidRDefault="00E3260E" w:rsidP="005E75EF">
      <w:pPr>
        <w:pStyle w:val="a1"/>
        <w:numPr>
          <w:ilvl w:val="0"/>
          <w:numId w:val="0"/>
        </w:numPr>
        <w:tabs>
          <w:tab w:val="clear" w:pos="993"/>
          <w:tab w:val="left" w:pos="1276"/>
        </w:tabs>
        <w:jc w:val="center"/>
        <w:rPr>
          <w:rFonts w:ascii="Times New Roman" w:hAnsi="Times New Roman" w:cs="Times New Roman"/>
          <w:b/>
        </w:rPr>
      </w:pPr>
      <w:r w:rsidRPr="001666CC">
        <w:rPr>
          <w:rFonts w:ascii="Times New Roman" w:hAnsi="Times New Roman" w:cs="Times New Roman"/>
          <w:b/>
        </w:rPr>
        <w:t xml:space="preserve">Смета на </w:t>
      </w:r>
      <w:r w:rsidR="00EE110E" w:rsidRPr="001666CC">
        <w:rPr>
          <w:rFonts w:ascii="Times New Roman" w:hAnsi="Times New Roman" w:cs="Times New Roman"/>
          <w:b/>
        </w:rPr>
        <w:t xml:space="preserve">бурение </w:t>
      </w:r>
      <w:r w:rsidR="00E560F1">
        <w:rPr>
          <w:rFonts w:ascii="Times New Roman" w:hAnsi="Times New Roman" w:cs="Times New Roman"/>
          <w:b/>
        </w:rPr>
        <w:t>бокового ствола</w:t>
      </w:r>
      <w:r w:rsidR="001666CC">
        <w:rPr>
          <w:rFonts w:ascii="Times New Roman" w:hAnsi="Times New Roman" w:cs="Times New Roman"/>
          <w:b/>
        </w:rPr>
        <w:t xml:space="preserve"> скважин</w:t>
      </w:r>
      <w:r w:rsidR="00822C35">
        <w:rPr>
          <w:rFonts w:ascii="Times New Roman" w:hAnsi="Times New Roman" w:cs="Times New Roman"/>
          <w:b/>
        </w:rPr>
        <w:t>ы</w:t>
      </w:r>
      <w:r w:rsidR="000C5999" w:rsidRPr="001666CC">
        <w:rPr>
          <w:rFonts w:ascii="Times New Roman" w:hAnsi="Times New Roman" w:cs="Times New Roman"/>
          <w:b/>
        </w:rPr>
        <w:t xml:space="preserve"> на месторождении</w:t>
      </w:r>
      <w:r w:rsidR="005F7BB4" w:rsidRPr="001666CC">
        <w:rPr>
          <w:rFonts w:ascii="Times New Roman" w:hAnsi="Times New Roman" w:cs="Times New Roman"/>
          <w:b/>
        </w:rPr>
        <w:t xml:space="preserve"> Восточный </w:t>
      </w:r>
      <w:r w:rsidR="005E75EF" w:rsidRPr="001666CC">
        <w:rPr>
          <w:rFonts w:ascii="Times New Roman" w:hAnsi="Times New Roman" w:cs="Times New Roman"/>
          <w:b/>
        </w:rPr>
        <w:t xml:space="preserve"> </w:t>
      </w:r>
      <w:proofErr w:type="spellStart"/>
      <w:r w:rsidR="005E75EF" w:rsidRPr="001666CC">
        <w:rPr>
          <w:rFonts w:ascii="Times New Roman" w:hAnsi="Times New Roman" w:cs="Times New Roman"/>
          <w:b/>
        </w:rPr>
        <w:t>Урихтау</w:t>
      </w:r>
      <w:proofErr w:type="spellEnd"/>
    </w:p>
    <w:p w14:paraId="7C0EB5B8" w14:textId="202B2A9C" w:rsidR="00F73E87" w:rsidRDefault="001666CC" w:rsidP="00F73E87">
      <w:pPr>
        <w:pStyle w:val="a1"/>
        <w:numPr>
          <w:ilvl w:val="0"/>
          <w:numId w:val="0"/>
        </w:numPr>
        <w:tabs>
          <w:tab w:val="clear" w:pos="993"/>
          <w:tab w:val="left" w:pos="1276"/>
        </w:tabs>
        <w:jc w:val="center"/>
        <w:rPr>
          <w:rFonts w:ascii="Times New Roman" w:hAnsi="Times New Roman" w:cs="Times New Roman"/>
        </w:rPr>
      </w:pPr>
      <w:r w:rsidRPr="001666CC">
        <w:rPr>
          <w:rFonts w:ascii="Times New Roman" w:hAnsi="Times New Roman" w:cs="Times New Roman"/>
          <w:b/>
        </w:rPr>
        <w:t>Скважин</w:t>
      </w:r>
      <w:r w:rsidR="00B32D8E">
        <w:rPr>
          <w:rFonts w:ascii="Times New Roman" w:hAnsi="Times New Roman" w:cs="Times New Roman"/>
          <w:b/>
        </w:rPr>
        <w:t>ы</w:t>
      </w:r>
      <w:r w:rsidRPr="001666CC">
        <w:rPr>
          <w:rFonts w:ascii="Times New Roman" w:hAnsi="Times New Roman" w:cs="Times New Roman"/>
          <w:b/>
        </w:rPr>
        <w:t xml:space="preserve"> ВУ-</w:t>
      </w:r>
      <w:r w:rsidR="00E560F1">
        <w:rPr>
          <w:rFonts w:ascii="Times New Roman" w:hAnsi="Times New Roman" w:cs="Times New Roman"/>
          <w:b/>
        </w:rPr>
        <w:t>5</w:t>
      </w:r>
    </w:p>
    <w:p w14:paraId="278E8292" w14:textId="3E05B572" w:rsidR="00455380" w:rsidRPr="0072054A" w:rsidRDefault="00C04B58" w:rsidP="00F73E87">
      <w:pPr>
        <w:pStyle w:val="a1"/>
        <w:numPr>
          <w:ilvl w:val="0"/>
          <w:numId w:val="0"/>
        </w:numPr>
        <w:tabs>
          <w:tab w:val="clear" w:pos="993"/>
          <w:tab w:val="left" w:pos="1276"/>
        </w:tabs>
        <w:jc w:val="right"/>
        <w:rPr>
          <w:rFonts w:ascii="Times New Roman" w:hAnsi="Times New Roman" w:cs="Times New Roman"/>
          <w:b/>
        </w:rPr>
      </w:pPr>
      <w:r w:rsidRPr="0072054A">
        <w:rPr>
          <w:rFonts w:ascii="Times New Roman" w:hAnsi="Times New Roman" w:cs="Times New Roman"/>
          <w:b/>
        </w:rPr>
        <w:t>Таблица 1.</w:t>
      </w:r>
    </w:p>
    <w:tbl>
      <w:tblPr>
        <w:tblW w:w="5373" w:type="pct"/>
        <w:tblInd w:w="-459" w:type="dxa"/>
        <w:tblLayout w:type="fixed"/>
        <w:tblLook w:val="04A0" w:firstRow="1" w:lastRow="0" w:firstColumn="1" w:lastColumn="0" w:noHBand="0" w:noVBand="1"/>
      </w:tblPr>
      <w:tblGrid>
        <w:gridCol w:w="809"/>
        <w:gridCol w:w="717"/>
        <w:gridCol w:w="5077"/>
        <w:gridCol w:w="1360"/>
        <w:gridCol w:w="1135"/>
        <w:gridCol w:w="1545"/>
      </w:tblGrid>
      <w:tr w:rsidR="0072054A" w:rsidRPr="0072054A" w14:paraId="318FCC2C" w14:textId="77777777" w:rsidTr="001659D9">
        <w:trPr>
          <w:trHeight w:val="652"/>
        </w:trPr>
        <w:tc>
          <w:tcPr>
            <w:tcW w:w="380" w:type="pct"/>
            <w:tcBorders>
              <w:top w:val="single" w:sz="8" w:space="0" w:color="auto"/>
              <w:left w:val="single" w:sz="8" w:space="0" w:color="auto"/>
              <w:bottom w:val="single" w:sz="8" w:space="0" w:color="auto"/>
              <w:right w:val="nil"/>
            </w:tcBorders>
            <w:vAlign w:val="center"/>
            <w:hideMark/>
          </w:tcPr>
          <w:p w14:paraId="2133D111" w14:textId="77777777" w:rsidR="005E6504" w:rsidRPr="005E6504" w:rsidRDefault="005E6504" w:rsidP="005E6504">
            <w:pPr>
              <w:jc w:val="center"/>
              <w:rPr>
                <w:b/>
                <w:bCs/>
                <w:sz w:val="20"/>
                <w:szCs w:val="20"/>
                <w:lang w:val="en-US" w:eastAsia="en-US"/>
              </w:rPr>
            </w:pPr>
            <w:r w:rsidRPr="005E6504">
              <w:rPr>
                <w:b/>
                <w:bCs/>
                <w:sz w:val="20"/>
                <w:szCs w:val="20"/>
                <w:lang w:val="en-US" w:eastAsia="en-US"/>
              </w:rPr>
              <w:t xml:space="preserve">№ </w:t>
            </w:r>
            <w:proofErr w:type="spellStart"/>
            <w:r w:rsidRPr="005E6504">
              <w:rPr>
                <w:b/>
                <w:bCs/>
                <w:sz w:val="20"/>
                <w:szCs w:val="20"/>
                <w:lang w:val="en-US" w:eastAsia="en-US"/>
              </w:rPr>
              <w:t>этапа</w:t>
            </w:r>
            <w:proofErr w:type="spellEnd"/>
          </w:p>
        </w:tc>
        <w:tc>
          <w:tcPr>
            <w:tcW w:w="337" w:type="pct"/>
            <w:tcBorders>
              <w:top w:val="single" w:sz="8" w:space="0" w:color="auto"/>
              <w:left w:val="single" w:sz="8" w:space="0" w:color="auto"/>
              <w:bottom w:val="single" w:sz="8" w:space="0" w:color="auto"/>
              <w:right w:val="single" w:sz="8" w:space="0" w:color="auto"/>
            </w:tcBorders>
            <w:vAlign w:val="center"/>
            <w:hideMark/>
          </w:tcPr>
          <w:p w14:paraId="5BE82B3A" w14:textId="77777777" w:rsidR="005E6504" w:rsidRPr="005E6504" w:rsidRDefault="005E6504" w:rsidP="005E6504">
            <w:pPr>
              <w:rPr>
                <w:b/>
                <w:bCs/>
                <w:sz w:val="20"/>
                <w:szCs w:val="20"/>
                <w:lang w:val="en-US" w:eastAsia="en-US"/>
              </w:rPr>
            </w:pPr>
            <w:r w:rsidRPr="005E6504">
              <w:rPr>
                <w:b/>
                <w:bCs/>
                <w:sz w:val="20"/>
                <w:szCs w:val="20"/>
                <w:lang w:val="en-US" w:eastAsia="en-US"/>
              </w:rPr>
              <w:t>№п/п</w:t>
            </w:r>
          </w:p>
        </w:tc>
        <w:tc>
          <w:tcPr>
            <w:tcW w:w="2385" w:type="pct"/>
            <w:tcBorders>
              <w:top w:val="single" w:sz="8" w:space="0" w:color="auto"/>
              <w:left w:val="nil"/>
              <w:bottom w:val="single" w:sz="8" w:space="0" w:color="auto"/>
              <w:right w:val="single" w:sz="4" w:space="0" w:color="auto"/>
            </w:tcBorders>
            <w:vAlign w:val="center"/>
            <w:hideMark/>
          </w:tcPr>
          <w:p w14:paraId="74CF36CB" w14:textId="77777777" w:rsidR="005E6504" w:rsidRPr="005E6504" w:rsidRDefault="005E6504" w:rsidP="005E6504">
            <w:pPr>
              <w:jc w:val="center"/>
              <w:rPr>
                <w:b/>
                <w:bCs/>
                <w:sz w:val="20"/>
                <w:szCs w:val="20"/>
                <w:lang w:val="en-US" w:eastAsia="en-US"/>
              </w:rPr>
            </w:pPr>
            <w:proofErr w:type="spellStart"/>
            <w:r w:rsidRPr="005E6504">
              <w:rPr>
                <w:b/>
                <w:bCs/>
                <w:sz w:val="20"/>
                <w:szCs w:val="20"/>
                <w:lang w:val="en-US" w:eastAsia="en-US"/>
              </w:rPr>
              <w:t>Наименование</w:t>
            </w:r>
            <w:proofErr w:type="spellEnd"/>
            <w:r w:rsidRPr="005E6504">
              <w:rPr>
                <w:b/>
                <w:bCs/>
                <w:sz w:val="20"/>
                <w:szCs w:val="20"/>
                <w:lang w:val="en-US" w:eastAsia="en-US"/>
              </w:rPr>
              <w:t xml:space="preserve"> </w:t>
            </w:r>
            <w:proofErr w:type="spellStart"/>
            <w:r w:rsidRPr="005E6504">
              <w:rPr>
                <w:b/>
                <w:bCs/>
                <w:sz w:val="20"/>
                <w:szCs w:val="20"/>
                <w:lang w:val="en-US" w:eastAsia="en-US"/>
              </w:rPr>
              <w:t>работ</w:t>
            </w:r>
            <w:proofErr w:type="spellEnd"/>
          </w:p>
        </w:tc>
        <w:tc>
          <w:tcPr>
            <w:tcW w:w="639" w:type="pct"/>
            <w:tcBorders>
              <w:top w:val="single" w:sz="8" w:space="0" w:color="auto"/>
              <w:left w:val="nil"/>
              <w:bottom w:val="single" w:sz="8" w:space="0" w:color="auto"/>
              <w:right w:val="single" w:sz="4" w:space="0" w:color="auto"/>
            </w:tcBorders>
            <w:vAlign w:val="center"/>
            <w:hideMark/>
          </w:tcPr>
          <w:p w14:paraId="4C760B12" w14:textId="77777777" w:rsidR="005E6504" w:rsidRPr="005E6504" w:rsidRDefault="005E6504" w:rsidP="005E6504">
            <w:pPr>
              <w:jc w:val="center"/>
              <w:rPr>
                <w:b/>
                <w:bCs/>
                <w:sz w:val="20"/>
                <w:szCs w:val="20"/>
                <w:lang w:val="en-US" w:eastAsia="en-US"/>
              </w:rPr>
            </w:pPr>
            <w:proofErr w:type="spellStart"/>
            <w:r w:rsidRPr="005E6504">
              <w:rPr>
                <w:b/>
                <w:bCs/>
                <w:sz w:val="20"/>
                <w:szCs w:val="20"/>
                <w:lang w:val="en-US" w:eastAsia="en-US"/>
              </w:rPr>
              <w:t>Интервал</w:t>
            </w:r>
            <w:proofErr w:type="spellEnd"/>
            <w:r w:rsidRPr="005E6504">
              <w:rPr>
                <w:b/>
                <w:bCs/>
                <w:sz w:val="20"/>
                <w:szCs w:val="20"/>
                <w:lang w:val="en-US" w:eastAsia="en-US"/>
              </w:rPr>
              <w:t xml:space="preserve"> </w:t>
            </w:r>
            <w:proofErr w:type="spellStart"/>
            <w:proofErr w:type="gramStart"/>
            <w:r w:rsidRPr="005E6504">
              <w:rPr>
                <w:b/>
                <w:bCs/>
                <w:sz w:val="20"/>
                <w:szCs w:val="20"/>
                <w:lang w:val="en-US" w:eastAsia="en-US"/>
              </w:rPr>
              <w:t>бурения</w:t>
            </w:r>
            <w:proofErr w:type="spellEnd"/>
            <w:r w:rsidRPr="005E6504">
              <w:rPr>
                <w:b/>
                <w:bCs/>
                <w:sz w:val="20"/>
                <w:szCs w:val="20"/>
                <w:lang w:val="en-US" w:eastAsia="en-US"/>
              </w:rPr>
              <w:t xml:space="preserve">,   </w:t>
            </w:r>
            <w:proofErr w:type="gramEnd"/>
            <w:r w:rsidRPr="005E6504">
              <w:rPr>
                <w:b/>
                <w:bCs/>
                <w:sz w:val="20"/>
                <w:szCs w:val="20"/>
                <w:lang w:val="en-US" w:eastAsia="en-US"/>
              </w:rPr>
              <w:t xml:space="preserve">          м</w:t>
            </w:r>
          </w:p>
        </w:tc>
        <w:tc>
          <w:tcPr>
            <w:tcW w:w="533" w:type="pct"/>
            <w:tcBorders>
              <w:top w:val="single" w:sz="8" w:space="0" w:color="auto"/>
              <w:left w:val="nil"/>
              <w:bottom w:val="single" w:sz="8" w:space="0" w:color="auto"/>
              <w:right w:val="single" w:sz="4" w:space="0" w:color="auto"/>
            </w:tcBorders>
            <w:vAlign w:val="center"/>
            <w:hideMark/>
          </w:tcPr>
          <w:p w14:paraId="67939F28" w14:textId="77777777" w:rsidR="005E6504" w:rsidRPr="005E6504" w:rsidRDefault="005E6504" w:rsidP="005E6504">
            <w:pPr>
              <w:jc w:val="center"/>
              <w:rPr>
                <w:b/>
                <w:bCs/>
                <w:sz w:val="20"/>
                <w:szCs w:val="20"/>
                <w:lang w:val="en-US" w:eastAsia="en-US"/>
              </w:rPr>
            </w:pPr>
            <w:proofErr w:type="spellStart"/>
            <w:r w:rsidRPr="005E6504">
              <w:rPr>
                <w:b/>
                <w:bCs/>
                <w:sz w:val="20"/>
                <w:szCs w:val="20"/>
                <w:lang w:val="en-US" w:eastAsia="en-US"/>
              </w:rPr>
              <w:t>Продолжительность</w:t>
            </w:r>
            <w:proofErr w:type="spellEnd"/>
            <w:r w:rsidRPr="005E6504">
              <w:rPr>
                <w:b/>
                <w:bCs/>
                <w:sz w:val="20"/>
                <w:szCs w:val="20"/>
                <w:lang w:val="en-US" w:eastAsia="en-US"/>
              </w:rPr>
              <w:t xml:space="preserve">, </w:t>
            </w:r>
            <w:proofErr w:type="spellStart"/>
            <w:r w:rsidRPr="005E6504">
              <w:rPr>
                <w:b/>
                <w:bCs/>
                <w:sz w:val="20"/>
                <w:szCs w:val="20"/>
                <w:lang w:val="en-US" w:eastAsia="en-US"/>
              </w:rPr>
              <w:t>сут</w:t>
            </w:r>
            <w:proofErr w:type="spellEnd"/>
            <w:r w:rsidRPr="005E6504">
              <w:rPr>
                <w:b/>
                <w:bCs/>
                <w:sz w:val="20"/>
                <w:szCs w:val="20"/>
                <w:lang w:val="en-US" w:eastAsia="en-US"/>
              </w:rPr>
              <w:t>.</w:t>
            </w:r>
          </w:p>
        </w:tc>
        <w:tc>
          <w:tcPr>
            <w:tcW w:w="726" w:type="pct"/>
            <w:tcBorders>
              <w:top w:val="single" w:sz="8" w:space="0" w:color="auto"/>
              <w:left w:val="nil"/>
              <w:bottom w:val="single" w:sz="8" w:space="0" w:color="auto"/>
              <w:right w:val="single" w:sz="8" w:space="0" w:color="auto"/>
            </w:tcBorders>
            <w:vAlign w:val="center"/>
            <w:hideMark/>
          </w:tcPr>
          <w:p w14:paraId="254DB7C5" w14:textId="1378C2E2" w:rsidR="005E6504" w:rsidRPr="005E6504" w:rsidRDefault="005E6504" w:rsidP="005E6504">
            <w:pPr>
              <w:jc w:val="center"/>
              <w:rPr>
                <w:b/>
                <w:bCs/>
                <w:sz w:val="20"/>
                <w:szCs w:val="20"/>
                <w:lang w:val="en-US" w:eastAsia="en-US"/>
              </w:rPr>
            </w:pPr>
            <w:proofErr w:type="spellStart"/>
            <w:r w:rsidRPr="005E6504">
              <w:rPr>
                <w:b/>
                <w:bCs/>
                <w:sz w:val="20"/>
                <w:szCs w:val="20"/>
                <w:lang w:val="en-US" w:eastAsia="en-US"/>
              </w:rPr>
              <w:t>Стоимость</w:t>
            </w:r>
            <w:proofErr w:type="spellEnd"/>
            <w:r w:rsidRPr="005E6504">
              <w:rPr>
                <w:b/>
                <w:bCs/>
                <w:sz w:val="20"/>
                <w:szCs w:val="20"/>
                <w:lang w:val="en-US" w:eastAsia="en-US"/>
              </w:rPr>
              <w:t xml:space="preserve">        </w:t>
            </w:r>
            <w:proofErr w:type="spellStart"/>
            <w:r w:rsidRPr="005E6504">
              <w:rPr>
                <w:b/>
                <w:bCs/>
                <w:sz w:val="20"/>
                <w:szCs w:val="20"/>
                <w:lang w:val="en-US" w:eastAsia="en-US"/>
              </w:rPr>
              <w:t>тг</w:t>
            </w:r>
            <w:proofErr w:type="spellEnd"/>
            <w:r w:rsidRPr="005E6504">
              <w:rPr>
                <w:b/>
                <w:bCs/>
                <w:sz w:val="20"/>
                <w:szCs w:val="20"/>
                <w:lang w:val="en-US" w:eastAsia="en-US"/>
              </w:rPr>
              <w:t xml:space="preserve"> </w:t>
            </w:r>
            <w:proofErr w:type="spellStart"/>
            <w:r w:rsidRPr="005E6504">
              <w:rPr>
                <w:b/>
                <w:bCs/>
                <w:sz w:val="20"/>
                <w:szCs w:val="20"/>
                <w:lang w:val="en-US" w:eastAsia="en-US"/>
              </w:rPr>
              <w:t>без</w:t>
            </w:r>
            <w:proofErr w:type="spellEnd"/>
            <w:r w:rsidRPr="005E6504">
              <w:rPr>
                <w:b/>
                <w:bCs/>
                <w:sz w:val="20"/>
                <w:szCs w:val="20"/>
                <w:lang w:val="en-US" w:eastAsia="en-US"/>
              </w:rPr>
              <w:t xml:space="preserve"> НДС</w:t>
            </w:r>
          </w:p>
        </w:tc>
      </w:tr>
      <w:tr w:rsidR="00360E36" w:rsidRPr="0072054A" w14:paraId="7C21AFEA" w14:textId="77777777" w:rsidTr="001659D9">
        <w:trPr>
          <w:trHeight w:val="223"/>
        </w:trPr>
        <w:tc>
          <w:tcPr>
            <w:tcW w:w="380" w:type="pct"/>
            <w:tcBorders>
              <w:top w:val="single" w:sz="8" w:space="0" w:color="auto"/>
              <w:left w:val="single" w:sz="8" w:space="0" w:color="auto"/>
              <w:bottom w:val="single" w:sz="8" w:space="0" w:color="auto"/>
              <w:right w:val="nil"/>
            </w:tcBorders>
            <w:vAlign w:val="center"/>
          </w:tcPr>
          <w:p w14:paraId="74987206" w14:textId="77777777" w:rsidR="00360E36" w:rsidRPr="00360E36" w:rsidRDefault="00360E36" w:rsidP="00360E36">
            <w:pPr>
              <w:jc w:val="center"/>
              <w:rPr>
                <w:b/>
                <w:bCs/>
                <w:sz w:val="20"/>
                <w:szCs w:val="20"/>
                <w:lang w:eastAsia="en-US"/>
              </w:rPr>
            </w:pPr>
            <w:r>
              <w:rPr>
                <w:b/>
                <w:bCs/>
                <w:sz w:val="20"/>
                <w:szCs w:val="20"/>
                <w:lang w:eastAsia="en-US"/>
              </w:rPr>
              <w:t>1</w:t>
            </w:r>
          </w:p>
        </w:tc>
        <w:tc>
          <w:tcPr>
            <w:tcW w:w="337" w:type="pct"/>
            <w:tcBorders>
              <w:top w:val="single" w:sz="8" w:space="0" w:color="auto"/>
              <w:left w:val="single" w:sz="8" w:space="0" w:color="auto"/>
              <w:bottom w:val="single" w:sz="8" w:space="0" w:color="auto"/>
              <w:right w:val="single" w:sz="8" w:space="0" w:color="auto"/>
            </w:tcBorders>
            <w:vAlign w:val="center"/>
          </w:tcPr>
          <w:p w14:paraId="175B394F" w14:textId="77777777" w:rsidR="00360E36" w:rsidRPr="00360E36" w:rsidRDefault="00360E36" w:rsidP="00360E36">
            <w:pPr>
              <w:jc w:val="center"/>
              <w:rPr>
                <w:b/>
                <w:bCs/>
                <w:sz w:val="20"/>
                <w:szCs w:val="20"/>
                <w:lang w:eastAsia="en-US"/>
              </w:rPr>
            </w:pPr>
            <w:r>
              <w:rPr>
                <w:b/>
                <w:bCs/>
                <w:sz w:val="20"/>
                <w:szCs w:val="20"/>
                <w:lang w:eastAsia="en-US"/>
              </w:rPr>
              <w:t>2</w:t>
            </w:r>
          </w:p>
        </w:tc>
        <w:tc>
          <w:tcPr>
            <w:tcW w:w="2385" w:type="pct"/>
            <w:tcBorders>
              <w:top w:val="single" w:sz="8" w:space="0" w:color="auto"/>
              <w:left w:val="nil"/>
              <w:bottom w:val="single" w:sz="8" w:space="0" w:color="auto"/>
              <w:right w:val="single" w:sz="4" w:space="0" w:color="auto"/>
            </w:tcBorders>
            <w:vAlign w:val="center"/>
          </w:tcPr>
          <w:p w14:paraId="21B2392F" w14:textId="77777777" w:rsidR="00360E36" w:rsidRPr="00360E36" w:rsidRDefault="00360E36" w:rsidP="00360E36">
            <w:pPr>
              <w:jc w:val="center"/>
              <w:rPr>
                <w:b/>
                <w:bCs/>
                <w:sz w:val="20"/>
                <w:szCs w:val="20"/>
                <w:lang w:eastAsia="en-US"/>
              </w:rPr>
            </w:pPr>
            <w:r>
              <w:rPr>
                <w:b/>
                <w:bCs/>
                <w:sz w:val="20"/>
                <w:szCs w:val="20"/>
                <w:lang w:eastAsia="en-US"/>
              </w:rPr>
              <w:t>3</w:t>
            </w:r>
          </w:p>
        </w:tc>
        <w:tc>
          <w:tcPr>
            <w:tcW w:w="639" w:type="pct"/>
            <w:tcBorders>
              <w:top w:val="single" w:sz="8" w:space="0" w:color="auto"/>
              <w:left w:val="nil"/>
              <w:bottom w:val="single" w:sz="8" w:space="0" w:color="auto"/>
              <w:right w:val="single" w:sz="4" w:space="0" w:color="auto"/>
            </w:tcBorders>
            <w:vAlign w:val="center"/>
          </w:tcPr>
          <w:p w14:paraId="4D487D5D" w14:textId="77777777" w:rsidR="00360E36" w:rsidRPr="00360E36" w:rsidRDefault="00360E36" w:rsidP="00360E36">
            <w:pPr>
              <w:jc w:val="center"/>
              <w:rPr>
                <w:b/>
                <w:bCs/>
                <w:sz w:val="20"/>
                <w:szCs w:val="20"/>
                <w:lang w:eastAsia="en-US"/>
              </w:rPr>
            </w:pPr>
            <w:r>
              <w:rPr>
                <w:b/>
                <w:bCs/>
                <w:sz w:val="20"/>
                <w:szCs w:val="20"/>
                <w:lang w:eastAsia="en-US"/>
              </w:rPr>
              <w:t>4</w:t>
            </w:r>
          </w:p>
        </w:tc>
        <w:tc>
          <w:tcPr>
            <w:tcW w:w="533" w:type="pct"/>
            <w:tcBorders>
              <w:top w:val="single" w:sz="8" w:space="0" w:color="auto"/>
              <w:left w:val="nil"/>
              <w:bottom w:val="single" w:sz="8" w:space="0" w:color="auto"/>
              <w:right w:val="single" w:sz="4" w:space="0" w:color="auto"/>
            </w:tcBorders>
            <w:vAlign w:val="center"/>
          </w:tcPr>
          <w:p w14:paraId="70FE48F3" w14:textId="77777777" w:rsidR="00360E36" w:rsidRPr="00360E36" w:rsidRDefault="00360E36" w:rsidP="00360E36">
            <w:pPr>
              <w:jc w:val="center"/>
              <w:rPr>
                <w:b/>
                <w:bCs/>
                <w:sz w:val="20"/>
                <w:szCs w:val="20"/>
                <w:lang w:eastAsia="en-US"/>
              </w:rPr>
            </w:pPr>
            <w:r>
              <w:rPr>
                <w:b/>
                <w:bCs/>
                <w:sz w:val="20"/>
                <w:szCs w:val="20"/>
                <w:lang w:eastAsia="en-US"/>
              </w:rPr>
              <w:t>5</w:t>
            </w:r>
          </w:p>
        </w:tc>
        <w:tc>
          <w:tcPr>
            <w:tcW w:w="726" w:type="pct"/>
            <w:tcBorders>
              <w:top w:val="single" w:sz="8" w:space="0" w:color="auto"/>
              <w:left w:val="nil"/>
              <w:bottom w:val="single" w:sz="8" w:space="0" w:color="auto"/>
              <w:right w:val="single" w:sz="8" w:space="0" w:color="auto"/>
            </w:tcBorders>
            <w:vAlign w:val="center"/>
          </w:tcPr>
          <w:p w14:paraId="66418F41" w14:textId="77777777" w:rsidR="00360E36" w:rsidRPr="00360E36" w:rsidRDefault="00360E36" w:rsidP="00360E36">
            <w:pPr>
              <w:jc w:val="center"/>
              <w:rPr>
                <w:b/>
                <w:bCs/>
                <w:sz w:val="20"/>
                <w:szCs w:val="20"/>
                <w:lang w:eastAsia="en-US"/>
              </w:rPr>
            </w:pPr>
            <w:r>
              <w:rPr>
                <w:b/>
                <w:bCs/>
                <w:sz w:val="20"/>
                <w:szCs w:val="20"/>
                <w:lang w:eastAsia="en-US"/>
              </w:rPr>
              <w:t>6</w:t>
            </w:r>
          </w:p>
        </w:tc>
      </w:tr>
      <w:tr w:rsidR="00E560F1" w:rsidRPr="0072054A" w14:paraId="5D62557E" w14:textId="77777777" w:rsidTr="001659D9">
        <w:trPr>
          <w:trHeight w:val="364"/>
        </w:trPr>
        <w:tc>
          <w:tcPr>
            <w:tcW w:w="380" w:type="pct"/>
            <w:vMerge w:val="restart"/>
            <w:tcBorders>
              <w:top w:val="nil"/>
              <w:left w:val="single" w:sz="8" w:space="0" w:color="auto"/>
              <w:right w:val="nil"/>
            </w:tcBorders>
            <w:noWrap/>
            <w:vAlign w:val="center"/>
            <w:hideMark/>
          </w:tcPr>
          <w:p w14:paraId="33669527" w14:textId="77777777" w:rsidR="00E560F1" w:rsidRPr="005E6504" w:rsidRDefault="00E560F1" w:rsidP="005E6504">
            <w:pPr>
              <w:jc w:val="center"/>
              <w:rPr>
                <w:b/>
                <w:bCs/>
                <w:sz w:val="20"/>
                <w:szCs w:val="20"/>
                <w:lang w:val="en-US" w:eastAsia="en-US"/>
              </w:rPr>
            </w:pPr>
            <w:r w:rsidRPr="005E6504">
              <w:rPr>
                <w:b/>
                <w:bCs/>
                <w:sz w:val="20"/>
                <w:szCs w:val="20"/>
                <w:lang w:val="en-US" w:eastAsia="en-US"/>
              </w:rPr>
              <w:t xml:space="preserve">1 </w:t>
            </w:r>
            <w:proofErr w:type="spellStart"/>
            <w:r w:rsidRPr="005E6504">
              <w:rPr>
                <w:b/>
                <w:bCs/>
                <w:sz w:val="20"/>
                <w:szCs w:val="20"/>
                <w:lang w:val="en-US" w:eastAsia="en-US"/>
              </w:rPr>
              <w:t>этап</w:t>
            </w:r>
            <w:proofErr w:type="spellEnd"/>
          </w:p>
        </w:tc>
        <w:tc>
          <w:tcPr>
            <w:tcW w:w="2722" w:type="pct"/>
            <w:gridSpan w:val="2"/>
            <w:tcBorders>
              <w:top w:val="single" w:sz="8" w:space="0" w:color="auto"/>
              <w:left w:val="single" w:sz="8" w:space="0" w:color="auto"/>
              <w:bottom w:val="single" w:sz="8" w:space="0" w:color="auto"/>
              <w:right w:val="single" w:sz="4" w:space="0" w:color="auto"/>
            </w:tcBorders>
            <w:shd w:val="clear" w:color="000000" w:fill="D9D9D9"/>
            <w:vAlign w:val="center"/>
            <w:hideMark/>
          </w:tcPr>
          <w:p w14:paraId="0174B770" w14:textId="70F767D1" w:rsidR="00E560F1" w:rsidRPr="005E6504" w:rsidRDefault="00E560F1" w:rsidP="005E6504">
            <w:pPr>
              <w:jc w:val="center"/>
              <w:rPr>
                <w:b/>
                <w:bCs/>
                <w:sz w:val="20"/>
                <w:szCs w:val="20"/>
                <w:lang w:val="en-US" w:eastAsia="en-US"/>
              </w:rPr>
            </w:pPr>
            <w:r w:rsidRPr="005E6504">
              <w:rPr>
                <w:b/>
                <w:bCs/>
                <w:sz w:val="20"/>
                <w:szCs w:val="20"/>
                <w:lang w:val="en-US" w:eastAsia="en-US"/>
              </w:rPr>
              <w:t xml:space="preserve">1. </w:t>
            </w:r>
            <w:proofErr w:type="spellStart"/>
            <w:r w:rsidRPr="005E6504">
              <w:rPr>
                <w:b/>
                <w:bCs/>
                <w:sz w:val="20"/>
                <w:szCs w:val="20"/>
                <w:lang w:val="en-US" w:eastAsia="en-US"/>
              </w:rPr>
              <w:t>Подготовительные</w:t>
            </w:r>
            <w:proofErr w:type="spellEnd"/>
            <w:r w:rsidRPr="005E6504">
              <w:rPr>
                <w:b/>
                <w:bCs/>
                <w:sz w:val="20"/>
                <w:szCs w:val="20"/>
                <w:lang w:val="en-US" w:eastAsia="en-US"/>
              </w:rPr>
              <w:t xml:space="preserve"> </w:t>
            </w:r>
            <w:proofErr w:type="spellStart"/>
            <w:r w:rsidRPr="005E6504">
              <w:rPr>
                <w:b/>
                <w:bCs/>
                <w:sz w:val="20"/>
                <w:szCs w:val="20"/>
                <w:lang w:val="en-US" w:eastAsia="en-US"/>
              </w:rPr>
              <w:t>работы</w:t>
            </w:r>
            <w:proofErr w:type="spellEnd"/>
            <w:r w:rsidRPr="005E6504">
              <w:rPr>
                <w:b/>
                <w:bCs/>
                <w:sz w:val="20"/>
                <w:szCs w:val="20"/>
                <w:lang w:val="en-US" w:eastAsia="en-US"/>
              </w:rPr>
              <w:t xml:space="preserve"> к </w:t>
            </w:r>
            <w:proofErr w:type="spellStart"/>
            <w:r w:rsidRPr="005E6504">
              <w:rPr>
                <w:b/>
                <w:bCs/>
                <w:sz w:val="20"/>
                <w:szCs w:val="20"/>
                <w:lang w:val="en-US" w:eastAsia="en-US"/>
              </w:rPr>
              <w:t>бурению</w:t>
            </w:r>
            <w:proofErr w:type="spellEnd"/>
          </w:p>
        </w:tc>
        <w:tc>
          <w:tcPr>
            <w:tcW w:w="639" w:type="pct"/>
            <w:tcBorders>
              <w:top w:val="nil"/>
              <w:left w:val="nil"/>
              <w:bottom w:val="single" w:sz="8" w:space="0" w:color="auto"/>
              <w:right w:val="single" w:sz="4" w:space="0" w:color="auto"/>
            </w:tcBorders>
            <w:shd w:val="clear" w:color="000000" w:fill="D9D9D9"/>
            <w:vAlign w:val="center"/>
            <w:hideMark/>
          </w:tcPr>
          <w:p w14:paraId="75ADF4FD" w14:textId="77777777" w:rsidR="00E560F1" w:rsidRPr="005E6504" w:rsidRDefault="00E560F1" w:rsidP="005E6504">
            <w:pPr>
              <w:jc w:val="center"/>
              <w:rPr>
                <w:b/>
                <w:bCs/>
                <w:sz w:val="20"/>
                <w:szCs w:val="20"/>
                <w:lang w:val="en-US" w:eastAsia="en-US"/>
              </w:rPr>
            </w:pPr>
            <w:r w:rsidRPr="005E6504">
              <w:rPr>
                <w:b/>
                <w:bCs/>
                <w:sz w:val="20"/>
                <w:szCs w:val="20"/>
                <w:lang w:val="en-US" w:eastAsia="en-US"/>
              </w:rPr>
              <w:t> </w:t>
            </w:r>
          </w:p>
        </w:tc>
        <w:tc>
          <w:tcPr>
            <w:tcW w:w="533" w:type="pct"/>
            <w:tcBorders>
              <w:top w:val="nil"/>
              <w:left w:val="nil"/>
              <w:bottom w:val="single" w:sz="8" w:space="0" w:color="auto"/>
              <w:right w:val="single" w:sz="4" w:space="0" w:color="auto"/>
            </w:tcBorders>
            <w:shd w:val="clear" w:color="000000" w:fill="D9D9D9"/>
            <w:vAlign w:val="center"/>
            <w:hideMark/>
          </w:tcPr>
          <w:p w14:paraId="2D9C7BAF" w14:textId="4FB91742" w:rsidR="00E560F1" w:rsidRPr="00C37D84" w:rsidRDefault="00E560F1" w:rsidP="005E6504">
            <w:pPr>
              <w:jc w:val="center"/>
              <w:rPr>
                <w:b/>
                <w:bCs/>
                <w:sz w:val="20"/>
                <w:szCs w:val="20"/>
                <w:lang w:eastAsia="en-US"/>
              </w:rPr>
            </w:pPr>
            <w:r>
              <w:rPr>
                <w:b/>
                <w:bCs/>
                <w:sz w:val="20"/>
                <w:szCs w:val="20"/>
                <w:lang w:eastAsia="en-US"/>
              </w:rPr>
              <w:t>2</w:t>
            </w:r>
            <w:r w:rsidR="0089464A">
              <w:rPr>
                <w:b/>
                <w:bCs/>
                <w:sz w:val="20"/>
                <w:szCs w:val="20"/>
                <w:lang w:eastAsia="en-US"/>
              </w:rPr>
              <w:t>3</w:t>
            </w:r>
          </w:p>
        </w:tc>
        <w:tc>
          <w:tcPr>
            <w:tcW w:w="726" w:type="pct"/>
            <w:tcBorders>
              <w:top w:val="nil"/>
              <w:left w:val="nil"/>
              <w:bottom w:val="single" w:sz="8" w:space="0" w:color="auto"/>
              <w:right w:val="single" w:sz="8" w:space="0" w:color="auto"/>
            </w:tcBorders>
            <w:shd w:val="clear" w:color="000000" w:fill="D9D9D9"/>
            <w:vAlign w:val="center"/>
            <w:hideMark/>
          </w:tcPr>
          <w:p w14:paraId="6741ABA2" w14:textId="77777777" w:rsidR="00E560F1" w:rsidRPr="005E6504" w:rsidRDefault="00E560F1" w:rsidP="005E6504">
            <w:pPr>
              <w:rPr>
                <w:b/>
                <w:bCs/>
                <w:sz w:val="20"/>
                <w:szCs w:val="20"/>
                <w:lang w:val="en-US" w:eastAsia="en-US"/>
              </w:rPr>
            </w:pPr>
            <w:r w:rsidRPr="005E6504">
              <w:rPr>
                <w:b/>
                <w:bCs/>
                <w:sz w:val="20"/>
                <w:szCs w:val="20"/>
                <w:lang w:val="en-US" w:eastAsia="en-US"/>
              </w:rPr>
              <w:t> </w:t>
            </w:r>
          </w:p>
        </w:tc>
      </w:tr>
      <w:tr w:rsidR="00E560F1" w:rsidRPr="0072054A" w14:paraId="35856A7B" w14:textId="77777777" w:rsidTr="001659D9">
        <w:trPr>
          <w:trHeight w:val="271"/>
        </w:trPr>
        <w:tc>
          <w:tcPr>
            <w:tcW w:w="380" w:type="pct"/>
            <w:vMerge/>
            <w:tcBorders>
              <w:left w:val="single" w:sz="8" w:space="0" w:color="auto"/>
              <w:right w:val="nil"/>
            </w:tcBorders>
            <w:vAlign w:val="center"/>
            <w:hideMark/>
          </w:tcPr>
          <w:p w14:paraId="2076B557" w14:textId="77777777" w:rsidR="00E560F1" w:rsidRPr="005E6504" w:rsidRDefault="00E560F1"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05179A09" w14:textId="77777777" w:rsidR="00E560F1" w:rsidRPr="005E6504" w:rsidRDefault="00E560F1" w:rsidP="005E6504">
            <w:pPr>
              <w:jc w:val="center"/>
              <w:rPr>
                <w:b/>
                <w:bCs/>
                <w:sz w:val="20"/>
                <w:szCs w:val="20"/>
                <w:lang w:val="en-US" w:eastAsia="en-US"/>
              </w:rPr>
            </w:pPr>
            <w:r w:rsidRPr="005E6504">
              <w:rPr>
                <w:b/>
                <w:bCs/>
                <w:sz w:val="20"/>
                <w:szCs w:val="20"/>
                <w:lang w:val="en-US" w:eastAsia="en-US"/>
              </w:rPr>
              <w:t>1.1</w:t>
            </w:r>
          </w:p>
        </w:tc>
        <w:tc>
          <w:tcPr>
            <w:tcW w:w="2385" w:type="pct"/>
            <w:tcBorders>
              <w:top w:val="nil"/>
              <w:left w:val="nil"/>
              <w:bottom w:val="single" w:sz="4" w:space="0" w:color="auto"/>
              <w:right w:val="single" w:sz="4" w:space="0" w:color="auto"/>
            </w:tcBorders>
            <w:shd w:val="clear" w:color="000000" w:fill="FFFFFF"/>
            <w:noWrap/>
            <w:vAlign w:val="center"/>
            <w:hideMark/>
          </w:tcPr>
          <w:p w14:paraId="757CED0F" w14:textId="77777777" w:rsidR="00E560F1" w:rsidRPr="005E6504" w:rsidRDefault="00E560F1" w:rsidP="005E6504">
            <w:pPr>
              <w:rPr>
                <w:sz w:val="20"/>
                <w:szCs w:val="20"/>
                <w:lang w:eastAsia="en-US"/>
              </w:rPr>
            </w:pPr>
            <w:r w:rsidRPr="005E6504">
              <w:rPr>
                <w:sz w:val="20"/>
                <w:szCs w:val="20"/>
                <w:lang w:eastAsia="en-US"/>
              </w:rPr>
              <w:t xml:space="preserve">Строительство буровой площадки и подъездных путей </w:t>
            </w:r>
          </w:p>
        </w:tc>
        <w:tc>
          <w:tcPr>
            <w:tcW w:w="639" w:type="pct"/>
            <w:tcBorders>
              <w:top w:val="nil"/>
              <w:left w:val="nil"/>
              <w:bottom w:val="single" w:sz="4" w:space="0" w:color="auto"/>
              <w:right w:val="single" w:sz="4" w:space="0" w:color="auto"/>
            </w:tcBorders>
            <w:shd w:val="clear" w:color="000000" w:fill="FFFFFF"/>
            <w:noWrap/>
            <w:vAlign w:val="center"/>
            <w:hideMark/>
          </w:tcPr>
          <w:p w14:paraId="549F5594" w14:textId="77777777" w:rsidR="00E560F1" w:rsidRPr="005E6504" w:rsidRDefault="00E560F1" w:rsidP="005E6504">
            <w:pPr>
              <w:rPr>
                <w:sz w:val="20"/>
                <w:szCs w:val="20"/>
                <w:lang w:eastAsia="en-US"/>
              </w:rPr>
            </w:pPr>
            <w:r w:rsidRPr="005E6504">
              <w:rPr>
                <w:sz w:val="20"/>
                <w:szCs w:val="20"/>
                <w:lang w:val="en-US" w:eastAsia="en-US"/>
              </w:rPr>
              <w:t> </w:t>
            </w:r>
          </w:p>
        </w:tc>
        <w:tc>
          <w:tcPr>
            <w:tcW w:w="533" w:type="pct"/>
            <w:vMerge w:val="restart"/>
            <w:tcBorders>
              <w:top w:val="nil"/>
              <w:left w:val="nil"/>
              <w:right w:val="single" w:sz="4" w:space="0" w:color="auto"/>
            </w:tcBorders>
            <w:shd w:val="clear" w:color="000000" w:fill="FFFFFF"/>
            <w:noWrap/>
            <w:vAlign w:val="center"/>
            <w:hideMark/>
          </w:tcPr>
          <w:p w14:paraId="7FA2F5CA" w14:textId="39BC7C3F" w:rsidR="00E560F1" w:rsidRPr="00E560F1" w:rsidRDefault="00E560F1" w:rsidP="005E6504">
            <w:pPr>
              <w:jc w:val="center"/>
              <w:rPr>
                <w:b/>
                <w:bCs/>
                <w:sz w:val="20"/>
                <w:szCs w:val="20"/>
                <w:lang w:eastAsia="en-US"/>
              </w:rPr>
            </w:pPr>
            <w:r>
              <w:rPr>
                <w:b/>
                <w:bCs/>
                <w:sz w:val="20"/>
                <w:szCs w:val="20"/>
                <w:lang w:eastAsia="en-US"/>
              </w:rPr>
              <w:t>2</w:t>
            </w:r>
            <w:r w:rsidR="0089464A">
              <w:rPr>
                <w:b/>
                <w:bCs/>
                <w:sz w:val="20"/>
                <w:szCs w:val="20"/>
                <w:lang w:eastAsia="en-US"/>
              </w:rPr>
              <w:t>3</w:t>
            </w:r>
          </w:p>
        </w:tc>
        <w:tc>
          <w:tcPr>
            <w:tcW w:w="726" w:type="pct"/>
            <w:tcBorders>
              <w:top w:val="nil"/>
              <w:left w:val="nil"/>
              <w:bottom w:val="single" w:sz="4" w:space="0" w:color="auto"/>
              <w:right w:val="single" w:sz="8" w:space="0" w:color="auto"/>
            </w:tcBorders>
            <w:shd w:val="clear" w:color="000000" w:fill="FFFFFF"/>
            <w:noWrap/>
            <w:vAlign w:val="center"/>
            <w:hideMark/>
          </w:tcPr>
          <w:p w14:paraId="29BC3D39" w14:textId="77777777" w:rsidR="00E560F1" w:rsidRPr="005E6504" w:rsidRDefault="00E560F1" w:rsidP="005E6504">
            <w:pPr>
              <w:jc w:val="center"/>
              <w:rPr>
                <w:sz w:val="20"/>
                <w:szCs w:val="20"/>
                <w:lang w:val="en-US" w:eastAsia="en-US"/>
              </w:rPr>
            </w:pPr>
            <w:r w:rsidRPr="005E6504">
              <w:rPr>
                <w:sz w:val="20"/>
                <w:szCs w:val="20"/>
                <w:lang w:val="en-US" w:eastAsia="en-US"/>
              </w:rPr>
              <w:t> </w:t>
            </w:r>
          </w:p>
        </w:tc>
      </w:tr>
      <w:tr w:rsidR="00E560F1" w:rsidRPr="0072054A" w14:paraId="5C3147C4" w14:textId="77777777" w:rsidTr="001659D9">
        <w:trPr>
          <w:trHeight w:val="58"/>
        </w:trPr>
        <w:tc>
          <w:tcPr>
            <w:tcW w:w="380" w:type="pct"/>
            <w:vMerge/>
            <w:tcBorders>
              <w:left w:val="single" w:sz="8" w:space="0" w:color="auto"/>
              <w:bottom w:val="single" w:sz="4" w:space="0" w:color="auto"/>
              <w:right w:val="nil"/>
            </w:tcBorders>
            <w:noWrap/>
            <w:vAlign w:val="center"/>
            <w:hideMark/>
          </w:tcPr>
          <w:p w14:paraId="5A52C20E" w14:textId="1D371FB2" w:rsidR="00E560F1" w:rsidRPr="005E6504" w:rsidRDefault="00E560F1" w:rsidP="005E6504">
            <w:pPr>
              <w:jc w:val="cente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33EB76F7" w14:textId="77777777" w:rsidR="00E560F1" w:rsidRPr="005E6504" w:rsidRDefault="00E560F1" w:rsidP="005E6504">
            <w:pPr>
              <w:jc w:val="center"/>
              <w:rPr>
                <w:b/>
                <w:bCs/>
                <w:sz w:val="20"/>
                <w:szCs w:val="20"/>
                <w:lang w:val="en-US" w:eastAsia="en-US"/>
              </w:rPr>
            </w:pPr>
            <w:r w:rsidRPr="005E6504">
              <w:rPr>
                <w:b/>
                <w:bCs/>
                <w:sz w:val="20"/>
                <w:szCs w:val="20"/>
                <w:lang w:val="en-US" w:eastAsia="en-US"/>
              </w:rPr>
              <w:t>1.2</w:t>
            </w:r>
          </w:p>
        </w:tc>
        <w:tc>
          <w:tcPr>
            <w:tcW w:w="2385" w:type="pct"/>
            <w:tcBorders>
              <w:top w:val="nil"/>
              <w:left w:val="nil"/>
              <w:bottom w:val="single" w:sz="4" w:space="0" w:color="auto"/>
              <w:right w:val="single" w:sz="4" w:space="0" w:color="auto"/>
            </w:tcBorders>
            <w:shd w:val="clear" w:color="000000" w:fill="FFFFFF"/>
            <w:noWrap/>
            <w:vAlign w:val="center"/>
            <w:hideMark/>
          </w:tcPr>
          <w:p w14:paraId="6B3FC070" w14:textId="727ED880" w:rsidR="00E560F1" w:rsidRPr="00E560F1" w:rsidRDefault="00E560F1" w:rsidP="005E6504">
            <w:pPr>
              <w:rPr>
                <w:sz w:val="20"/>
                <w:szCs w:val="20"/>
                <w:lang w:eastAsia="en-US"/>
              </w:rPr>
            </w:pPr>
            <w:r w:rsidRPr="00E560F1">
              <w:rPr>
                <w:sz w:val="20"/>
                <w:szCs w:val="20"/>
                <w:lang w:eastAsia="en-US"/>
              </w:rPr>
              <w:t>Мобилизация бурового оборудования</w:t>
            </w:r>
            <w:r>
              <w:rPr>
                <w:sz w:val="20"/>
                <w:szCs w:val="20"/>
                <w:lang w:eastAsia="en-US"/>
              </w:rPr>
              <w:t xml:space="preserve">, </w:t>
            </w:r>
            <w:r w:rsidRPr="00E560F1">
              <w:rPr>
                <w:sz w:val="20"/>
                <w:szCs w:val="20"/>
                <w:lang w:eastAsia="en-US"/>
              </w:rPr>
              <w:t xml:space="preserve">Монтаж бурового оборудования </w:t>
            </w:r>
            <w:r>
              <w:rPr>
                <w:sz w:val="20"/>
                <w:szCs w:val="20"/>
                <w:lang w:eastAsia="en-US"/>
              </w:rPr>
              <w:t>и транспортировка тех. воды</w:t>
            </w:r>
          </w:p>
        </w:tc>
        <w:tc>
          <w:tcPr>
            <w:tcW w:w="639" w:type="pct"/>
            <w:tcBorders>
              <w:top w:val="nil"/>
              <w:left w:val="nil"/>
              <w:bottom w:val="single" w:sz="4" w:space="0" w:color="auto"/>
              <w:right w:val="single" w:sz="4" w:space="0" w:color="auto"/>
            </w:tcBorders>
            <w:shd w:val="clear" w:color="000000" w:fill="FFFFFF"/>
            <w:noWrap/>
            <w:vAlign w:val="center"/>
            <w:hideMark/>
          </w:tcPr>
          <w:p w14:paraId="07C6794F" w14:textId="77777777" w:rsidR="00E560F1" w:rsidRPr="00E560F1" w:rsidRDefault="00E560F1" w:rsidP="005E6504">
            <w:pPr>
              <w:rPr>
                <w:sz w:val="20"/>
                <w:szCs w:val="20"/>
                <w:lang w:eastAsia="en-US"/>
              </w:rPr>
            </w:pPr>
            <w:r w:rsidRPr="005E6504">
              <w:rPr>
                <w:sz w:val="20"/>
                <w:szCs w:val="20"/>
                <w:lang w:val="en-US" w:eastAsia="en-US"/>
              </w:rPr>
              <w:t> </w:t>
            </w:r>
          </w:p>
        </w:tc>
        <w:tc>
          <w:tcPr>
            <w:tcW w:w="533" w:type="pct"/>
            <w:vMerge/>
            <w:tcBorders>
              <w:left w:val="single" w:sz="4" w:space="0" w:color="auto"/>
              <w:bottom w:val="single" w:sz="4" w:space="0" w:color="auto"/>
              <w:right w:val="single" w:sz="4" w:space="0" w:color="auto"/>
            </w:tcBorders>
            <w:shd w:val="clear" w:color="000000" w:fill="FFFFFF"/>
            <w:noWrap/>
            <w:vAlign w:val="center"/>
            <w:hideMark/>
          </w:tcPr>
          <w:p w14:paraId="64287F79" w14:textId="0F5379F9" w:rsidR="00E560F1" w:rsidRPr="00C37D84" w:rsidRDefault="00E560F1" w:rsidP="00E560F1">
            <w:pPr>
              <w:rPr>
                <w:b/>
                <w:bCs/>
                <w:sz w:val="20"/>
                <w:szCs w:val="20"/>
                <w:lang w:eastAsia="en-US"/>
              </w:rPr>
            </w:pPr>
          </w:p>
        </w:tc>
        <w:tc>
          <w:tcPr>
            <w:tcW w:w="726" w:type="pct"/>
            <w:tcBorders>
              <w:top w:val="nil"/>
              <w:left w:val="nil"/>
              <w:bottom w:val="single" w:sz="4" w:space="0" w:color="auto"/>
              <w:right w:val="single" w:sz="8" w:space="0" w:color="auto"/>
            </w:tcBorders>
            <w:shd w:val="clear" w:color="000000" w:fill="FFFFFF"/>
            <w:noWrap/>
            <w:vAlign w:val="center"/>
            <w:hideMark/>
          </w:tcPr>
          <w:p w14:paraId="00AF3282" w14:textId="77777777" w:rsidR="00E560F1" w:rsidRPr="00E560F1" w:rsidRDefault="00E560F1" w:rsidP="005E6504">
            <w:pPr>
              <w:jc w:val="center"/>
              <w:rPr>
                <w:sz w:val="20"/>
                <w:szCs w:val="20"/>
                <w:lang w:eastAsia="en-US"/>
              </w:rPr>
            </w:pPr>
            <w:r w:rsidRPr="005E6504">
              <w:rPr>
                <w:sz w:val="20"/>
                <w:szCs w:val="20"/>
                <w:lang w:val="en-US" w:eastAsia="en-US"/>
              </w:rPr>
              <w:t> </w:t>
            </w:r>
          </w:p>
        </w:tc>
      </w:tr>
      <w:tr w:rsidR="0072054A" w:rsidRPr="0072054A" w14:paraId="2728A181" w14:textId="77777777" w:rsidTr="001659D9">
        <w:trPr>
          <w:trHeight w:val="405"/>
        </w:trPr>
        <w:tc>
          <w:tcPr>
            <w:tcW w:w="380" w:type="pct"/>
            <w:vMerge w:val="restart"/>
            <w:tcBorders>
              <w:top w:val="nil"/>
              <w:left w:val="single" w:sz="8" w:space="0" w:color="auto"/>
              <w:bottom w:val="single" w:sz="4" w:space="0" w:color="000000"/>
              <w:right w:val="nil"/>
            </w:tcBorders>
            <w:noWrap/>
            <w:vAlign w:val="center"/>
            <w:hideMark/>
          </w:tcPr>
          <w:p w14:paraId="48207F08" w14:textId="55005A79" w:rsidR="005E6504" w:rsidRPr="005E6504" w:rsidRDefault="00E560F1" w:rsidP="005E6504">
            <w:pPr>
              <w:jc w:val="center"/>
              <w:rPr>
                <w:b/>
                <w:bCs/>
                <w:sz w:val="20"/>
                <w:szCs w:val="20"/>
                <w:lang w:val="en-US" w:eastAsia="en-US"/>
              </w:rPr>
            </w:pPr>
            <w:r>
              <w:rPr>
                <w:b/>
                <w:bCs/>
                <w:sz w:val="20"/>
                <w:szCs w:val="20"/>
                <w:lang w:eastAsia="en-US"/>
              </w:rPr>
              <w:t>2</w:t>
            </w:r>
            <w:r w:rsidR="005E6504" w:rsidRPr="005E6504">
              <w:rPr>
                <w:b/>
                <w:bCs/>
                <w:sz w:val="20"/>
                <w:szCs w:val="20"/>
                <w:lang w:val="en-US" w:eastAsia="en-US"/>
              </w:rPr>
              <w:t xml:space="preserve"> </w:t>
            </w:r>
            <w:proofErr w:type="spellStart"/>
            <w:r w:rsidR="005E6504" w:rsidRPr="005E6504">
              <w:rPr>
                <w:b/>
                <w:bCs/>
                <w:sz w:val="20"/>
                <w:szCs w:val="20"/>
                <w:lang w:val="en-US" w:eastAsia="en-US"/>
              </w:rPr>
              <w:t>этап</w:t>
            </w:r>
            <w:proofErr w:type="spellEnd"/>
          </w:p>
        </w:tc>
        <w:tc>
          <w:tcPr>
            <w:tcW w:w="2722" w:type="pct"/>
            <w:gridSpan w:val="2"/>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21B640FB" w14:textId="1F2C320B" w:rsidR="005E6504" w:rsidRPr="005E6504" w:rsidRDefault="00E560F1" w:rsidP="005E6504">
            <w:pPr>
              <w:jc w:val="center"/>
              <w:rPr>
                <w:b/>
                <w:bCs/>
                <w:sz w:val="20"/>
                <w:szCs w:val="20"/>
                <w:lang w:eastAsia="en-US"/>
              </w:rPr>
            </w:pPr>
            <w:r>
              <w:rPr>
                <w:b/>
                <w:bCs/>
                <w:sz w:val="20"/>
                <w:szCs w:val="20"/>
                <w:lang w:eastAsia="en-US"/>
              </w:rPr>
              <w:t>2</w:t>
            </w:r>
            <w:r w:rsidR="005E6504" w:rsidRPr="005E6504">
              <w:rPr>
                <w:b/>
                <w:bCs/>
                <w:sz w:val="20"/>
                <w:szCs w:val="20"/>
                <w:lang w:eastAsia="en-US"/>
              </w:rPr>
              <w:t>. Бурение, ГИС и крепление под 1</w:t>
            </w:r>
            <w:r>
              <w:rPr>
                <w:b/>
                <w:bCs/>
                <w:sz w:val="20"/>
                <w:szCs w:val="20"/>
                <w:lang w:eastAsia="en-US"/>
              </w:rPr>
              <w:t>14,3</w:t>
            </w:r>
            <w:r w:rsidR="005E6504" w:rsidRPr="005E6504">
              <w:rPr>
                <w:b/>
                <w:bCs/>
                <w:sz w:val="20"/>
                <w:szCs w:val="20"/>
                <w:lang w:eastAsia="en-US"/>
              </w:rPr>
              <w:t xml:space="preserve"> мм колонну</w:t>
            </w:r>
          </w:p>
        </w:tc>
        <w:tc>
          <w:tcPr>
            <w:tcW w:w="639" w:type="pct"/>
            <w:tcBorders>
              <w:top w:val="nil"/>
              <w:left w:val="nil"/>
              <w:bottom w:val="single" w:sz="8" w:space="0" w:color="auto"/>
              <w:right w:val="single" w:sz="4" w:space="0" w:color="auto"/>
            </w:tcBorders>
            <w:shd w:val="clear" w:color="000000" w:fill="D9D9D9"/>
            <w:noWrap/>
            <w:vAlign w:val="center"/>
            <w:hideMark/>
          </w:tcPr>
          <w:p w14:paraId="67E7A650" w14:textId="2A9E894C" w:rsidR="005E6504" w:rsidRPr="005E6504" w:rsidRDefault="00E560F1" w:rsidP="005E6504">
            <w:pPr>
              <w:jc w:val="center"/>
              <w:rPr>
                <w:b/>
                <w:bCs/>
                <w:sz w:val="20"/>
                <w:szCs w:val="20"/>
                <w:lang w:eastAsia="en-US"/>
              </w:rPr>
            </w:pPr>
            <w:r>
              <w:rPr>
                <w:b/>
                <w:bCs/>
                <w:sz w:val="20"/>
                <w:szCs w:val="20"/>
                <w:lang w:eastAsia="en-US"/>
              </w:rPr>
              <w:t xml:space="preserve">3650–5145 </w:t>
            </w:r>
            <w:r w:rsidR="005E6504" w:rsidRPr="005E6504">
              <w:rPr>
                <w:b/>
                <w:bCs/>
                <w:sz w:val="20"/>
                <w:szCs w:val="20"/>
                <w:lang w:val="en-US" w:eastAsia="en-US"/>
              </w:rPr>
              <w:t> </w:t>
            </w:r>
          </w:p>
        </w:tc>
        <w:tc>
          <w:tcPr>
            <w:tcW w:w="533" w:type="pct"/>
            <w:tcBorders>
              <w:top w:val="nil"/>
              <w:left w:val="nil"/>
              <w:bottom w:val="single" w:sz="8" w:space="0" w:color="auto"/>
              <w:right w:val="single" w:sz="4" w:space="0" w:color="auto"/>
            </w:tcBorders>
            <w:shd w:val="clear" w:color="000000" w:fill="D9D9D9"/>
            <w:noWrap/>
            <w:vAlign w:val="center"/>
            <w:hideMark/>
          </w:tcPr>
          <w:p w14:paraId="3CE42FB1" w14:textId="7972E56D" w:rsidR="005E6504" w:rsidRPr="00C37D84" w:rsidRDefault="00577196" w:rsidP="005E6504">
            <w:pPr>
              <w:jc w:val="center"/>
              <w:rPr>
                <w:b/>
                <w:bCs/>
                <w:sz w:val="20"/>
                <w:szCs w:val="20"/>
                <w:lang w:eastAsia="en-US"/>
              </w:rPr>
            </w:pPr>
            <w:r>
              <w:rPr>
                <w:b/>
                <w:bCs/>
                <w:sz w:val="20"/>
                <w:szCs w:val="20"/>
                <w:lang w:val="en-US" w:eastAsia="en-US"/>
              </w:rPr>
              <w:t>4</w:t>
            </w:r>
            <w:r w:rsidR="00E560F1">
              <w:rPr>
                <w:b/>
                <w:bCs/>
                <w:sz w:val="20"/>
                <w:szCs w:val="20"/>
                <w:lang w:eastAsia="en-US"/>
              </w:rPr>
              <w:t>6</w:t>
            </w:r>
          </w:p>
        </w:tc>
        <w:tc>
          <w:tcPr>
            <w:tcW w:w="726" w:type="pct"/>
            <w:tcBorders>
              <w:top w:val="nil"/>
              <w:left w:val="nil"/>
              <w:bottom w:val="single" w:sz="8" w:space="0" w:color="auto"/>
              <w:right w:val="single" w:sz="8" w:space="0" w:color="auto"/>
            </w:tcBorders>
            <w:shd w:val="clear" w:color="000000" w:fill="D9D9D9"/>
            <w:noWrap/>
            <w:vAlign w:val="center"/>
            <w:hideMark/>
          </w:tcPr>
          <w:p w14:paraId="190670F8" w14:textId="77777777" w:rsidR="005E6504" w:rsidRPr="005E6504" w:rsidRDefault="005E6504" w:rsidP="005E6504">
            <w:pPr>
              <w:jc w:val="center"/>
              <w:rPr>
                <w:b/>
                <w:bCs/>
                <w:sz w:val="20"/>
                <w:szCs w:val="20"/>
                <w:lang w:val="en-US" w:eastAsia="en-US"/>
              </w:rPr>
            </w:pPr>
            <w:r w:rsidRPr="005E6504">
              <w:rPr>
                <w:b/>
                <w:bCs/>
                <w:sz w:val="20"/>
                <w:szCs w:val="20"/>
                <w:lang w:val="en-US" w:eastAsia="en-US"/>
              </w:rPr>
              <w:t> </w:t>
            </w:r>
          </w:p>
        </w:tc>
      </w:tr>
      <w:tr w:rsidR="0072054A" w:rsidRPr="0072054A" w14:paraId="3D3D8601" w14:textId="77777777" w:rsidTr="001659D9">
        <w:trPr>
          <w:trHeight w:val="127"/>
        </w:trPr>
        <w:tc>
          <w:tcPr>
            <w:tcW w:w="380" w:type="pct"/>
            <w:vMerge/>
            <w:tcBorders>
              <w:top w:val="nil"/>
              <w:left w:val="single" w:sz="8" w:space="0" w:color="auto"/>
              <w:bottom w:val="single" w:sz="4" w:space="0" w:color="000000"/>
              <w:right w:val="nil"/>
            </w:tcBorders>
            <w:vAlign w:val="center"/>
            <w:hideMark/>
          </w:tcPr>
          <w:p w14:paraId="5CC8894F" w14:textId="77777777" w:rsidR="005E6504" w:rsidRPr="005E6504" w:rsidRDefault="005E6504"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1448856D" w14:textId="41686C2E" w:rsidR="005E6504" w:rsidRPr="005E6504" w:rsidRDefault="00E560F1" w:rsidP="005E6504">
            <w:pPr>
              <w:jc w:val="center"/>
              <w:rPr>
                <w:b/>
                <w:bCs/>
                <w:sz w:val="20"/>
                <w:szCs w:val="20"/>
                <w:lang w:val="en-US" w:eastAsia="en-US"/>
              </w:rPr>
            </w:pPr>
            <w:r>
              <w:rPr>
                <w:b/>
                <w:bCs/>
                <w:sz w:val="20"/>
                <w:szCs w:val="20"/>
                <w:lang w:eastAsia="en-US"/>
              </w:rPr>
              <w:t>2</w:t>
            </w:r>
            <w:r w:rsidR="005E6504" w:rsidRPr="005E6504">
              <w:rPr>
                <w:b/>
                <w:bCs/>
                <w:sz w:val="20"/>
                <w:szCs w:val="20"/>
                <w:lang w:val="en-US" w:eastAsia="en-US"/>
              </w:rPr>
              <w:t>.1</w:t>
            </w:r>
          </w:p>
        </w:tc>
        <w:tc>
          <w:tcPr>
            <w:tcW w:w="2385" w:type="pct"/>
            <w:tcBorders>
              <w:top w:val="nil"/>
              <w:left w:val="nil"/>
              <w:bottom w:val="single" w:sz="4" w:space="0" w:color="auto"/>
              <w:right w:val="single" w:sz="4" w:space="0" w:color="auto"/>
            </w:tcBorders>
            <w:shd w:val="clear" w:color="000000" w:fill="FFFFFF"/>
            <w:vAlign w:val="bottom"/>
            <w:hideMark/>
          </w:tcPr>
          <w:p w14:paraId="3D336563" w14:textId="77777777" w:rsidR="005E6504" w:rsidRPr="005E6504" w:rsidRDefault="005E6504" w:rsidP="005E6504">
            <w:pPr>
              <w:rPr>
                <w:sz w:val="20"/>
                <w:szCs w:val="20"/>
                <w:lang w:eastAsia="en-US"/>
              </w:rPr>
            </w:pPr>
            <w:r w:rsidRPr="005E6504">
              <w:rPr>
                <w:sz w:val="20"/>
                <w:szCs w:val="20"/>
                <w:lang w:eastAsia="en-US"/>
              </w:rPr>
              <w:t>затраты, зависящие от времени с использованием ОССБК</w:t>
            </w:r>
          </w:p>
        </w:tc>
        <w:tc>
          <w:tcPr>
            <w:tcW w:w="639" w:type="pct"/>
            <w:tcBorders>
              <w:top w:val="nil"/>
              <w:left w:val="nil"/>
              <w:bottom w:val="single" w:sz="4" w:space="0" w:color="auto"/>
              <w:right w:val="single" w:sz="4" w:space="0" w:color="auto"/>
            </w:tcBorders>
            <w:shd w:val="clear" w:color="000000" w:fill="FFFFFF"/>
            <w:vAlign w:val="bottom"/>
            <w:hideMark/>
          </w:tcPr>
          <w:p w14:paraId="77C5690B"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B5BC248"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3A392497"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3D8C4C4C" w14:textId="77777777" w:rsidTr="001659D9">
        <w:trPr>
          <w:trHeight w:val="255"/>
        </w:trPr>
        <w:tc>
          <w:tcPr>
            <w:tcW w:w="380" w:type="pct"/>
            <w:vMerge/>
            <w:tcBorders>
              <w:top w:val="nil"/>
              <w:left w:val="single" w:sz="8" w:space="0" w:color="auto"/>
              <w:bottom w:val="single" w:sz="4" w:space="0" w:color="000000"/>
              <w:right w:val="nil"/>
            </w:tcBorders>
            <w:vAlign w:val="center"/>
            <w:hideMark/>
          </w:tcPr>
          <w:p w14:paraId="7C4AA356" w14:textId="77777777" w:rsidR="005E6504" w:rsidRPr="005E6504" w:rsidRDefault="005E6504" w:rsidP="005E6504">
            <w:pPr>
              <w:rPr>
                <w:b/>
                <w:bCs/>
                <w:sz w:val="20"/>
                <w:szCs w:val="20"/>
                <w:lang w:eastAsia="en-US"/>
              </w:rPr>
            </w:pPr>
          </w:p>
        </w:tc>
        <w:tc>
          <w:tcPr>
            <w:tcW w:w="337" w:type="pct"/>
            <w:tcBorders>
              <w:top w:val="nil"/>
              <w:left w:val="single" w:sz="8" w:space="0" w:color="auto"/>
              <w:bottom w:val="single" w:sz="4" w:space="0" w:color="auto"/>
              <w:right w:val="single" w:sz="8" w:space="0" w:color="auto"/>
            </w:tcBorders>
            <w:noWrap/>
            <w:vAlign w:val="center"/>
            <w:hideMark/>
          </w:tcPr>
          <w:p w14:paraId="56690550" w14:textId="63552642" w:rsidR="005E6504" w:rsidRPr="005E6504" w:rsidRDefault="00E560F1" w:rsidP="005E6504">
            <w:pPr>
              <w:jc w:val="center"/>
              <w:rPr>
                <w:b/>
                <w:bCs/>
                <w:sz w:val="20"/>
                <w:szCs w:val="20"/>
                <w:lang w:val="en-US" w:eastAsia="en-US"/>
              </w:rPr>
            </w:pPr>
            <w:r>
              <w:rPr>
                <w:b/>
                <w:bCs/>
                <w:sz w:val="20"/>
                <w:szCs w:val="20"/>
                <w:lang w:eastAsia="en-US"/>
              </w:rPr>
              <w:t>2</w:t>
            </w:r>
            <w:r w:rsidR="005E6504" w:rsidRPr="005E6504">
              <w:rPr>
                <w:b/>
                <w:bCs/>
                <w:sz w:val="20"/>
                <w:szCs w:val="20"/>
                <w:lang w:val="en-US" w:eastAsia="en-US"/>
              </w:rPr>
              <w:t>.2</w:t>
            </w:r>
          </w:p>
        </w:tc>
        <w:tc>
          <w:tcPr>
            <w:tcW w:w="2385" w:type="pct"/>
            <w:tcBorders>
              <w:top w:val="nil"/>
              <w:left w:val="nil"/>
              <w:bottom w:val="single" w:sz="4" w:space="0" w:color="auto"/>
              <w:right w:val="single" w:sz="4" w:space="0" w:color="auto"/>
            </w:tcBorders>
            <w:shd w:val="clear" w:color="000000" w:fill="FFFFFF"/>
            <w:noWrap/>
            <w:vAlign w:val="bottom"/>
            <w:hideMark/>
          </w:tcPr>
          <w:p w14:paraId="15FDBDA2" w14:textId="77777777" w:rsidR="005E6504" w:rsidRPr="005E6504" w:rsidRDefault="005E6504" w:rsidP="005E6504">
            <w:pPr>
              <w:rPr>
                <w:sz w:val="20"/>
                <w:szCs w:val="20"/>
                <w:lang w:val="en-US" w:eastAsia="en-US"/>
              </w:rPr>
            </w:pPr>
            <w:proofErr w:type="spellStart"/>
            <w:r w:rsidRPr="005E6504">
              <w:rPr>
                <w:sz w:val="20"/>
                <w:szCs w:val="20"/>
                <w:lang w:val="en-US" w:eastAsia="en-US"/>
              </w:rPr>
              <w:t>долота</w:t>
            </w:r>
            <w:proofErr w:type="spellEnd"/>
            <w:r w:rsidRPr="005E6504">
              <w:rPr>
                <w:sz w:val="20"/>
                <w:szCs w:val="20"/>
                <w:lang w:val="en-US" w:eastAsia="en-US"/>
              </w:rPr>
              <w:t xml:space="preserve">  </w:t>
            </w:r>
          </w:p>
        </w:tc>
        <w:tc>
          <w:tcPr>
            <w:tcW w:w="639" w:type="pct"/>
            <w:tcBorders>
              <w:top w:val="nil"/>
              <w:left w:val="nil"/>
              <w:bottom w:val="single" w:sz="4" w:space="0" w:color="auto"/>
              <w:right w:val="single" w:sz="4" w:space="0" w:color="auto"/>
            </w:tcBorders>
            <w:shd w:val="clear" w:color="000000" w:fill="FFFFFF"/>
            <w:noWrap/>
            <w:vAlign w:val="bottom"/>
            <w:hideMark/>
          </w:tcPr>
          <w:p w14:paraId="4260B516" w14:textId="77777777" w:rsidR="005E6504" w:rsidRPr="005E6504" w:rsidRDefault="005E6504" w:rsidP="005E6504">
            <w:pPr>
              <w:rPr>
                <w:sz w:val="20"/>
                <w:szCs w:val="20"/>
                <w:lang w:val="en-US"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130FE08A" w14:textId="77777777" w:rsidR="005E6504" w:rsidRPr="005E6504" w:rsidRDefault="005E6504" w:rsidP="005E6504">
            <w:pPr>
              <w:jc w:val="center"/>
              <w:rPr>
                <w:sz w:val="20"/>
                <w:szCs w:val="20"/>
                <w:lang w:val="en-US"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6325D5EA" w14:textId="77777777" w:rsidR="005E6504" w:rsidRPr="005E6504" w:rsidRDefault="005E6504" w:rsidP="005E6504">
            <w:pPr>
              <w:jc w:val="center"/>
              <w:rPr>
                <w:sz w:val="20"/>
                <w:szCs w:val="20"/>
                <w:lang w:val="en-US" w:eastAsia="en-US"/>
              </w:rPr>
            </w:pPr>
            <w:r w:rsidRPr="005E6504">
              <w:rPr>
                <w:sz w:val="20"/>
                <w:szCs w:val="20"/>
                <w:lang w:val="en-US" w:eastAsia="en-US"/>
              </w:rPr>
              <w:t> </w:t>
            </w:r>
          </w:p>
        </w:tc>
      </w:tr>
      <w:tr w:rsidR="0072054A" w:rsidRPr="0072054A" w14:paraId="21B86ABF" w14:textId="77777777" w:rsidTr="001659D9">
        <w:trPr>
          <w:trHeight w:val="255"/>
        </w:trPr>
        <w:tc>
          <w:tcPr>
            <w:tcW w:w="380" w:type="pct"/>
            <w:vMerge/>
            <w:tcBorders>
              <w:top w:val="nil"/>
              <w:left w:val="single" w:sz="8" w:space="0" w:color="auto"/>
              <w:bottom w:val="single" w:sz="4" w:space="0" w:color="000000"/>
              <w:right w:val="nil"/>
            </w:tcBorders>
            <w:vAlign w:val="center"/>
            <w:hideMark/>
          </w:tcPr>
          <w:p w14:paraId="4A57D4BA" w14:textId="77777777" w:rsidR="005E6504" w:rsidRPr="005E6504" w:rsidRDefault="005E6504"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2688CA99" w14:textId="0B70740B" w:rsidR="005E6504" w:rsidRPr="005E6504" w:rsidRDefault="00E560F1" w:rsidP="005E6504">
            <w:pPr>
              <w:jc w:val="center"/>
              <w:rPr>
                <w:b/>
                <w:bCs/>
                <w:sz w:val="20"/>
                <w:szCs w:val="20"/>
                <w:lang w:val="en-US" w:eastAsia="en-US"/>
              </w:rPr>
            </w:pPr>
            <w:r>
              <w:rPr>
                <w:b/>
                <w:bCs/>
                <w:sz w:val="20"/>
                <w:szCs w:val="20"/>
                <w:lang w:eastAsia="en-US"/>
              </w:rPr>
              <w:t>2</w:t>
            </w:r>
            <w:r w:rsidR="005E6504" w:rsidRPr="005E6504">
              <w:rPr>
                <w:b/>
                <w:bCs/>
                <w:sz w:val="20"/>
                <w:szCs w:val="20"/>
                <w:lang w:val="en-US" w:eastAsia="en-US"/>
              </w:rPr>
              <w:t>.3</w:t>
            </w:r>
          </w:p>
        </w:tc>
        <w:tc>
          <w:tcPr>
            <w:tcW w:w="2385" w:type="pct"/>
            <w:tcBorders>
              <w:top w:val="nil"/>
              <w:left w:val="nil"/>
              <w:bottom w:val="single" w:sz="4" w:space="0" w:color="auto"/>
              <w:right w:val="single" w:sz="4" w:space="0" w:color="auto"/>
            </w:tcBorders>
            <w:shd w:val="clear" w:color="000000" w:fill="FFFFFF"/>
            <w:noWrap/>
            <w:vAlign w:val="bottom"/>
            <w:hideMark/>
          </w:tcPr>
          <w:p w14:paraId="68D1200E" w14:textId="77777777" w:rsidR="005E6504" w:rsidRPr="005E6504" w:rsidRDefault="005E6504" w:rsidP="005E6504">
            <w:pPr>
              <w:rPr>
                <w:sz w:val="20"/>
                <w:szCs w:val="20"/>
                <w:lang w:val="en-US" w:eastAsia="en-US"/>
              </w:rPr>
            </w:pPr>
            <w:r w:rsidRPr="005E6504">
              <w:rPr>
                <w:sz w:val="20"/>
                <w:szCs w:val="20"/>
                <w:lang w:val="en-US" w:eastAsia="en-US"/>
              </w:rPr>
              <w:t>ГИС</w:t>
            </w:r>
          </w:p>
        </w:tc>
        <w:tc>
          <w:tcPr>
            <w:tcW w:w="639" w:type="pct"/>
            <w:tcBorders>
              <w:top w:val="nil"/>
              <w:left w:val="nil"/>
              <w:bottom w:val="single" w:sz="4" w:space="0" w:color="auto"/>
              <w:right w:val="single" w:sz="4" w:space="0" w:color="auto"/>
            </w:tcBorders>
            <w:shd w:val="clear" w:color="000000" w:fill="FFFFFF"/>
            <w:noWrap/>
            <w:vAlign w:val="bottom"/>
            <w:hideMark/>
          </w:tcPr>
          <w:p w14:paraId="39C79613" w14:textId="77777777" w:rsidR="005E6504" w:rsidRPr="005E6504" w:rsidRDefault="005E6504" w:rsidP="005E6504">
            <w:pPr>
              <w:rPr>
                <w:sz w:val="20"/>
                <w:szCs w:val="20"/>
                <w:lang w:val="en-US"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38D51A57" w14:textId="77777777" w:rsidR="005E6504" w:rsidRPr="005E6504" w:rsidRDefault="005E6504" w:rsidP="005E6504">
            <w:pPr>
              <w:jc w:val="center"/>
              <w:rPr>
                <w:sz w:val="20"/>
                <w:szCs w:val="20"/>
                <w:lang w:val="en-US"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6260415D" w14:textId="77777777" w:rsidR="005E6504" w:rsidRPr="005E6504" w:rsidRDefault="005E6504" w:rsidP="005E6504">
            <w:pPr>
              <w:jc w:val="center"/>
              <w:rPr>
                <w:sz w:val="20"/>
                <w:szCs w:val="20"/>
                <w:lang w:val="en-US" w:eastAsia="en-US"/>
              </w:rPr>
            </w:pPr>
            <w:r w:rsidRPr="005E6504">
              <w:rPr>
                <w:sz w:val="20"/>
                <w:szCs w:val="20"/>
                <w:lang w:val="en-US" w:eastAsia="en-US"/>
              </w:rPr>
              <w:t> </w:t>
            </w:r>
          </w:p>
        </w:tc>
      </w:tr>
      <w:tr w:rsidR="0072054A" w:rsidRPr="0072054A" w14:paraId="161A1F4E" w14:textId="77777777" w:rsidTr="001659D9">
        <w:trPr>
          <w:trHeight w:val="255"/>
        </w:trPr>
        <w:tc>
          <w:tcPr>
            <w:tcW w:w="380" w:type="pct"/>
            <w:vMerge/>
            <w:tcBorders>
              <w:top w:val="nil"/>
              <w:left w:val="single" w:sz="8" w:space="0" w:color="auto"/>
              <w:bottom w:val="single" w:sz="4" w:space="0" w:color="000000"/>
              <w:right w:val="nil"/>
            </w:tcBorders>
            <w:vAlign w:val="center"/>
            <w:hideMark/>
          </w:tcPr>
          <w:p w14:paraId="3AE3F2AF" w14:textId="77777777" w:rsidR="005E6504" w:rsidRPr="005E6504" w:rsidRDefault="005E6504"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55E2007C" w14:textId="1F4C07AE" w:rsidR="005E6504" w:rsidRPr="005E6504" w:rsidRDefault="00E560F1" w:rsidP="005E6504">
            <w:pPr>
              <w:jc w:val="center"/>
              <w:rPr>
                <w:b/>
                <w:bCs/>
                <w:sz w:val="20"/>
                <w:szCs w:val="20"/>
                <w:lang w:val="en-US" w:eastAsia="en-US"/>
              </w:rPr>
            </w:pPr>
            <w:r>
              <w:rPr>
                <w:b/>
                <w:bCs/>
                <w:sz w:val="20"/>
                <w:szCs w:val="20"/>
                <w:lang w:eastAsia="en-US"/>
              </w:rPr>
              <w:t>2</w:t>
            </w:r>
            <w:r w:rsidR="005E6504" w:rsidRPr="005E6504">
              <w:rPr>
                <w:b/>
                <w:bCs/>
                <w:sz w:val="20"/>
                <w:szCs w:val="20"/>
                <w:lang w:val="en-US" w:eastAsia="en-US"/>
              </w:rPr>
              <w:t>.4</w:t>
            </w:r>
          </w:p>
        </w:tc>
        <w:tc>
          <w:tcPr>
            <w:tcW w:w="2385" w:type="pct"/>
            <w:tcBorders>
              <w:top w:val="nil"/>
              <w:left w:val="nil"/>
              <w:bottom w:val="single" w:sz="4" w:space="0" w:color="auto"/>
              <w:right w:val="single" w:sz="4" w:space="0" w:color="auto"/>
            </w:tcBorders>
            <w:shd w:val="clear" w:color="000000" w:fill="FFFFFF"/>
            <w:noWrap/>
            <w:vAlign w:val="bottom"/>
            <w:hideMark/>
          </w:tcPr>
          <w:p w14:paraId="5A3977E0" w14:textId="77777777" w:rsidR="005E6504" w:rsidRPr="005E6504" w:rsidRDefault="005E6504" w:rsidP="005E6504">
            <w:pPr>
              <w:rPr>
                <w:sz w:val="20"/>
                <w:szCs w:val="20"/>
                <w:lang w:val="en-US" w:eastAsia="en-US"/>
              </w:rPr>
            </w:pPr>
            <w:r w:rsidRPr="005E6504">
              <w:rPr>
                <w:sz w:val="20"/>
                <w:szCs w:val="20"/>
                <w:lang w:val="en-US" w:eastAsia="en-US"/>
              </w:rPr>
              <w:t>ГТИ и ГК</w:t>
            </w:r>
          </w:p>
        </w:tc>
        <w:tc>
          <w:tcPr>
            <w:tcW w:w="639" w:type="pct"/>
            <w:tcBorders>
              <w:top w:val="nil"/>
              <w:left w:val="nil"/>
              <w:bottom w:val="single" w:sz="4" w:space="0" w:color="auto"/>
              <w:right w:val="single" w:sz="4" w:space="0" w:color="auto"/>
            </w:tcBorders>
            <w:shd w:val="clear" w:color="000000" w:fill="FFFFFF"/>
            <w:noWrap/>
            <w:vAlign w:val="bottom"/>
            <w:hideMark/>
          </w:tcPr>
          <w:p w14:paraId="69B8BC9E" w14:textId="77777777" w:rsidR="005E6504" w:rsidRPr="005E6504" w:rsidRDefault="005E6504" w:rsidP="005E6504">
            <w:pPr>
              <w:rPr>
                <w:sz w:val="20"/>
                <w:szCs w:val="20"/>
                <w:lang w:val="en-US"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F28D6FB" w14:textId="77777777" w:rsidR="005E6504" w:rsidRPr="005E6504" w:rsidRDefault="005E6504" w:rsidP="005E6504">
            <w:pPr>
              <w:jc w:val="center"/>
              <w:rPr>
                <w:sz w:val="20"/>
                <w:szCs w:val="20"/>
                <w:lang w:val="en-US"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0CCC565F" w14:textId="77777777" w:rsidR="005E6504" w:rsidRPr="005E6504" w:rsidRDefault="005E6504" w:rsidP="005E6504">
            <w:pPr>
              <w:jc w:val="center"/>
              <w:rPr>
                <w:sz w:val="20"/>
                <w:szCs w:val="20"/>
                <w:lang w:val="en-US" w:eastAsia="en-US"/>
              </w:rPr>
            </w:pPr>
            <w:r w:rsidRPr="005E6504">
              <w:rPr>
                <w:sz w:val="20"/>
                <w:szCs w:val="20"/>
                <w:lang w:val="en-US" w:eastAsia="en-US"/>
              </w:rPr>
              <w:t> </w:t>
            </w:r>
          </w:p>
        </w:tc>
      </w:tr>
      <w:tr w:rsidR="0072054A" w:rsidRPr="0072054A" w14:paraId="1AD7A344" w14:textId="77777777" w:rsidTr="001659D9">
        <w:trPr>
          <w:trHeight w:val="255"/>
        </w:trPr>
        <w:tc>
          <w:tcPr>
            <w:tcW w:w="380" w:type="pct"/>
            <w:vMerge/>
            <w:tcBorders>
              <w:top w:val="nil"/>
              <w:left w:val="single" w:sz="8" w:space="0" w:color="auto"/>
              <w:bottom w:val="single" w:sz="4" w:space="0" w:color="000000"/>
              <w:right w:val="nil"/>
            </w:tcBorders>
            <w:vAlign w:val="center"/>
            <w:hideMark/>
          </w:tcPr>
          <w:p w14:paraId="032FADEF" w14:textId="77777777" w:rsidR="005E6504" w:rsidRPr="005E6504" w:rsidRDefault="005E6504"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57305EF3" w14:textId="29DBF7D0" w:rsidR="005E6504" w:rsidRPr="005E6504" w:rsidRDefault="00E560F1" w:rsidP="005E6504">
            <w:pPr>
              <w:jc w:val="center"/>
              <w:rPr>
                <w:b/>
                <w:bCs/>
                <w:sz w:val="20"/>
                <w:szCs w:val="20"/>
                <w:lang w:val="en-US" w:eastAsia="en-US"/>
              </w:rPr>
            </w:pPr>
            <w:r>
              <w:rPr>
                <w:b/>
                <w:bCs/>
                <w:sz w:val="20"/>
                <w:szCs w:val="20"/>
                <w:lang w:eastAsia="en-US"/>
              </w:rPr>
              <w:t>2</w:t>
            </w:r>
            <w:r w:rsidR="005E6504" w:rsidRPr="005E6504">
              <w:rPr>
                <w:b/>
                <w:bCs/>
                <w:sz w:val="20"/>
                <w:szCs w:val="20"/>
                <w:lang w:val="en-US" w:eastAsia="en-US"/>
              </w:rPr>
              <w:t>.5</w:t>
            </w:r>
          </w:p>
        </w:tc>
        <w:tc>
          <w:tcPr>
            <w:tcW w:w="2385" w:type="pct"/>
            <w:tcBorders>
              <w:top w:val="nil"/>
              <w:left w:val="nil"/>
              <w:bottom w:val="single" w:sz="4" w:space="0" w:color="auto"/>
              <w:right w:val="single" w:sz="4" w:space="0" w:color="auto"/>
            </w:tcBorders>
            <w:shd w:val="clear" w:color="000000" w:fill="FFFFFF"/>
            <w:noWrap/>
            <w:vAlign w:val="bottom"/>
            <w:hideMark/>
          </w:tcPr>
          <w:p w14:paraId="75B761CC" w14:textId="52DAF724" w:rsidR="005E6504" w:rsidRPr="005E6504" w:rsidRDefault="005E6504" w:rsidP="005E6504">
            <w:pPr>
              <w:rPr>
                <w:sz w:val="20"/>
                <w:szCs w:val="20"/>
                <w:lang w:val="en-US" w:eastAsia="en-US"/>
              </w:rPr>
            </w:pPr>
            <w:proofErr w:type="spellStart"/>
            <w:r w:rsidRPr="005E6504">
              <w:rPr>
                <w:sz w:val="20"/>
                <w:szCs w:val="20"/>
                <w:lang w:val="en-US" w:eastAsia="en-US"/>
              </w:rPr>
              <w:t>бурильный</w:t>
            </w:r>
            <w:proofErr w:type="spellEnd"/>
            <w:r w:rsidRPr="005E6504">
              <w:rPr>
                <w:sz w:val="20"/>
                <w:szCs w:val="20"/>
                <w:lang w:val="en-US" w:eastAsia="en-US"/>
              </w:rPr>
              <w:t xml:space="preserve"> </w:t>
            </w:r>
            <w:proofErr w:type="spellStart"/>
            <w:r w:rsidRPr="005E6504">
              <w:rPr>
                <w:sz w:val="20"/>
                <w:szCs w:val="20"/>
                <w:lang w:val="en-US" w:eastAsia="en-US"/>
              </w:rPr>
              <w:t>Ясс</w:t>
            </w:r>
            <w:proofErr w:type="spellEnd"/>
          </w:p>
        </w:tc>
        <w:tc>
          <w:tcPr>
            <w:tcW w:w="639" w:type="pct"/>
            <w:tcBorders>
              <w:top w:val="nil"/>
              <w:left w:val="nil"/>
              <w:bottom w:val="single" w:sz="4" w:space="0" w:color="auto"/>
              <w:right w:val="single" w:sz="4" w:space="0" w:color="auto"/>
            </w:tcBorders>
            <w:shd w:val="clear" w:color="000000" w:fill="FFFFFF"/>
            <w:noWrap/>
            <w:vAlign w:val="bottom"/>
            <w:hideMark/>
          </w:tcPr>
          <w:p w14:paraId="172FD7EE" w14:textId="77777777" w:rsidR="005E6504" w:rsidRPr="005E6504" w:rsidRDefault="005E6504" w:rsidP="005E6504">
            <w:pPr>
              <w:rPr>
                <w:sz w:val="20"/>
                <w:szCs w:val="20"/>
                <w:lang w:val="en-US"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217B9304" w14:textId="77777777" w:rsidR="005E6504" w:rsidRPr="005E6504" w:rsidRDefault="005E6504" w:rsidP="005E6504">
            <w:pPr>
              <w:jc w:val="center"/>
              <w:rPr>
                <w:sz w:val="20"/>
                <w:szCs w:val="20"/>
                <w:lang w:val="en-US"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1CC3B3DB" w14:textId="77777777" w:rsidR="005E6504" w:rsidRPr="005E6504" w:rsidRDefault="005E6504" w:rsidP="005E6504">
            <w:pPr>
              <w:jc w:val="center"/>
              <w:rPr>
                <w:sz w:val="20"/>
                <w:szCs w:val="20"/>
                <w:lang w:val="en-US" w:eastAsia="en-US"/>
              </w:rPr>
            </w:pPr>
            <w:r w:rsidRPr="005E6504">
              <w:rPr>
                <w:sz w:val="20"/>
                <w:szCs w:val="20"/>
                <w:lang w:val="en-US" w:eastAsia="en-US"/>
              </w:rPr>
              <w:t> </w:t>
            </w:r>
          </w:p>
        </w:tc>
      </w:tr>
      <w:tr w:rsidR="0072054A" w:rsidRPr="0072054A" w14:paraId="6C50D74E" w14:textId="77777777" w:rsidTr="001659D9">
        <w:trPr>
          <w:trHeight w:val="255"/>
        </w:trPr>
        <w:tc>
          <w:tcPr>
            <w:tcW w:w="380" w:type="pct"/>
            <w:vMerge/>
            <w:tcBorders>
              <w:top w:val="nil"/>
              <w:left w:val="single" w:sz="8" w:space="0" w:color="auto"/>
              <w:bottom w:val="single" w:sz="4" w:space="0" w:color="000000"/>
              <w:right w:val="nil"/>
            </w:tcBorders>
            <w:vAlign w:val="center"/>
            <w:hideMark/>
          </w:tcPr>
          <w:p w14:paraId="5D9F1ED9" w14:textId="77777777" w:rsidR="005E6504" w:rsidRPr="005E6504" w:rsidRDefault="005E6504"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3C6F5F0C" w14:textId="0D8950DF" w:rsidR="005E6504" w:rsidRPr="005E6504" w:rsidRDefault="00E560F1" w:rsidP="005E6504">
            <w:pPr>
              <w:jc w:val="center"/>
              <w:rPr>
                <w:b/>
                <w:bCs/>
                <w:sz w:val="20"/>
                <w:szCs w:val="20"/>
                <w:lang w:val="en-US" w:eastAsia="en-US"/>
              </w:rPr>
            </w:pPr>
            <w:r>
              <w:rPr>
                <w:b/>
                <w:bCs/>
                <w:sz w:val="20"/>
                <w:szCs w:val="20"/>
                <w:lang w:eastAsia="en-US"/>
              </w:rPr>
              <w:t>2</w:t>
            </w:r>
            <w:r w:rsidR="005E6504" w:rsidRPr="005E6504">
              <w:rPr>
                <w:b/>
                <w:bCs/>
                <w:sz w:val="20"/>
                <w:szCs w:val="20"/>
                <w:lang w:val="en-US" w:eastAsia="en-US"/>
              </w:rPr>
              <w:t>.6</w:t>
            </w:r>
          </w:p>
        </w:tc>
        <w:tc>
          <w:tcPr>
            <w:tcW w:w="2385" w:type="pct"/>
            <w:tcBorders>
              <w:top w:val="nil"/>
              <w:left w:val="nil"/>
              <w:bottom w:val="single" w:sz="4" w:space="0" w:color="auto"/>
              <w:right w:val="single" w:sz="4" w:space="0" w:color="auto"/>
            </w:tcBorders>
            <w:shd w:val="clear" w:color="000000" w:fill="FFFFFF"/>
            <w:noWrap/>
            <w:vAlign w:val="bottom"/>
            <w:hideMark/>
          </w:tcPr>
          <w:p w14:paraId="179E1EA3" w14:textId="3A519672" w:rsidR="005E6504" w:rsidRPr="005E6504" w:rsidRDefault="000E2624" w:rsidP="005E6504">
            <w:pPr>
              <w:rPr>
                <w:sz w:val="20"/>
                <w:szCs w:val="20"/>
                <w:lang w:eastAsia="en-US"/>
              </w:rPr>
            </w:pPr>
            <w:r>
              <w:rPr>
                <w:sz w:val="20"/>
                <w:szCs w:val="20"/>
                <w:lang w:eastAsia="en-US"/>
              </w:rPr>
              <w:t xml:space="preserve">Геомеханическое сопровождение </w:t>
            </w:r>
          </w:p>
        </w:tc>
        <w:tc>
          <w:tcPr>
            <w:tcW w:w="639" w:type="pct"/>
            <w:tcBorders>
              <w:top w:val="nil"/>
              <w:left w:val="nil"/>
              <w:bottom w:val="single" w:sz="4" w:space="0" w:color="auto"/>
              <w:right w:val="single" w:sz="4" w:space="0" w:color="auto"/>
            </w:tcBorders>
            <w:shd w:val="clear" w:color="000000" w:fill="FFFFFF"/>
            <w:noWrap/>
            <w:vAlign w:val="bottom"/>
            <w:hideMark/>
          </w:tcPr>
          <w:p w14:paraId="280A0D70"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24B23A56"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6474B501"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79859A3B" w14:textId="77777777" w:rsidTr="001659D9">
        <w:trPr>
          <w:trHeight w:val="255"/>
        </w:trPr>
        <w:tc>
          <w:tcPr>
            <w:tcW w:w="380" w:type="pct"/>
            <w:vMerge/>
            <w:tcBorders>
              <w:top w:val="nil"/>
              <w:left w:val="single" w:sz="8" w:space="0" w:color="auto"/>
              <w:bottom w:val="single" w:sz="4" w:space="0" w:color="000000"/>
              <w:right w:val="nil"/>
            </w:tcBorders>
            <w:vAlign w:val="center"/>
            <w:hideMark/>
          </w:tcPr>
          <w:p w14:paraId="7D73F78B" w14:textId="77777777" w:rsidR="005E6504" w:rsidRPr="00103345" w:rsidRDefault="005E6504" w:rsidP="005E6504">
            <w:pPr>
              <w:rPr>
                <w:b/>
                <w:bCs/>
                <w:sz w:val="20"/>
                <w:szCs w:val="20"/>
                <w:lang w:eastAsia="en-US"/>
              </w:rPr>
            </w:pPr>
          </w:p>
        </w:tc>
        <w:tc>
          <w:tcPr>
            <w:tcW w:w="337" w:type="pct"/>
            <w:tcBorders>
              <w:top w:val="nil"/>
              <w:left w:val="single" w:sz="8" w:space="0" w:color="auto"/>
              <w:bottom w:val="single" w:sz="4" w:space="0" w:color="auto"/>
              <w:right w:val="single" w:sz="8" w:space="0" w:color="auto"/>
            </w:tcBorders>
            <w:noWrap/>
            <w:vAlign w:val="center"/>
            <w:hideMark/>
          </w:tcPr>
          <w:p w14:paraId="64EC9863" w14:textId="04BE3CE1" w:rsidR="005E6504" w:rsidRPr="008B45B1" w:rsidRDefault="00E560F1" w:rsidP="005E6504">
            <w:pPr>
              <w:jc w:val="center"/>
              <w:rPr>
                <w:b/>
                <w:bCs/>
                <w:sz w:val="20"/>
                <w:szCs w:val="20"/>
                <w:lang w:eastAsia="en-US"/>
              </w:rPr>
            </w:pPr>
            <w:r>
              <w:rPr>
                <w:b/>
                <w:bCs/>
                <w:sz w:val="20"/>
                <w:szCs w:val="20"/>
                <w:lang w:eastAsia="en-US"/>
              </w:rPr>
              <w:t>2</w:t>
            </w:r>
            <w:r w:rsidR="005E6504" w:rsidRPr="005E6504">
              <w:rPr>
                <w:b/>
                <w:bCs/>
                <w:sz w:val="20"/>
                <w:szCs w:val="20"/>
                <w:lang w:val="en-US" w:eastAsia="en-US"/>
              </w:rPr>
              <w:t>.</w:t>
            </w:r>
            <w:r w:rsidR="008B45B1">
              <w:rPr>
                <w:b/>
                <w:bCs/>
                <w:sz w:val="20"/>
                <w:szCs w:val="20"/>
                <w:lang w:eastAsia="en-US"/>
              </w:rPr>
              <w:t>7</w:t>
            </w:r>
          </w:p>
        </w:tc>
        <w:tc>
          <w:tcPr>
            <w:tcW w:w="2385" w:type="pct"/>
            <w:tcBorders>
              <w:top w:val="nil"/>
              <w:left w:val="nil"/>
              <w:bottom w:val="single" w:sz="4" w:space="0" w:color="auto"/>
              <w:right w:val="single" w:sz="4" w:space="0" w:color="auto"/>
            </w:tcBorders>
            <w:shd w:val="clear" w:color="000000" w:fill="FFFFFF"/>
            <w:noWrap/>
            <w:vAlign w:val="bottom"/>
            <w:hideMark/>
          </w:tcPr>
          <w:p w14:paraId="639F08C5" w14:textId="77777777" w:rsidR="005E6504" w:rsidRPr="005E6504" w:rsidRDefault="005E6504" w:rsidP="005E6504">
            <w:pPr>
              <w:rPr>
                <w:sz w:val="20"/>
                <w:szCs w:val="20"/>
                <w:lang w:eastAsia="en-US"/>
              </w:rPr>
            </w:pPr>
            <w:r w:rsidRPr="005E6504">
              <w:rPr>
                <w:sz w:val="20"/>
                <w:szCs w:val="20"/>
                <w:lang w:eastAsia="en-US"/>
              </w:rPr>
              <w:t>материалы и химреагенты для раствора, их транспортировка</w:t>
            </w:r>
          </w:p>
        </w:tc>
        <w:tc>
          <w:tcPr>
            <w:tcW w:w="639" w:type="pct"/>
            <w:tcBorders>
              <w:top w:val="nil"/>
              <w:left w:val="nil"/>
              <w:bottom w:val="single" w:sz="4" w:space="0" w:color="auto"/>
              <w:right w:val="single" w:sz="4" w:space="0" w:color="auto"/>
            </w:tcBorders>
            <w:shd w:val="clear" w:color="000000" w:fill="FFFFFF"/>
            <w:noWrap/>
            <w:vAlign w:val="bottom"/>
            <w:hideMark/>
          </w:tcPr>
          <w:p w14:paraId="6720629A"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073A382"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4F548BD7"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1F4D514D" w14:textId="77777777" w:rsidTr="001659D9">
        <w:trPr>
          <w:trHeight w:val="300"/>
        </w:trPr>
        <w:tc>
          <w:tcPr>
            <w:tcW w:w="380" w:type="pct"/>
            <w:vMerge/>
            <w:tcBorders>
              <w:top w:val="nil"/>
              <w:left w:val="single" w:sz="8" w:space="0" w:color="auto"/>
              <w:bottom w:val="single" w:sz="4" w:space="0" w:color="000000"/>
              <w:right w:val="nil"/>
            </w:tcBorders>
            <w:vAlign w:val="center"/>
            <w:hideMark/>
          </w:tcPr>
          <w:p w14:paraId="157AD58D" w14:textId="77777777" w:rsidR="005E6504" w:rsidRPr="005E6504" w:rsidRDefault="005E6504" w:rsidP="005E6504">
            <w:pPr>
              <w:rPr>
                <w:b/>
                <w:bCs/>
                <w:sz w:val="20"/>
                <w:szCs w:val="20"/>
                <w:lang w:eastAsia="en-US"/>
              </w:rPr>
            </w:pPr>
          </w:p>
        </w:tc>
        <w:tc>
          <w:tcPr>
            <w:tcW w:w="337" w:type="pct"/>
            <w:tcBorders>
              <w:top w:val="nil"/>
              <w:left w:val="single" w:sz="8" w:space="0" w:color="auto"/>
              <w:bottom w:val="single" w:sz="4" w:space="0" w:color="auto"/>
              <w:right w:val="single" w:sz="8" w:space="0" w:color="auto"/>
            </w:tcBorders>
            <w:noWrap/>
            <w:vAlign w:val="center"/>
            <w:hideMark/>
          </w:tcPr>
          <w:p w14:paraId="245F4F7A" w14:textId="4D85D5C6" w:rsidR="005E6504" w:rsidRPr="008B45B1" w:rsidRDefault="00E560F1" w:rsidP="005E6504">
            <w:pPr>
              <w:jc w:val="center"/>
              <w:rPr>
                <w:b/>
                <w:bCs/>
                <w:sz w:val="20"/>
                <w:szCs w:val="20"/>
                <w:lang w:eastAsia="en-US"/>
              </w:rPr>
            </w:pPr>
            <w:r>
              <w:rPr>
                <w:b/>
                <w:bCs/>
                <w:sz w:val="20"/>
                <w:szCs w:val="20"/>
                <w:lang w:eastAsia="en-US"/>
              </w:rPr>
              <w:t>2</w:t>
            </w:r>
            <w:r w:rsidR="005E6504" w:rsidRPr="005E6504">
              <w:rPr>
                <w:b/>
                <w:bCs/>
                <w:sz w:val="20"/>
                <w:szCs w:val="20"/>
                <w:lang w:val="en-US" w:eastAsia="en-US"/>
              </w:rPr>
              <w:t>.</w:t>
            </w:r>
            <w:r w:rsidR="008B45B1">
              <w:rPr>
                <w:b/>
                <w:bCs/>
                <w:sz w:val="20"/>
                <w:szCs w:val="20"/>
                <w:lang w:eastAsia="en-US"/>
              </w:rPr>
              <w:t>8</w:t>
            </w:r>
          </w:p>
        </w:tc>
        <w:tc>
          <w:tcPr>
            <w:tcW w:w="2385" w:type="pct"/>
            <w:tcBorders>
              <w:top w:val="nil"/>
              <w:left w:val="nil"/>
              <w:bottom w:val="single" w:sz="4" w:space="0" w:color="auto"/>
              <w:right w:val="single" w:sz="4" w:space="0" w:color="auto"/>
            </w:tcBorders>
            <w:shd w:val="clear" w:color="000000" w:fill="FFFFFF"/>
            <w:vAlign w:val="center"/>
            <w:hideMark/>
          </w:tcPr>
          <w:p w14:paraId="7778B935" w14:textId="77777777" w:rsidR="005E6504" w:rsidRPr="005E6504" w:rsidRDefault="005E6504" w:rsidP="005E6504">
            <w:pPr>
              <w:rPr>
                <w:sz w:val="20"/>
                <w:szCs w:val="20"/>
                <w:lang w:eastAsia="en-US"/>
              </w:rPr>
            </w:pPr>
            <w:r w:rsidRPr="005E6504">
              <w:rPr>
                <w:sz w:val="20"/>
                <w:szCs w:val="20"/>
                <w:lang w:eastAsia="en-US"/>
              </w:rPr>
              <w:t>услуги ЗГР и ОГР с инженерным сопровождением</w:t>
            </w:r>
          </w:p>
        </w:tc>
        <w:tc>
          <w:tcPr>
            <w:tcW w:w="639" w:type="pct"/>
            <w:tcBorders>
              <w:top w:val="nil"/>
              <w:left w:val="nil"/>
              <w:bottom w:val="single" w:sz="4" w:space="0" w:color="auto"/>
              <w:right w:val="single" w:sz="4" w:space="0" w:color="auto"/>
            </w:tcBorders>
            <w:shd w:val="clear" w:color="000000" w:fill="FFFFFF"/>
            <w:vAlign w:val="bottom"/>
            <w:hideMark/>
          </w:tcPr>
          <w:p w14:paraId="6D6627CD"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0311E5ED"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60AE71B7"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48DA5AFF" w14:textId="77777777" w:rsidTr="001659D9">
        <w:trPr>
          <w:trHeight w:val="270"/>
        </w:trPr>
        <w:tc>
          <w:tcPr>
            <w:tcW w:w="380" w:type="pct"/>
            <w:vMerge/>
            <w:tcBorders>
              <w:top w:val="nil"/>
              <w:left w:val="single" w:sz="8" w:space="0" w:color="auto"/>
              <w:bottom w:val="single" w:sz="4" w:space="0" w:color="000000"/>
              <w:right w:val="nil"/>
            </w:tcBorders>
            <w:vAlign w:val="center"/>
            <w:hideMark/>
          </w:tcPr>
          <w:p w14:paraId="7434BCF4" w14:textId="77777777" w:rsidR="005E6504" w:rsidRPr="005E6504" w:rsidRDefault="005E6504" w:rsidP="005E6504">
            <w:pPr>
              <w:rPr>
                <w:b/>
                <w:bCs/>
                <w:sz w:val="20"/>
                <w:szCs w:val="20"/>
                <w:lang w:eastAsia="en-US"/>
              </w:rPr>
            </w:pPr>
          </w:p>
        </w:tc>
        <w:tc>
          <w:tcPr>
            <w:tcW w:w="337" w:type="pct"/>
            <w:tcBorders>
              <w:top w:val="nil"/>
              <w:left w:val="single" w:sz="8" w:space="0" w:color="auto"/>
              <w:bottom w:val="single" w:sz="4" w:space="0" w:color="auto"/>
              <w:right w:val="single" w:sz="8" w:space="0" w:color="auto"/>
            </w:tcBorders>
            <w:noWrap/>
            <w:vAlign w:val="center"/>
            <w:hideMark/>
          </w:tcPr>
          <w:p w14:paraId="2641CF82" w14:textId="61FD563C" w:rsidR="005E6504" w:rsidRPr="008B45B1" w:rsidRDefault="00E560F1" w:rsidP="005E6504">
            <w:pPr>
              <w:jc w:val="center"/>
              <w:rPr>
                <w:b/>
                <w:bCs/>
                <w:sz w:val="20"/>
                <w:szCs w:val="20"/>
                <w:lang w:eastAsia="en-US"/>
              </w:rPr>
            </w:pPr>
            <w:r>
              <w:rPr>
                <w:b/>
                <w:bCs/>
                <w:sz w:val="20"/>
                <w:szCs w:val="20"/>
                <w:lang w:eastAsia="en-US"/>
              </w:rPr>
              <w:t>2</w:t>
            </w:r>
            <w:r w:rsidR="005E6504" w:rsidRPr="005E6504">
              <w:rPr>
                <w:b/>
                <w:bCs/>
                <w:sz w:val="20"/>
                <w:szCs w:val="20"/>
                <w:lang w:val="en-US" w:eastAsia="en-US"/>
              </w:rPr>
              <w:t>.</w:t>
            </w:r>
            <w:r w:rsidR="008B45B1">
              <w:rPr>
                <w:b/>
                <w:bCs/>
                <w:sz w:val="20"/>
                <w:szCs w:val="20"/>
                <w:lang w:eastAsia="en-US"/>
              </w:rPr>
              <w:t>9</w:t>
            </w:r>
          </w:p>
        </w:tc>
        <w:tc>
          <w:tcPr>
            <w:tcW w:w="2385" w:type="pct"/>
            <w:tcBorders>
              <w:top w:val="nil"/>
              <w:left w:val="nil"/>
              <w:bottom w:val="single" w:sz="4" w:space="0" w:color="auto"/>
              <w:right w:val="single" w:sz="4" w:space="0" w:color="auto"/>
            </w:tcBorders>
            <w:shd w:val="clear" w:color="000000" w:fill="FFFFFF"/>
            <w:noWrap/>
            <w:vAlign w:val="bottom"/>
            <w:hideMark/>
          </w:tcPr>
          <w:p w14:paraId="45C2733C" w14:textId="1BF2881E" w:rsidR="005E6504" w:rsidRPr="005E6504" w:rsidRDefault="005E6504" w:rsidP="005E6504">
            <w:pPr>
              <w:rPr>
                <w:sz w:val="20"/>
                <w:szCs w:val="20"/>
                <w:lang w:eastAsia="en-US"/>
              </w:rPr>
            </w:pPr>
            <w:r w:rsidRPr="005E6504">
              <w:rPr>
                <w:sz w:val="20"/>
                <w:szCs w:val="20"/>
                <w:lang w:eastAsia="en-US"/>
              </w:rPr>
              <w:t>обсадные трубы их транспортировка (ОК Ø1</w:t>
            </w:r>
            <w:r w:rsidR="000E2624">
              <w:rPr>
                <w:sz w:val="20"/>
                <w:szCs w:val="20"/>
                <w:lang w:eastAsia="en-US"/>
              </w:rPr>
              <w:t>14,3</w:t>
            </w:r>
            <w:r w:rsidRPr="005E6504">
              <w:rPr>
                <w:sz w:val="20"/>
                <w:szCs w:val="20"/>
                <w:lang w:eastAsia="en-US"/>
              </w:rPr>
              <w:t xml:space="preserve">мм, </w:t>
            </w:r>
            <w:r w:rsidRPr="005E6504">
              <w:rPr>
                <w:sz w:val="20"/>
                <w:szCs w:val="20"/>
                <w:lang w:val="en-US" w:eastAsia="en-US"/>
              </w:rPr>
              <w:t>L</w:t>
            </w:r>
            <w:r w:rsidRPr="005E6504">
              <w:rPr>
                <w:sz w:val="20"/>
                <w:szCs w:val="20"/>
                <w:lang w:eastAsia="en-US"/>
              </w:rPr>
              <w:t>-80 тип</w:t>
            </w:r>
            <w:r w:rsidR="00741697">
              <w:rPr>
                <w:sz w:val="20"/>
                <w:szCs w:val="20"/>
                <w:lang w:eastAsia="en-US"/>
              </w:rPr>
              <w:t xml:space="preserve"> </w:t>
            </w:r>
            <w:r w:rsidRPr="005E6504">
              <w:rPr>
                <w:sz w:val="20"/>
                <w:szCs w:val="20"/>
                <w:lang w:eastAsia="en-US"/>
              </w:rPr>
              <w:t xml:space="preserve">1 х </w:t>
            </w:r>
            <w:r w:rsidR="000E2624">
              <w:rPr>
                <w:sz w:val="20"/>
                <w:szCs w:val="20"/>
                <w:lang w:eastAsia="en-US"/>
              </w:rPr>
              <w:t>7,37</w:t>
            </w:r>
            <w:r w:rsidRPr="005E6504">
              <w:rPr>
                <w:sz w:val="20"/>
                <w:szCs w:val="20"/>
                <w:lang w:eastAsia="en-US"/>
              </w:rPr>
              <w:t>мм)</w:t>
            </w:r>
          </w:p>
        </w:tc>
        <w:tc>
          <w:tcPr>
            <w:tcW w:w="639" w:type="pct"/>
            <w:tcBorders>
              <w:top w:val="nil"/>
              <w:left w:val="nil"/>
              <w:bottom w:val="single" w:sz="4" w:space="0" w:color="auto"/>
              <w:right w:val="single" w:sz="4" w:space="0" w:color="auto"/>
            </w:tcBorders>
            <w:shd w:val="clear" w:color="000000" w:fill="FFFFFF"/>
            <w:noWrap/>
            <w:vAlign w:val="bottom"/>
            <w:hideMark/>
          </w:tcPr>
          <w:p w14:paraId="4FCBA9CD"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533DF19E"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0A6B1391"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6C07B9F9" w14:textId="77777777" w:rsidTr="001659D9">
        <w:trPr>
          <w:trHeight w:val="270"/>
        </w:trPr>
        <w:tc>
          <w:tcPr>
            <w:tcW w:w="380" w:type="pct"/>
            <w:vMerge/>
            <w:tcBorders>
              <w:top w:val="nil"/>
              <w:left w:val="single" w:sz="8" w:space="0" w:color="auto"/>
              <w:bottom w:val="single" w:sz="4" w:space="0" w:color="000000"/>
              <w:right w:val="nil"/>
            </w:tcBorders>
            <w:vAlign w:val="center"/>
            <w:hideMark/>
          </w:tcPr>
          <w:p w14:paraId="7BE1C0C0" w14:textId="77777777" w:rsidR="005E6504" w:rsidRPr="005E6504" w:rsidRDefault="005E6504" w:rsidP="005E6504">
            <w:pPr>
              <w:rPr>
                <w:b/>
                <w:bCs/>
                <w:sz w:val="20"/>
                <w:szCs w:val="20"/>
                <w:lang w:eastAsia="en-US"/>
              </w:rPr>
            </w:pPr>
          </w:p>
        </w:tc>
        <w:tc>
          <w:tcPr>
            <w:tcW w:w="337" w:type="pct"/>
            <w:tcBorders>
              <w:top w:val="nil"/>
              <w:left w:val="single" w:sz="8" w:space="0" w:color="auto"/>
              <w:bottom w:val="single" w:sz="4" w:space="0" w:color="auto"/>
              <w:right w:val="single" w:sz="8" w:space="0" w:color="auto"/>
            </w:tcBorders>
            <w:noWrap/>
            <w:vAlign w:val="center"/>
            <w:hideMark/>
          </w:tcPr>
          <w:p w14:paraId="1EAC76F8" w14:textId="556CFCF8" w:rsidR="005E6504" w:rsidRPr="008B45B1" w:rsidRDefault="00E560F1" w:rsidP="005E6504">
            <w:pPr>
              <w:jc w:val="center"/>
              <w:rPr>
                <w:b/>
                <w:bCs/>
                <w:sz w:val="20"/>
                <w:szCs w:val="20"/>
                <w:lang w:eastAsia="en-US"/>
              </w:rPr>
            </w:pPr>
            <w:r>
              <w:rPr>
                <w:b/>
                <w:bCs/>
                <w:sz w:val="20"/>
                <w:szCs w:val="20"/>
                <w:lang w:eastAsia="en-US"/>
              </w:rPr>
              <w:t>2</w:t>
            </w:r>
            <w:r w:rsidR="005E6504" w:rsidRPr="005E6504">
              <w:rPr>
                <w:b/>
                <w:bCs/>
                <w:sz w:val="20"/>
                <w:szCs w:val="20"/>
                <w:lang w:val="en-US" w:eastAsia="en-US"/>
              </w:rPr>
              <w:t>.1</w:t>
            </w:r>
            <w:r w:rsidR="008B45B1">
              <w:rPr>
                <w:b/>
                <w:bCs/>
                <w:sz w:val="20"/>
                <w:szCs w:val="20"/>
                <w:lang w:eastAsia="en-US"/>
              </w:rPr>
              <w:t>0</w:t>
            </w:r>
          </w:p>
        </w:tc>
        <w:tc>
          <w:tcPr>
            <w:tcW w:w="2385" w:type="pct"/>
            <w:tcBorders>
              <w:top w:val="nil"/>
              <w:left w:val="nil"/>
              <w:bottom w:val="single" w:sz="4" w:space="0" w:color="auto"/>
              <w:right w:val="single" w:sz="4" w:space="0" w:color="auto"/>
            </w:tcBorders>
            <w:shd w:val="clear" w:color="000000" w:fill="FFFFFF"/>
            <w:vAlign w:val="bottom"/>
            <w:hideMark/>
          </w:tcPr>
          <w:p w14:paraId="595CCD40" w14:textId="42D50F6F" w:rsidR="005E6504" w:rsidRPr="005E6504" w:rsidRDefault="005E6504" w:rsidP="005E6504">
            <w:pPr>
              <w:rPr>
                <w:sz w:val="20"/>
                <w:szCs w:val="20"/>
                <w:lang w:eastAsia="en-US"/>
              </w:rPr>
            </w:pPr>
            <w:r w:rsidRPr="005E6504">
              <w:rPr>
                <w:sz w:val="20"/>
                <w:szCs w:val="20"/>
                <w:lang w:eastAsia="en-US"/>
              </w:rPr>
              <w:t>технологическая оснастка для ОК Ø 1</w:t>
            </w:r>
            <w:r w:rsidR="00E560F1">
              <w:rPr>
                <w:sz w:val="20"/>
                <w:szCs w:val="20"/>
                <w:lang w:eastAsia="en-US"/>
              </w:rPr>
              <w:t>14,3</w:t>
            </w:r>
            <w:r w:rsidRPr="005E6504">
              <w:rPr>
                <w:sz w:val="20"/>
                <w:szCs w:val="20"/>
                <w:lang w:eastAsia="en-US"/>
              </w:rPr>
              <w:t xml:space="preserve"> мм</w:t>
            </w:r>
          </w:p>
        </w:tc>
        <w:tc>
          <w:tcPr>
            <w:tcW w:w="639" w:type="pct"/>
            <w:tcBorders>
              <w:top w:val="nil"/>
              <w:left w:val="nil"/>
              <w:bottom w:val="single" w:sz="4" w:space="0" w:color="auto"/>
              <w:right w:val="single" w:sz="4" w:space="0" w:color="auto"/>
            </w:tcBorders>
            <w:shd w:val="clear" w:color="000000" w:fill="FFFFFF"/>
            <w:vAlign w:val="bottom"/>
            <w:hideMark/>
          </w:tcPr>
          <w:p w14:paraId="583B0330"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6AF63AB3"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0336E54F"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0A535DE4" w14:textId="77777777" w:rsidTr="001659D9">
        <w:trPr>
          <w:trHeight w:val="315"/>
        </w:trPr>
        <w:tc>
          <w:tcPr>
            <w:tcW w:w="380" w:type="pct"/>
            <w:vMerge/>
            <w:tcBorders>
              <w:top w:val="nil"/>
              <w:left w:val="single" w:sz="8" w:space="0" w:color="auto"/>
              <w:bottom w:val="single" w:sz="4" w:space="0" w:color="000000"/>
              <w:right w:val="nil"/>
            </w:tcBorders>
            <w:vAlign w:val="center"/>
            <w:hideMark/>
          </w:tcPr>
          <w:p w14:paraId="7F768116" w14:textId="77777777" w:rsidR="005E6504" w:rsidRPr="005E6504" w:rsidRDefault="005E6504" w:rsidP="005E6504">
            <w:pPr>
              <w:rPr>
                <w:b/>
                <w:bCs/>
                <w:sz w:val="20"/>
                <w:szCs w:val="20"/>
                <w:lang w:eastAsia="en-US"/>
              </w:rPr>
            </w:pPr>
          </w:p>
        </w:tc>
        <w:tc>
          <w:tcPr>
            <w:tcW w:w="337" w:type="pct"/>
            <w:tcBorders>
              <w:top w:val="nil"/>
              <w:left w:val="single" w:sz="8" w:space="0" w:color="auto"/>
              <w:bottom w:val="single" w:sz="4" w:space="0" w:color="auto"/>
              <w:right w:val="single" w:sz="8" w:space="0" w:color="auto"/>
            </w:tcBorders>
            <w:noWrap/>
            <w:vAlign w:val="center"/>
            <w:hideMark/>
          </w:tcPr>
          <w:p w14:paraId="0043350A" w14:textId="75549687" w:rsidR="005E6504" w:rsidRPr="008B45B1" w:rsidRDefault="00E560F1" w:rsidP="005E6504">
            <w:pPr>
              <w:jc w:val="center"/>
              <w:rPr>
                <w:b/>
                <w:bCs/>
                <w:sz w:val="20"/>
                <w:szCs w:val="20"/>
                <w:lang w:eastAsia="en-US"/>
              </w:rPr>
            </w:pPr>
            <w:r>
              <w:rPr>
                <w:b/>
                <w:bCs/>
                <w:sz w:val="20"/>
                <w:szCs w:val="20"/>
                <w:lang w:eastAsia="en-US"/>
              </w:rPr>
              <w:t>2</w:t>
            </w:r>
            <w:r w:rsidR="005E6504" w:rsidRPr="005E6504">
              <w:rPr>
                <w:b/>
                <w:bCs/>
                <w:sz w:val="20"/>
                <w:szCs w:val="20"/>
                <w:lang w:val="en-US" w:eastAsia="en-US"/>
              </w:rPr>
              <w:t>.1</w:t>
            </w:r>
            <w:r w:rsidR="008B45B1">
              <w:rPr>
                <w:b/>
                <w:bCs/>
                <w:sz w:val="20"/>
                <w:szCs w:val="20"/>
                <w:lang w:eastAsia="en-US"/>
              </w:rPr>
              <w:t>1</w:t>
            </w:r>
          </w:p>
        </w:tc>
        <w:tc>
          <w:tcPr>
            <w:tcW w:w="2385" w:type="pct"/>
            <w:tcBorders>
              <w:top w:val="nil"/>
              <w:left w:val="nil"/>
              <w:bottom w:val="single" w:sz="4" w:space="0" w:color="auto"/>
              <w:right w:val="single" w:sz="4" w:space="0" w:color="auto"/>
            </w:tcBorders>
            <w:shd w:val="clear" w:color="000000" w:fill="FFFFFF"/>
            <w:vAlign w:val="bottom"/>
            <w:hideMark/>
          </w:tcPr>
          <w:p w14:paraId="2D56607B" w14:textId="657C31DA" w:rsidR="005E6504" w:rsidRPr="005E6504" w:rsidRDefault="005E6504" w:rsidP="005E6504">
            <w:pPr>
              <w:rPr>
                <w:sz w:val="20"/>
                <w:szCs w:val="20"/>
                <w:lang w:eastAsia="en-US"/>
              </w:rPr>
            </w:pPr>
            <w:r w:rsidRPr="005E6504">
              <w:rPr>
                <w:sz w:val="20"/>
                <w:szCs w:val="20"/>
                <w:lang w:eastAsia="en-US"/>
              </w:rPr>
              <w:t xml:space="preserve">спецтехника </w:t>
            </w:r>
            <w:r w:rsidR="005D67EC" w:rsidRPr="005E6504">
              <w:rPr>
                <w:sz w:val="20"/>
                <w:szCs w:val="20"/>
                <w:lang w:eastAsia="en-US"/>
              </w:rPr>
              <w:t>для цементирования</w:t>
            </w:r>
            <w:r w:rsidRPr="005E6504">
              <w:rPr>
                <w:sz w:val="20"/>
                <w:szCs w:val="20"/>
                <w:lang w:eastAsia="en-US"/>
              </w:rPr>
              <w:t xml:space="preserve"> ОК Ø 1</w:t>
            </w:r>
            <w:r w:rsidR="00E560F1">
              <w:rPr>
                <w:sz w:val="20"/>
                <w:szCs w:val="20"/>
                <w:lang w:eastAsia="en-US"/>
              </w:rPr>
              <w:t>14,3</w:t>
            </w:r>
            <w:r w:rsidRPr="005E6504">
              <w:rPr>
                <w:sz w:val="20"/>
                <w:szCs w:val="20"/>
                <w:lang w:eastAsia="en-US"/>
              </w:rPr>
              <w:t xml:space="preserve"> мм и материалы </w:t>
            </w:r>
          </w:p>
        </w:tc>
        <w:tc>
          <w:tcPr>
            <w:tcW w:w="639" w:type="pct"/>
            <w:tcBorders>
              <w:top w:val="nil"/>
              <w:left w:val="nil"/>
              <w:bottom w:val="single" w:sz="4" w:space="0" w:color="auto"/>
              <w:right w:val="single" w:sz="4" w:space="0" w:color="auto"/>
            </w:tcBorders>
            <w:shd w:val="clear" w:color="000000" w:fill="FFFFFF"/>
            <w:vAlign w:val="bottom"/>
            <w:hideMark/>
          </w:tcPr>
          <w:p w14:paraId="65C009BA"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134211E5"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68B53231"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547D31F5" w14:textId="77777777" w:rsidTr="001659D9">
        <w:trPr>
          <w:trHeight w:val="263"/>
        </w:trPr>
        <w:tc>
          <w:tcPr>
            <w:tcW w:w="380" w:type="pct"/>
            <w:vMerge/>
            <w:tcBorders>
              <w:top w:val="nil"/>
              <w:left w:val="single" w:sz="8" w:space="0" w:color="auto"/>
              <w:bottom w:val="single" w:sz="4" w:space="0" w:color="000000"/>
              <w:right w:val="nil"/>
            </w:tcBorders>
            <w:vAlign w:val="center"/>
            <w:hideMark/>
          </w:tcPr>
          <w:p w14:paraId="3B45B05F" w14:textId="77777777" w:rsidR="005E6504" w:rsidRPr="005E6504" w:rsidRDefault="005E6504" w:rsidP="005E6504">
            <w:pPr>
              <w:rPr>
                <w:b/>
                <w:bCs/>
                <w:sz w:val="20"/>
                <w:szCs w:val="20"/>
                <w:lang w:eastAsia="en-US"/>
              </w:rPr>
            </w:pPr>
          </w:p>
        </w:tc>
        <w:tc>
          <w:tcPr>
            <w:tcW w:w="337" w:type="pct"/>
            <w:tcBorders>
              <w:top w:val="nil"/>
              <w:left w:val="single" w:sz="8" w:space="0" w:color="auto"/>
              <w:bottom w:val="single" w:sz="8" w:space="0" w:color="auto"/>
              <w:right w:val="single" w:sz="8" w:space="0" w:color="auto"/>
            </w:tcBorders>
            <w:noWrap/>
            <w:vAlign w:val="center"/>
            <w:hideMark/>
          </w:tcPr>
          <w:p w14:paraId="7B8BFD5B" w14:textId="603241B8" w:rsidR="005E6504" w:rsidRPr="008B45B1" w:rsidRDefault="00E560F1" w:rsidP="005E6504">
            <w:pPr>
              <w:jc w:val="center"/>
              <w:rPr>
                <w:b/>
                <w:bCs/>
                <w:sz w:val="20"/>
                <w:szCs w:val="20"/>
                <w:lang w:eastAsia="en-US"/>
              </w:rPr>
            </w:pPr>
            <w:r>
              <w:rPr>
                <w:b/>
                <w:bCs/>
                <w:sz w:val="20"/>
                <w:szCs w:val="20"/>
                <w:lang w:eastAsia="en-US"/>
              </w:rPr>
              <w:t>2</w:t>
            </w:r>
            <w:r w:rsidR="005E6504" w:rsidRPr="005E6504">
              <w:rPr>
                <w:b/>
                <w:bCs/>
                <w:sz w:val="20"/>
                <w:szCs w:val="20"/>
                <w:lang w:val="en-US" w:eastAsia="en-US"/>
              </w:rPr>
              <w:t>.1</w:t>
            </w:r>
            <w:r w:rsidR="008B45B1">
              <w:rPr>
                <w:b/>
                <w:bCs/>
                <w:sz w:val="20"/>
                <w:szCs w:val="20"/>
                <w:lang w:eastAsia="en-US"/>
              </w:rPr>
              <w:t>2</w:t>
            </w:r>
          </w:p>
        </w:tc>
        <w:tc>
          <w:tcPr>
            <w:tcW w:w="2385" w:type="pct"/>
            <w:tcBorders>
              <w:top w:val="nil"/>
              <w:left w:val="nil"/>
              <w:bottom w:val="single" w:sz="8" w:space="0" w:color="auto"/>
              <w:right w:val="single" w:sz="4" w:space="0" w:color="auto"/>
            </w:tcBorders>
            <w:vAlign w:val="bottom"/>
            <w:hideMark/>
          </w:tcPr>
          <w:p w14:paraId="44838BE3" w14:textId="77777777" w:rsidR="005E6504" w:rsidRPr="005E6504" w:rsidRDefault="005E6504" w:rsidP="005E6504">
            <w:pPr>
              <w:rPr>
                <w:sz w:val="20"/>
                <w:szCs w:val="20"/>
                <w:lang w:eastAsia="en-US"/>
              </w:rPr>
            </w:pPr>
            <w:r w:rsidRPr="005E6504">
              <w:rPr>
                <w:sz w:val="20"/>
                <w:szCs w:val="20"/>
                <w:lang w:eastAsia="en-US"/>
              </w:rPr>
              <w:t>услуги цементирование ОК с участием персонала</w:t>
            </w:r>
          </w:p>
        </w:tc>
        <w:tc>
          <w:tcPr>
            <w:tcW w:w="639" w:type="pct"/>
            <w:tcBorders>
              <w:top w:val="nil"/>
              <w:left w:val="nil"/>
              <w:bottom w:val="single" w:sz="8" w:space="0" w:color="auto"/>
              <w:right w:val="single" w:sz="4" w:space="0" w:color="auto"/>
            </w:tcBorders>
            <w:shd w:val="clear" w:color="000000" w:fill="FFFFFF"/>
            <w:vAlign w:val="bottom"/>
            <w:hideMark/>
          </w:tcPr>
          <w:p w14:paraId="059A58D0" w14:textId="77777777" w:rsidR="005E6504" w:rsidRPr="005E6504" w:rsidRDefault="005E6504" w:rsidP="005E6504">
            <w:pPr>
              <w:rPr>
                <w:sz w:val="20"/>
                <w:szCs w:val="20"/>
                <w:lang w:eastAsia="en-US"/>
              </w:rPr>
            </w:pPr>
            <w:r w:rsidRPr="005E6504">
              <w:rPr>
                <w:sz w:val="20"/>
                <w:szCs w:val="20"/>
                <w:lang w:val="en-US" w:eastAsia="en-US"/>
              </w:rPr>
              <w:t> </w:t>
            </w:r>
          </w:p>
        </w:tc>
        <w:tc>
          <w:tcPr>
            <w:tcW w:w="533" w:type="pct"/>
            <w:tcBorders>
              <w:top w:val="nil"/>
              <w:left w:val="nil"/>
              <w:bottom w:val="single" w:sz="8" w:space="0" w:color="auto"/>
              <w:right w:val="single" w:sz="4" w:space="0" w:color="auto"/>
            </w:tcBorders>
            <w:shd w:val="clear" w:color="000000" w:fill="FFFFFF"/>
            <w:noWrap/>
            <w:vAlign w:val="center"/>
            <w:hideMark/>
          </w:tcPr>
          <w:p w14:paraId="0D4DD2C5" w14:textId="77777777" w:rsidR="005E6504" w:rsidRPr="005E6504" w:rsidRDefault="005E6504" w:rsidP="005E6504">
            <w:pPr>
              <w:jc w:val="center"/>
              <w:rPr>
                <w:sz w:val="20"/>
                <w:szCs w:val="20"/>
                <w:lang w:eastAsia="en-US"/>
              </w:rPr>
            </w:pPr>
            <w:r w:rsidRPr="005E6504">
              <w:rPr>
                <w:sz w:val="20"/>
                <w:szCs w:val="20"/>
                <w:lang w:val="en-US" w:eastAsia="en-US"/>
              </w:rPr>
              <w:t> </w:t>
            </w:r>
          </w:p>
        </w:tc>
        <w:tc>
          <w:tcPr>
            <w:tcW w:w="726" w:type="pct"/>
            <w:tcBorders>
              <w:top w:val="nil"/>
              <w:left w:val="nil"/>
              <w:bottom w:val="single" w:sz="8" w:space="0" w:color="auto"/>
              <w:right w:val="single" w:sz="8" w:space="0" w:color="auto"/>
            </w:tcBorders>
            <w:shd w:val="clear" w:color="000000" w:fill="FFFFFF"/>
            <w:noWrap/>
            <w:vAlign w:val="center"/>
            <w:hideMark/>
          </w:tcPr>
          <w:p w14:paraId="7D9B93AC" w14:textId="77777777" w:rsidR="005E6504" w:rsidRPr="005E6504" w:rsidRDefault="005E6504" w:rsidP="005E6504">
            <w:pPr>
              <w:jc w:val="center"/>
              <w:rPr>
                <w:sz w:val="20"/>
                <w:szCs w:val="20"/>
                <w:lang w:eastAsia="en-US"/>
              </w:rPr>
            </w:pPr>
            <w:r w:rsidRPr="005E6504">
              <w:rPr>
                <w:sz w:val="20"/>
                <w:szCs w:val="20"/>
                <w:lang w:val="en-US" w:eastAsia="en-US"/>
              </w:rPr>
              <w:t> </w:t>
            </w:r>
          </w:p>
        </w:tc>
      </w:tr>
      <w:tr w:rsidR="0072054A" w:rsidRPr="0072054A" w14:paraId="63507976" w14:textId="77777777" w:rsidTr="001659D9">
        <w:trPr>
          <w:trHeight w:val="383"/>
        </w:trPr>
        <w:tc>
          <w:tcPr>
            <w:tcW w:w="380" w:type="pct"/>
            <w:vMerge w:val="restart"/>
            <w:tcBorders>
              <w:top w:val="nil"/>
              <w:left w:val="single" w:sz="8" w:space="0" w:color="auto"/>
              <w:bottom w:val="single" w:sz="4" w:space="0" w:color="auto"/>
              <w:right w:val="nil"/>
            </w:tcBorders>
            <w:noWrap/>
            <w:vAlign w:val="center"/>
            <w:hideMark/>
          </w:tcPr>
          <w:p w14:paraId="1104B407" w14:textId="40931E03" w:rsidR="005E6504" w:rsidRPr="005E6504" w:rsidRDefault="00E560F1" w:rsidP="005E6504">
            <w:pPr>
              <w:jc w:val="center"/>
              <w:rPr>
                <w:b/>
                <w:bCs/>
                <w:sz w:val="20"/>
                <w:szCs w:val="20"/>
                <w:lang w:val="en-US" w:eastAsia="en-US"/>
              </w:rPr>
            </w:pPr>
            <w:r>
              <w:rPr>
                <w:b/>
                <w:bCs/>
                <w:sz w:val="20"/>
                <w:szCs w:val="20"/>
                <w:lang w:eastAsia="en-US"/>
              </w:rPr>
              <w:t>3</w:t>
            </w:r>
            <w:r w:rsidR="005E6504" w:rsidRPr="005E6504">
              <w:rPr>
                <w:b/>
                <w:bCs/>
                <w:sz w:val="20"/>
                <w:szCs w:val="20"/>
                <w:lang w:val="en-US" w:eastAsia="en-US"/>
              </w:rPr>
              <w:t xml:space="preserve"> этап</w:t>
            </w:r>
          </w:p>
        </w:tc>
        <w:tc>
          <w:tcPr>
            <w:tcW w:w="2722" w:type="pct"/>
            <w:gridSpan w:val="2"/>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7C7B315A" w14:textId="0128248B" w:rsidR="005E6504" w:rsidRPr="005E6504" w:rsidRDefault="00E560F1" w:rsidP="00E560F1">
            <w:pPr>
              <w:rPr>
                <w:b/>
                <w:bCs/>
                <w:sz w:val="20"/>
                <w:szCs w:val="20"/>
                <w:lang w:val="en-US" w:eastAsia="en-US"/>
              </w:rPr>
            </w:pPr>
            <w:r>
              <w:rPr>
                <w:b/>
                <w:bCs/>
                <w:sz w:val="20"/>
                <w:szCs w:val="20"/>
                <w:lang w:eastAsia="en-US"/>
              </w:rPr>
              <w:t xml:space="preserve">   3</w:t>
            </w:r>
            <w:r w:rsidR="005E6504" w:rsidRPr="005E6504">
              <w:rPr>
                <w:b/>
                <w:bCs/>
                <w:sz w:val="20"/>
                <w:szCs w:val="20"/>
                <w:lang w:val="en-US" w:eastAsia="en-US"/>
              </w:rPr>
              <w:t xml:space="preserve">. </w:t>
            </w:r>
            <w:proofErr w:type="spellStart"/>
            <w:r w:rsidR="005E6504" w:rsidRPr="005E6504">
              <w:rPr>
                <w:b/>
                <w:bCs/>
                <w:sz w:val="20"/>
                <w:szCs w:val="20"/>
                <w:lang w:val="en-US" w:eastAsia="en-US"/>
              </w:rPr>
              <w:t>Заключительные</w:t>
            </w:r>
            <w:proofErr w:type="spellEnd"/>
            <w:r w:rsidR="005E6504" w:rsidRPr="005E6504">
              <w:rPr>
                <w:b/>
                <w:bCs/>
                <w:sz w:val="20"/>
                <w:szCs w:val="20"/>
                <w:lang w:val="en-US" w:eastAsia="en-US"/>
              </w:rPr>
              <w:t xml:space="preserve"> </w:t>
            </w:r>
            <w:proofErr w:type="spellStart"/>
            <w:r w:rsidR="005E6504" w:rsidRPr="005E6504">
              <w:rPr>
                <w:b/>
                <w:bCs/>
                <w:sz w:val="20"/>
                <w:szCs w:val="20"/>
                <w:lang w:val="en-US" w:eastAsia="en-US"/>
              </w:rPr>
              <w:t>работы</w:t>
            </w:r>
            <w:proofErr w:type="spellEnd"/>
          </w:p>
        </w:tc>
        <w:tc>
          <w:tcPr>
            <w:tcW w:w="639" w:type="pct"/>
            <w:tcBorders>
              <w:top w:val="nil"/>
              <w:left w:val="nil"/>
              <w:bottom w:val="single" w:sz="8" w:space="0" w:color="auto"/>
              <w:right w:val="single" w:sz="4" w:space="0" w:color="auto"/>
            </w:tcBorders>
            <w:shd w:val="clear" w:color="000000" w:fill="D9D9D9"/>
            <w:noWrap/>
            <w:vAlign w:val="center"/>
            <w:hideMark/>
          </w:tcPr>
          <w:p w14:paraId="1D214E78" w14:textId="77777777" w:rsidR="005E6504" w:rsidRPr="005E6504" w:rsidRDefault="005E6504" w:rsidP="005E6504">
            <w:pPr>
              <w:jc w:val="center"/>
              <w:rPr>
                <w:b/>
                <w:bCs/>
                <w:sz w:val="20"/>
                <w:szCs w:val="20"/>
                <w:lang w:val="en-US" w:eastAsia="en-US"/>
              </w:rPr>
            </w:pPr>
            <w:r w:rsidRPr="005E6504">
              <w:rPr>
                <w:b/>
                <w:bCs/>
                <w:sz w:val="20"/>
                <w:szCs w:val="20"/>
                <w:lang w:val="en-US" w:eastAsia="en-US"/>
              </w:rPr>
              <w:t> </w:t>
            </w:r>
          </w:p>
        </w:tc>
        <w:tc>
          <w:tcPr>
            <w:tcW w:w="533" w:type="pct"/>
            <w:tcBorders>
              <w:top w:val="nil"/>
              <w:left w:val="nil"/>
              <w:bottom w:val="single" w:sz="8" w:space="0" w:color="auto"/>
              <w:right w:val="single" w:sz="4" w:space="0" w:color="auto"/>
            </w:tcBorders>
            <w:shd w:val="clear" w:color="000000" w:fill="D9D9D9"/>
            <w:noWrap/>
            <w:vAlign w:val="center"/>
            <w:hideMark/>
          </w:tcPr>
          <w:p w14:paraId="21CC2657" w14:textId="6EA11BF5" w:rsidR="005E6504" w:rsidRPr="00C37D84" w:rsidRDefault="0089464A" w:rsidP="005E6504">
            <w:pPr>
              <w:jc w:val="center"/>
              <w:rPr>
                <w:b/>
                <w:bCs/>
                <w:sz w:val="20"/>
                <w:szCs w:val="20"/>
                <w:lang w:eastAsia="en-US"/>
              </w:rPr>
            </w:pPr>
            <w:r>
              <w:rPr>
                <w:b/>
                <w:bCs/>
                <w:sz w:val="20"/>
                <w:szCs w:val="20"/>
                <w:lang w:eastAsia="en-US"/>
              </w:rPr>
              <w:t>20</w:t>
            </w:r>
          </w:p>
        </w:tc>
        <w:tc>
          <w:tcPr>
            <w:tcW w:w="726" w:type="pct"/>
            <w:tcBorders>
              <w:top w:val="nil"/>
              <w:left w:val="nil"/>
              <w:bottom w:val="single" w:sz="8" w:space="0" w:color="auto"/>
              <w:right w:val="single" w:sz="8" w:space="0" w:color="auto"/>
            </w:tcBorders>
            <w:shd w:val="clear" w:color="000000" w:fill="D9D9D9"/>
            <w:noWrap/>
            <w:vAlign w:val="center"/>
            <w:hideMark/>
          </w:tcPr>
          <w:p w14:paraId="2FE79BCB" w14:textId="77777777" w:rsidR="005E6504" w:rsidRPr="005E6504" w:rsidRDefault="005E6504" w:rsidP="005E6504">
            <w:pPr>
              <w:jc w:val="center"/>
              <w:rPr>
                <w:b/>
                <w:bCs/>
                <w:sz w:val="20"/>
                <w:szCs w:val="20"/>
                <w:lang w:val="en-US" w:eastAsia="en-US"/>
              </w:rPr>
            </w:pPr>
            <w:r w:rsidRPr="005E6504">
              <w:rPr>
                <w:b/>
                <w:bCs/>
                <w:sz w:val="20"/>
                <w:szCs w:val="20"/>
                <w:lang w:val="en-US" w:eastAsia="en-US"/>
              </w:rPr>
              <w:t> </w:t>
            </w:r>
          </w:p>
        </w:tc>
      </w:tr>
      <w:tr w:rsidR="001659D9" w:rsidRPr="0072054A" w14:paraId="0A3C218D" w14:textId="77777777" w:rsidTr="001659D9">
        <w:trPr>
          <w:trHeight w:val="261"/>
        </w:trPr>
        <w:tc>
          <w:tcPr>
            <w:tcW w:w="380" w:type="pct"/>
            <w:vMerge/>
            <w:tcBorders>
              <w:top w:val="nil"/>
              <w:left w:val="single" w:sz="8" w:space="0" w:color="auto"/>
              <w:bottom w:val="single" w:sz="4" w:space="0" w:color="auto"/>
              <w:right w:val="nil"/>
            </w:tcBorders>
            <w:vAlign w:val="center"/>
            <w:hideMark/>
          </w:tcPr>
          <w:p w14:paraId="21507EFB" w14:textId="77777777" w:rsidR="001659D9" w:rsidRPr="005E6504" w:rsidRDefault="001659D9"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2824383B" w14:textId="3EA5EBAE" w:rsidR="001659D9" w:rsidRPr="005E6504" w:rsidRDefault="001659D9" w:rsidP="005E6504">
            <w:pPr>
              <w:jc w:val="center"/>
              <w:rPr>
                <w:b/>
                <w:bCs/>
                <w:sz w:val="20"/>
                <w:szCs w:val="20"/>
                <w:lang w:val="en-US" w:eastAsia="en-US"/>
              </w:rPr>
            </w:pPr>
            <w:r>
              <w:rPr>
                <w:b/>
                <w:bCs/>
                <w:sz w:val="20"/>
                <w:szCs w:val="20"/>
                <w:lang w:eastAsia="en-US"/>
              </w:rPr>
              <w:t>3</w:t>
            </w:r>
            <w:r w:rsidRPr="005E6504">
              <w:rPr>
                <w:b/>
                <w:bCs/>
                <w:sz w:val="20"/>
                <w:szCs w:val="20"/>
                <w:lang w:val="en-US" w:eastAsia="en-US"/>
              </w:rPr>
              <w:t>.1</w:t>
            </w:r>
          </w:p>
        </w:tc>
        <w:tc>
          <w:tcPr>
            <w:tcW w:w="2385" w:type="pct"/>
            <w:tcBorders>
              <w:top w:val="nil"/>
              <w:left w:val="nil"/>
              <w:bottom w:val="single" w:sz="4" w:space="0" w:color="auto"/>
              <w:right w:val="single" w:sz="4" w:space="0" w:color="auto"/>
            </w:tcBorders>
            <w:shd w:val="clear" w:color="000000" w:fill="FFFFFF"/>
            <w:vAlign w:val="bottom"/>
            <w:hideMark/>
          </w:tcPr>
          <w:p w14:paraId="108DE922" w14:textId="77777777" w:rsidR="001659D9" w:rsidRPr="005E6504" w:rsidRDefault="001659D9" w:rsidP="005E6504">
            <w:pPr>
              <w:rPr>
                <w:sz w:val="20"/>
                <w:szCs w:val="20"/>
                <w:lang w:val="en-US" w:eastAsia="en-US"/>
              </w:rPr>
            </w:pPr>
            <w:proofErr w:type="spellStart"/>
            <w:r w:rsidRPr="005E6504">
              <w:rPr>
                <w:sz w:val="20"/>
                <w:szCs w:val="20"/>
                <w:lang w:val="en-US" w:eastAsia="en-US"/>
              </w:rPr>
              <w:t>демонтаж</w:t>
            </w:r>
            <w:proofErr w:type="spellEnd"/>
            <w:r w:rsidRPr="005E6504">
              <w:rPr>
                <w:sz w:val="20"/>
                <w:szCs w:val="20"/>
                <w:lang w:val="en-US" w:eastAsia="en-US"/>
              </w:rPr>
              <w:t xml:space="preserve"> </w:t>
            </w:r>
            <w:proofErr w:type="spellStart"/>
            <w:r w:rsidRPr="005E6504">
              <w:rPr>
                <w:sz w:val="20"/>
                <w:szCs w:val="20"/>
                <w:lang w:val="en-US" w:eastAsia="en-US"/>
              </w:rPr>
              <w:t>оборудования</w:t>
            </w:r>
            <w:proofErr w:type="spellEnd"/>
          </w:p>
        </w:tc>
        <w:tc>
          <w:tcPr>
            <w:tcW w:w="639" w:type="pct"/>
            <w:tcBorders>
              <w:top w:val="nil"/>
              <w:left w:val="nil"/>
              <w:bottom w:val="single" w:sz="4" w:space="0" w:color="auto"/>
              <w:right w:val="single" w:sz="4" w:space="0" w:color="auto"/>
            </w:tcBorders>
            <w:shd w:val="clear" w:color="000000" w:fill="FFFFFF"/>
            <w:vAlign w:val="bottom"/>
            <w:hideMark/>
          </w:tcPr>
          <w:p w14:paraId="2F356B95" w14:textId="77777777" w:rsidR="001659D9" w:rsidRPr="005E6504" w:rsidRDefault="001659D9" w:rsidP="005E6504">
            <w:pPr>
              <w:rPr>
                <w:sz w:val="20"/>
                <w:szCs w:val="20"/>
                <w:lang w:val="en-US" w:eastAsia="en-US"/>
              </w:rPr>
            </w:pPr>
            <w:r w:rsidRPr="005E6504">
              <w:rPr>
                <w:sz w:val="20"/>
                <w:szCs w:val="20"/>
                <w:lang w:val="en-US" w:eastAsia="en-US"/>
              </w:rPr>
              <w:t> </w:t>
            </w:r>
          </w:p>
        </w:tc>
        <w:tc>
          <w:tcPr>
            <w:tcW w:w="533" w:type="pct"/>
            <w:vMerge w:val="restart"/>
            <w:tcBorders>
              <w:top w:val="nil"/>
              <w:left w:val="single" w:sz="4" w:space="0" w:color="auto"/>
              <w:right w:val="single" w:sz="4" w:space="0" w:color="auto"/>
            </w:tcBorders>
            <w:shd w:val="clear" w:color="000000" w:fill="FFFFFF"/>
            <w:noWrap/>
            <w:vAlign w:val="center"/>
          </w:tcPr>
          <w:p w14:paraId="2F6D0FBE" w14:textId="4F1C8C59" w:rsidR="001659D9" w:rsidRPr="00C37D84" w:rsidRDefault="001659D9" w:rsidP="005E6504">
            <w:pPr>
              <w:jc w:val="center"/>
              <w:rPr>
                <w:sz w:val="20"/>
                <w:szCs w:val="20"/>
                <w:lang w:eastAsia="en-US"/>
              </w:rPr>
            </w:pPr>
            <w:r>
              <w:rPr>
                <w:sz w:val="20"/>
                <w:szCs w:val="20"/>
                <w:lang w:eastAsia="en-US"/>
              </w:rPr>
              <w:t>20</w:t>
            </w:r>
          </w:p>
        </w:tc>
        <w:tc>
          <w:tcPr>
            <w:tcW w:w="726" w:type="pct"/>
            <w:tcBorders>
              <w:top w:val="nil"/>
              <w:left w:val="nil"/>
              <w:bottom w:val="single" w:sz="4" w:space="0" w:color="auto"/>
              <w:right w:val="single" w:sz="8" w:space="0" w:color="auto"/>
            </w:tcBorders>
            <w:shd w:val="clear" w:color="000000" w:fill="FFFFFF"/>
            <w:noWrap/>
            <w:vAlign w:val="center"/>
            <w:hideMark/>
          </w:tcPr>
          <w:p w14:paraId="0601B2FC" w14:textId="77777777" w:rsidR="001659D9" w:rsidRPr="005E6504" w:rsidRDefault="001659D9" w:rsidP="005E6504">
            <w:pPr>
              <w:jc w:val="center"/>
              <w:rPr>
                <w:sz w:val="20"/>
                <w:szCs w:val="20"/>
                <w:lang w:val="en-US" w:eastAsia="en-US"/>
              </w:rPr>
            </w:pPr>
            <w:r w:rsidRPr="005E6504">
              <w:rPr>
                <w:sz w:val="20"/>
                <w:szCs w:val="20"/>
                <w:lang w:val="en-US" w:eastAsia="en-US"/>
              </w:rPr>
              <w:t> </w:t>
            </w:r>
          </w:p>
        </w:tc>
      </w:tr>
      <w:tr w:rsidR="001659D9" w:rsidRPr="0072054A" w14:paraId="457D775C" w14:textId="77777777" w:rsidTr="001659D9">
        <w:trPr>
          <w:trHeight w:val="300"/>
        </w:trPr>
        <w:tc>
          <w:tcPr>
            <w:tcW w:w="380" w:type="pct"/>
            <w:vMerge/>
            <w:tcBorders>
              <w:top w:val="nil"/>
              <w:left w:val="single" w:sz="8" w:space="0" w:color="auto"/>
              <w:bottom w:val="single" w:sz="4" w:space="0" w:color="auto"/>
              <w:right w:val="nil"/>
            </w:tcBorders>
            <w:vAlign w:val="center"/>
            <w:hideMark/>
          </w:tcPr>
          <w:p w14:paraId="3FDFD3F2" w14:textId="77777777" w:rsidR="001659D9" w:rsidRPr="005E6504" w:rsidRDefault="001659D9" w:rsidP="005E6504">
            <w:pPr>
              <w:rPr>
                <w:b/>
                <w:bCs/>
                <w:sz w:val="20"/>
                <w:szCs w:val="20"/>
                <w:lang w:val="en-US" w:eastAsia="en-US"/>
              </w:rPr>
            </w:pPr>
          </w:p>
        </w:tc>
        <w:tc>
          <w:tcPr>
            <w:tcW w:w="337" w:type="pct"/>
            <w:tcBorders>
              <w:top w:val="nil"/>
              <w:left w:val="single" w:sz="8" w:space="0" w:color="auto"/>
              <w:bottom w:val="single" w:sz="4" w:space="0" w:color="auto"/>
              <w:right w:val="single" w:sz="8" w:space="0" w:color="auto"/>
            </w:tcBorders>
            <w:noWrap/>
            <w:vAlign w:val="center"/>
            <w:hideMark/>
          </w:tcPr>
          <w:p w14:paraId="08D2CDD3" w14:textId="189A014B" w:rsidR="001659D9" w:rsidRPr="005E6504" w:rsidRDefault="001659D9" w:rsidP="005E6504">
            <w:pPr>
              <w:jc w:val="center"/>
              <w:rPr>
                <w:b/>
                <w:bCs/>
                <w:sz w:val="20"/>
                <w:szCs w:val="20"/>
                <w:lang w:val="en-US" w:eastAsia="en-US"/>
              </w:rPr>
            </w:pPr>
            <w:r>
              <w:rPr>
                <w:b/>
                <w:bCs/>
                <w:sz w:val="20"/>
                <w:szCs w:val="20"/>
                <w:lang w:eastAsia="en-US"/>
              </w:rPr>
              <w:t>3</w:t>
            </w:r>
            <w:r w:rsidRPr="005E6504">
              <w:rPr>
                <w:b/>
                <w:bCs/>
                <w:sz w:val="20"/>
                <w:szCs w:val="20"/>
                <w:lang w:val="en-US" w:eastAsia="en-US"/>
              </w:rPr>
              <w:t>.2</w:t>
            </w:r>
          </w:p>
        </w:tc>
        <w:tc>
          <w:tcPr>
            <w:tcW w:w="2385" w:type="pct"/>
            <w:tcBorders>
              <w:top w:val="nil"/>
              <w:left w:val="nil"/>
              <w:bottom w:val="single" w:sz="4" w:space="0" w:color="auto"/>
              <w:right w:val="single" w:sz="4" w:space="0" w:color="auto"/>
            </w:tcBorders>
            <w:shd w:val="clear" w:color="000000" w:fill="FFFFFF"/>
            <w:vAlign w:val="bottom"/>
            <w:hideMark/>
          </w:tcPr>
          <w:p w14:paraId="1A2EC224" w14:textId="77777777" w:rsidR="001659D9" w:rsidRPr="005E6504" w:rsidRDefault="001659D9" w:rsidP="005E6504">
            <w:pPr>
              <w:rPr>
                <w:sz w:val="20"/>
                <w:szCs w:val="20"/>
                <w:lang w:val="en-US" w:eastAsia="en-US"/>
              </w:rPr>
            </w:pPr>
            <w:proofErr w:type="spellStart"/>
            <w:r w:rsidRPr="005E6504">
              <w:rPr>
                <w:sz w:val="20"/>
                <w:szCs w:val="20"/>
                <w:lang w:val="en-US" w:eastAsia="en-US"/>
              </w:rPr>
              <w:t>демобилизация</w:t>
            </w:r>
            <w:proofErr w:type="spellEnd"/>
            <w:r w:rsidRPr="005E6504">
              <w:rPr>
                <w:sz w:val="20"/>
                <w:szCs w:val="20"/>
                <w:lang w:val="en-US" w:eastAsia="en-US"/>
              </w:rPr>
              <w:t xml:space="preserve"> </w:t>
            </w:r>
            <w:proofErr w:type="spellStart"/>
            <w:r w:rsidRPr="005E6504">
              <w:rPr>
                <w:sz w:val="20"/>
                <w:szCs w:val="20"/>
                <w:lang w:val="en-US" w:eastAsia="en-US"/>
              </w:rPr>
              <w:t>оборудования</w:t>
            </w:r>
            <w:proofErr w:type="spellEnd"/>
          </w:p>
        </w:tc>
        <w:tc>
          <w:tcPr>
            <w:tcW w:w="639" w:type="pct"/>
            <w:tcBorders>
              <w:top w:val="nil"/>
              <w:left w:val="nil"/>
              <w:bottom w:val="single" w:sz="4" w:space="0" w:color="auto"/>
              <w:right w:val="single" w:sz="4" w:space="0" w:color="auto"/>
            </w:tcBorders>
            <w:shd w:val="clear" w:color="000000" w:fill="FFFFFF"/>
            <w:vAlign w:val="bottom"/>
            <w:hideMark/>
          </w:tcPr>
          <w:p w14:paraId="0EDA922F" w14:textId="77777777" w:rsidR="001659D9" w:rsidRPr="005E6504" w:rsidRDefault="001659D9" w:rsidP="005E6504">
            <w:pPr>
              <w:rPr>
                <w:sz w:val="20"/>
                <w:szCs w:val="20"/>
                <w:lang w:val="en-US" w:eastAsia="en-US"/>
              </w:rPr>
            </w:pPr>
            <w:r w:rsidRPr="005E6504">
              <w:rPr>
                <w:sz w:val="20"/>
                <w:szCs w:val="20"/>
                <w:lang w:val="en-US" w:eastAsia="en-US"/>
              </w:rPr>
              <w:t> </w:t>
            </w:r>
          </w:p>
        </w:tc>
        <w:tc>
          <w:tcPr>
            <w:tcW w:w="533" w:type="pct"/>
            <w:vMerge/>
            <w:tcBorders>
              <w:left w:val="single" w:sz="4" w:space="0" w:color="auto"/>
              <w:right w:val="single" w:sz="4" w:space="0" w:color="auto"/>
            </w:tcBorders>
            <w:vAlign w:val="center"/>
          </w:tcPr>
          <w:p w14:paraId="7226C3E7" w14:textId="77777777" w:rsidR="001659D9" w:rsidRPr="005E6504" w:rsidRDefault="001659D9" w:rsidP="005E6504">
            <w:pPr>
              <w:rPr>
                <w:sz w:val="20"/>
                <w:szCs w:val="20"/>
                <w:lang w:val="en-US" w:eastAsia="en-US"/>
              </w:rPr>
            </w:pPr>
          </w:p>
        </w:tc>
        <w:tc>
          <w:tcPr>
            <w:tcW w:w="726" w:type="pct"/>
            <w:tcBorders>
              <w:top w:val="nil"/>
              <w:left w:val="nil"/>
              <w:bottom w:val="single" w:sz="4" w:space="0" w:color="auto"/>
              <w:right w:val="single" w:sz="8" w:space="0" w:color="auto"/>
            </w:tcBorders>
            <w:shd w:val="clear" w:color="000000" w:fill="FFFFFF"/>
            <w:noWrap/>
            <w:vAlign w:val="center"/>
            <w:hideMark/>
          </w:tcPr>
          <w:p w14:paraId="543662E9" w14:textId="77777777" w:rsidR="001659D9" w:rsidRPr="005E6504" w:rsidRDefault="001659D9" w:rsidP="005E6504">
            <w:pPr>
              <w:jc w:val="center"/>
              <w:rPr>
                <w:sz w:val="20"/>
                <w:szCs w:val="20"/>
                <w:lang w:val="en-US" w:eastAsia="en-US"/>
              </w:rPr>
            </w:pPr>
            <w:r w:rsidRPr="005E6504">
              <w:rPr>
                <w:sz w:val="20"/>
                <w:szCs w:val="20"/>
                <w:lang w:val="en-US" w:eastAsia="en-US"/>
              </w:rPr>
              <w:t> </w:t>
            </w:r>
          </w:p>
        </w:tc>
      </w:tr>
      <w:tr w:rsidR="001659D9" w:rsidRPr="0072054A" w14:paraId="36564B6B" w14:textId="77777777" w:rsidTr="001659D9">
        <w:trPr>
          <w:trHeight w:val="315"/>
        </w:trPr>
        <w:tc>
          <w:tcPr>
            <w:tcW w:w="380" w:type="pct"/>
            <w:vMerge/>
            <w:tcBorders>
              <w:top w:val="nil"/>
              <w:left w:val="single" w:sz="8" w:space="0" w:color="auto"/>
              <w:bottom w:val="single" w:sz="4" w:space="0" w:color="auto"/>
              <w:right w:val="nil"/>
            </w:tcBorders>
            <w:vAlign w:val="center"/>
            <w:hideMark/>
          </w:tcPr>
          <w:p w14:paraId="7958E1C8" w14:textId="77777777" w:rsidR="001659D9" w:rsidRPr="005E6504" w:rsidRDefault="001659D9" w:rsidP="005E6504">
            <w:pPr>
              <w:rPr>
                <w:b/>
                <w:bCs/>
                <w:sz w:val="20"/>
                <w:szCs w:val="20"/>
                <w:lang w:val="en-US" w:eastAsia="en-US"/>
              </w:rPr>
            </w:pPr>
          </w:p>
        </w:tc>
        <w:tc>
          <w:tcPr>
            <w:tcW w:w="337" w:type="pct"/>
            <w:tcBorders>
              <w:top w:val="nil"/>
              <w:left w:val="single" w:sz="8" w:space="0" w:color="auto"/>
              <w:bottom w:val="single" w:sz="8" w:space="0" w:color="auto"/>
              <w:right w:val="single" w:sz="8" w:space="0" w:color="auto"/>
            </w:tcBorders>
            <w:noWrap/>
            <w:vAlign w:val="center"/>
            <w:hideMark/>
          </w:tcPr>
          <w:p w14:paraId="61DA9BEE" w14:textId="46475FAB" w:rsidR="001659D9" w:rsidRPr="005E6504" w:rsidRDefault="001659D9" w:rsidP="005E6504">
            <w:pPr>
              <w:jc w:val="center"/>
              <w:rPr>
                <w:b/>
                <w:bCs/>
                <w:sz w:val="20"/>
                <w:szCs w:val="20"/>
                <w:lang w:val="en-US" w:eastAsia="en-US"/>
              </w:rPr>
            </w:pPr>
            <w:r>
              <w:rPr>
                <w:b/>
                <w:bCs/>
                <w:sz w:val="20"/>
                <w:szCs w:val="20"/>
                <w:lang w:eastAsia="en-US"/>
              </w:rPr>
              <w:t>3</w:t>
            </w:r>
            <w:r w:rsidRPr="005E6504">
              <w:rPr>
                <w:b/>
                <w:bCs/>
                <w:sz w:val="20"/>
                <w:szCs w:val="20"/>
                <w:lang w:val="en-US" w:eastAsia="en-US"/>
              </w:rPr>
              <w:t>.3</w:t>
            </w:r>
          </w:p>
        </w:tc>
        <w:tc>
          <w:tcPr>
            <w:tcW w:w="2385" w:type="pct"/>
            <w:tcBorders>
              <w:top w:val="nil"/>
              <w:left w:val="nil"/>
              <w:bottom w:val="nil"/>
              <w:right w:val="single" w:sz="4" w:space="0" w:color="auto"/>
            </w:tcBorders>
            <w:shd w:val="clear" w:color="000000" w:fill="FFFFFF"/>
            <w:vAlign w:val="bottom"/>
            <w:hideMark/>
          </w:tcPr>
          <w:p w14:paraId="1A9CF76B" w14:textId="38C8DE89" w:rsidR="001659D9" w:rsidRPr="005E6504" w:rsidRDefault="001659D9" w:rsidP="005E6504">
            <w:pPr>
              <w:rPr>
                <w:sz w:val="20"/>
                <w:szCs w:val="20"/>
                <w:lang w:val="en-US" w:eastAsia="en-US"/>
              </w:rPr>
            </w:pPr>
            <w:proofErr w:type="spellStart"/>
            <w:r w:rsidRPr="005E6504">
              <w:rPr>
                <w:sz w:val="20"/>
                <w:szCs w:val="20"/>
                <w:lang w:val="en-US" w:eastAsia="en-US"/>
              </w:rPr>
              <w:t>техническая</w:t>
            </w:r>
            <w:proofErr w:type="spellEnd"/>
            <w:r w:rsidRPr="005E6504">
              <w:rPr>
                <w:sz w:val="20"/>
                <w:szCs w:val="20"/>
                <w:lang w:val="en-US" w:eastAsia="en-US"/>
              </w:rPr>
              <w:t xml:space="preserve"> </w:t>
            </w:r>
            <w:proofErr w:type="spellStart"/>
            <w:r w:rsidRPr="005E6504">
              <w:rPr>
                <w:sz w:val="20"/>
                <w:szCs w:val="20"/>
                <w:lang w:val="en-US" w:eastAsia="en-US"/>
              </w:rPr>
              <w:t>рекультивация</w:t>
            </w:r>
            <w:proofErr w:type="spellEnd"/>
            <w:r w:rsidRPr="005E6504">
              <w:rPr>
                <w:sz w:val="20"/>
                <w:szCs w:val="20"/>
                <w:lang w:val="en-US" w:eastAsia="en-US"/>
              </w:rPr>
              <w:t xml:space="preserve"> </w:t>
            </w:r>
            <w:proofErr w:type="spellStart"/>
            <w:r w:rsidRPr="005E6504">
              <w:rPr>
                <w:sz w:val="20"/>
                <w:szCs w:val="20"/>
                <w:lang w:val="en-US" w:eastAsia="en-US"/>
              </w:rPr>
              <w:t>территории</w:t>
            </w:r>
            <w:proofErr w:type="spellEnd"/>
            <w:r w:rsidRPr="005E6504">
              <w:rPr>
                <w:sz w:val="20"/>
                <w:szCs w:val="20"/>
                <w:lang w:val="en-US" w:eastAsia="en-US"/>
              </w:rPr>
              <w:t xml:space="preserve"> </w:t>
            </w:r>
            <w:proofErr w:type="spellStart"/>
            <w:r w:rsidRPr="005E6504">
              <w:rPr>
                <w:sz w:val="20"/>
                <w:szCs w:val="20"/>
                <w:lang w:val="en-US" w:eastAsia="en-US"/>
              </w:rPr>
              <w:t>скважины</w:t>
            </w:r>
            <w:proofErr w:type="spellEnd"/>
          </w:p>
        </w:tc>
        <w:tc>
          <w:tcPr>
            <w:tcW w:w="639" w:type="pct"/>
            <w:tcBorders>
              <w:top w:val="nil"/>
              <w:left w:val="nil"/>
              <w:bottom w:val="nil"/>
              <w:right w:val="single" w:sz="4" w:space="0" w:color="auto"/>
            </w:tcBorders>
            <w:shd w:val="clear" w:color="000000" w:fill="FFFFFF"/>
            <w:vAlign w:val="bottom"/>
            <w:hideMark/>
          </w:tcPr>
          <w:p w14:paraId="12CC8450" w14:textId="77777777" w:rsidR="001659D9" w:rsidRPr="005E6504" w:rsidRDefault="001659D9" w:rsidP="005E6504">
            <w:pPr>
              <w:rPr>
                <w:sz w:val="20"/>
                <w:szCs w:val="20"/>
                <w:lang w:val="en-US" w:eastAsia="en-US"/>
              </w:rPr>
            </w:pPr>
            <w:r w:rsidRPr="005E6504">
              <w:rPr>
                <w:sz w:val="20"/>
                <w:szCs w:val="20"/>
                <w:lang w:val="en-US" w:eastAsia="en-US"/>
              </w:rPr>
              <w:t> </w:t>
            </w:r>
          </w:p>
        </w:tc>
        <w:tc>
          <w:tcPr>
            <w:tcW w:w="533" w:type="pct"/>
            <w:vMerge/>
            <w:tcBorders>
              <w:left w:val="single" w:sz="4" w:space="0" w:color="auto"/>
              <w:bottom w:val="nil"/>
              <w:right w:val="single" w:sz="4" w:space="0" w:color="auto"/>
            </w:tcBorders>
            <w:shd w:val="clear" w:color="000000" w:fill="FFFFFF"/>
            <w:noWrap/>
            <w:vAlign w:val="center"/>
          </w:tcPr>
          <w:p w14:paraId="4AFCACA1" w14:textId="6DCA00FC" w:rsidR="001659D9" w:rsidRPr="005E6504" w:rsidRDefault="001659D9" w:rsidP="005E6504">
            <w:pPr>
              <w:jc w:val="center"/>
              <w:rPr>
                <w:sz w:val="20"/>
                <w:szCs w:val="20"/>
                <w:lang w:val="en-US" w:eastAsia="en-US"/>
              </w:rPr>
            </w:pPr>
          </w:p>
        </w:tc>
        <w:tc>
          <w:tcPr>
            <w:tcW w:w="726" w:type="pct"/>
            <w:tcBorders>
              <w:top w:val="nil"/>
              <w:left w:val="nil"/>
              <w:bottom w:val="nil"/>
              <w:right w:val="single" w:sz="8" w:space="0" w:color="auto"/>
            </w:tcBorders>
            <w:shd w:val="clear" w:color="000000" w:fill="FFFFFF"/>
            <w:noWrap/>
            <w:vAlign w:val="center"/>
            <w:hideMark/>
          </w:tcPr>
          <w:p w14:paraId="5A7785D6" w14:textId="77777777" w:rsidR="001659D9" w:rsidRPr="005E6504" w:rsidRDefault="001659D9" w:rsidP="005E6504">
            <w:pPr>
              <w:jc w:val="center"/>
              <w:rPr>
                <w:sz w:val="20"/>
                <w:szCs w:val="20"/>
                <w:lang w:val="en-US" w:eastAsia="en-US"/>
              </w:rPr>
            </w:pPr>
            <w:r w:rsidRPr="005E6504">
              <w:rPr>
                <w:sz w:val="20"/>
                <w:szCs w:val="20"/>
                <w:lang w:val="en-US" w:eastAsia="en-US"/>
              </w:rPr>
              <w:t> </w:t>
            </w:r>
          </w:p>
        </w:tc>
      </w:tr>
      <w:tr w:rsidR="0072054A" w:rsidRPr="0072054A" w14:paraId="010D366D" w14:textId="77777777" w:rsidTr="001659D9">
        <w:trPr>
          <w:trHeight w:val="420"/>
        </w:trPr>
        <w:tc>
          <w:tcPr>
            <w:tcW w:w="3102" w:type="pct"/>
            <w:gridSpan w:val="3"/>
            <w:tcBorders>
              <w:top w:val="single" w:sz="8" w:space="0" w:color="auto"/>
              <w:left w:val="single" w:sz="8" w:space="0" w:color="auto"/>
              <w:bottom w:val="single" w:sz="4" w:space="0" w:color="auto"/>
              <w:right w:val="single" w:sz="4" w:space="0" w:color="000000"/>
            </w:tcBorders>
            <w:noWrap/>
            <w:vAlign w:val="center"/>
            <w:hideMark/>
          </w:tcPr>
          <w:p w14:paraId="27981832" w14:textId="0D0E0DAE" w:rsidR="005E6504" w:rsidRPr="005E6504" w:rsidRDefault="005E6504" w:rsidP="005E6504">
            <w:pPr>
              <w:rPr>
                <w:b/>
                <w:bCs/>
                <w:color w:val="002060"/>
                <w:sz w:val="20"/>
                <w:szCs w:val="20"/>
                <w:lang w:val="en-US" w:eastAsia="en-US"/>
              </w:rPr>
            </w:pPr>
            <w:proofErr w:type="spellStart"/>
            <w:r w:rsidRPr="005E6504">
              <w:rPr>
                <w:b/>
                <w:bCs/>
                <w:color w:val="002060"/>
                <w:sz w:val="20"/>
                <w:szCs w:val="20"/>
                <w:lang w:val="en-US" w:eastAsia="en-US"/>
              </w:rPr>
              <w:t>Общая</w:t>
            </w:r>
            <w:proofErr w:type="spellEnd"/>
            <w:r w:rsidRPr="005E6504">
              <w:rPr>
                <w:b/>
                <w:bCs/>
                <w:color w:val="002060"/>
                <w:sz w:val="20"/>
                <w:szCs w:val="20"/>
                <w:lang w:val="en-US" w:eastAsia="en-US"/>
              </w:rPr>
              <w:t xml:space="preserve"> </w:t>
            </w:r>
            <w:proofErr w:type="spellStart"/>
            <w:r w:rsidRPr="005E6504">
              <w:rPr>
                <w:b/>
                <w:bCs/>
                <w:color w:val="002060"/>
                <w:sz w:val="20"/>
                <w:szCs w:val="20"/>
                <w:lang w:val="en-US" w:eastAsia="en-US"/>
              </w:rPr>
              <w:t>стоимость</w:t>
            </w:r>
            <w:proofErr w:type="spellEnd"/>
            <w:r w:rsidRPr="005E6504">
              <w:rPr>
                <w:b/>
                <w:bCs/>
                <w:color w:val="002060"/>
                <w:sz w:val="20"/>
                <w:szCs w:val="20"/>
                <w:lang w:val="en-US" w:eastAsia="en-US"/>
              </w:rPr>
              <w:t xml:space="preserve"> </w:t>
            </w:r>
            <w:proofErr w:type="spellStart"/>
            <w:r w:rsidRPr="005E6504">
              <w:rPr>
                <w:b/>
                <w:bCs/>
                <w:color w:val="002060"/>
                <w:sz w:val="20"/>
                <w:szCs w:val="20"/>
                <w:lang w:val="en-US" w:eastAsia="en-US"/>
              </w:rPr>
              <w:t>бурения</w:t>
            </w:r>
            <w:proofErr w:type="spellEnd"/>
            <w:r w:rsidRPr="005E6504">
              <w:rPr>
                <w:b/>
                <w:bCs/>
                <w:color w:val="002060"/>
                <w:sz w:val="20"/>
                <w:szCs w:val="20"/>
                <w:lang w:val="en-US" w:eastAsia="en-US"/>
              </w:rPr>
              <w:t xml:space="preserve"> </w:t>
            </w:r>
            <w:proofErr w:type="spellStart"/>
            <w:r w:rsidRPr="005E6504">
              <w:rPr>
                <w:b/>
                <w:bCs/>
                <w:color w:val="002060"/>
                <w:sz w:val="20"/>
                <w:szCs w:val="20"/>
                <w:lang w:val="en-US" w:eastAsia="en-US"/>
              </w:rPr>
              <w:t>скважины</w:t>
            </w:r>
            <w:proofErr w:type="spellEnd"/>
            <w:r w:rsidRPr="005E6504">
              <w:rPr>
                <w:b/>
                <w:bCs/>
                <w:color w:val="002060"/>
                <w:sz w:val="20"/>
                <w:szCs w:val="20"/>
                <w:lang w:val="en-US" w:eastAsia="en-US"/>
              </w:rPr>
              <w:t xml:space="preserve"> </w:t>
            </w:r>
          </w:p>
        </w:tc>
        <w:tc>
          <w:tcPr>
            <w:tcW w:w="639" w:type="pct"/>
            <w:tcBorders>
              <w:top w:val="single" w:sz="8" w:space="0" w:color="auto"/>
              <w:left w:val="nil"/>
              <w:bottom w:val="single" w:sz="4" w:space="0" w:color="auto"/>
              <w:right w:val="single" w:sz="4" w:space="0" w:color="auto"/>
            </w:tcBorders>
            <w:noWrap/>
            <w:vAlign w:val="center"/>
            <w:hideMark/>
          </w:tcPr>
          <w:p w14:paraId="10E50537" w14:textId="77777777" w:rsidR="005E6504" w:rsidRPr="005E6504" w:rsidRDefault="005E6504" w:rsidP="005E6504">
            <w:pPr>
              <w:rPr>
                <w:b/>
                <w:bCs/>
                <w:color w:val="002060"/>
                <w:sz w:val="20"/>
                <w:szCs w:val="20"/>
                <w:lang w:val="en-US" w:eastAsia="en-US"/>
              </w:rPr>
            </w:pPr>
            <w:r w:rsidRPr="005E6504">
              <w:rPr>
                <w:b/>
                <w:bCs/>
                <w:color w:val="002060"/>
                <w:sz w:val="20"/>
                <w:szCs w:val="20"/>
                <w:lang w:val="en-US" w:eastAsia="en-US"/>
              </w:rPr>
              <w:t> </w:t>
            </w:r>
          </w:p>
        </w:tc>
        <w:tc>
          <w:tcPr>
            <w:tcW w:w="533" w:type="pct"/>
            <w:tcBorders>
              <w:top w:val="single" w:sz="8" w:space="0" w:color="auto"/>
              <w:left w:val="nil"/>
              <w:bottom w:val="single" w:sz="4" w:space="0" w:color="auto"/>
              <w:right w:val="single" w:sz="4" w:space="0" w:color="auto"/>
            </w:tcBorders>
            <w:noWrap/>
            <w:vAlign w:val="center"/>
            <w:hideMark/>
          </w:tcPr>
          <w:p w14:paraId="3D05DAA9" w14:textId="77777777" w:rsidR="005E6504" w:rsidRPr="005E6504" w:rsidRDefault="005E6504" w:rsidP="005E6504">
            <w:pPr>
              <w:rPr>
                <w:b/>
                <w:bCs/>
                <w:color w:val="002060"/>
                <w:sz w:val="20"/>
                <w:szCs w:val="20"/>
                <w:lang w:val="en-US" w:eastAsia="en-US"/>
              </w:rPr>
            </w:pPr>
            <w:r w:rsidRPr="005E6504">
              <w:rPr>
                <w:b/>
                <w:bCs/>
                <w:color w:val="002060"/>
                <w:sz w:val="20"/>
                <w:szCs w:val="20"/>
                <w:lang w:val="en-US" w:eastAsia="en-US"/>
              </w:rPr>
              <w:t> </w:t>
            </w:r>
          </w:p>
        </w:tc>
        <w:tc>
          <w:tcPr>
            <w:tcW w:w="726" w:type="pct"/>
            <w:tcBorders>
              <w:top w:val="single" w:sz="8" w:space="0" w:color="auto"/>
              <w:left w:val="nil"/>
              <w:bottom w:val="single" w:sz="4" w:space="0" w:color="auto"/>
              <w:right w:val="single" w:sz="8" w:space="0" w:color="auto"/>
            </w:tcBorders>
            <w:noWrap/>
            <w:vAlign w:val="center"/>
            <w:hideMark/>
          </w:tcPr>
          <w:p w14:paraId="24A24A68" w14:textId="77777777" w:rsidR="005E6504" w:rsidRPr="005E6504" w:rsidRDefault="005E6504" w:rsidP="005E6504">
            <w:pPr>
              <w:jc w:val="center"/>
              <w:rPr>
                <w:b/>
                <w:bCs/>
                <w:color w:val="002060"/>
                <w:sz w:val="20"/>
                <w:szCs w:val="20"/>
                <w:lang w:val="en-US" w:eastAsia="en-US"/>
              </w:rPr>
            </w:pPr>
            <w:r w:rsidRPr="005E6504">
              <w:rPr>
                <w:b/>
                <w:bCs/>
                <w:color w:val="002060"/>
                <w:sz w:val="20"/>
                <w:szCs w:val="20"/>
                <w:lang w:val="en-US" w:eastAsia="en-US"/>
              </w:rPr>
              <w:t> </w:t>
            </w:r>
          </w:p>
        </w:tc>
      </w:tr>
      <w:tr w:rsidR="0072054A" w:rsidRPr="0072054A" w14:paraId="250E1D54" w14:textId="77777777" w:rsidTr="001659D9">
        <w:trPr>
          <w:trHeight w:val="390"/>
        </w:trPr>
        <w:tc>
          <w:tcPr>
            <w:tcW w:w="3102" w:type="pct"/>
            <w:gridSpan w:val="3"/>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2EDA160" w14:textId="77777777" w:rsidR="005E6504" w:rsidRPr="005E6504" w:rsidRDefault="005E6504" w:rsidP="005E6504">
            <w:pPr>
              <w:rPr>
                <w:b/>
                <w:bCs/>
                <w:color w:val="002060"/>
                <w:sz w:val="20"/>
                <w:szCs w:val="20"/>
                <w:lang w:eastAsia="en-US"/>
              </w:rPr>
            </w:pPr>
            <w:r w:rsidRPr="005E6504">
              <w:rPr>
                <w:b/>
                <w:bCs/>
                <w:color w:val="002060"/>
                <w:sz w:val="20"/>
                <w:szCs w:val="20"/>
                <w:lang w:eastAsia="en-US"/>
              </w:rPr>
              <w:t>Операционная суточная ставка буровой компаний (ОССБК)</w:t>
            </w:r>
          </w:p>
        </w:tc>
        <w:tc>
          <w:tcPr>
            <w:tcW w:w="639" w:type="pct"/>
            <w:tcBorders>
              <w:top w:val="nil"/>
              <w:left w:val="nil"/>
              <w:bottom w:val="single" w:sz="4" w:space="0" w:color="auto"/>
              <w:right w:val="single" w:sz="4" w:space="0" w:color="auto"/>
            </w:tcBorders>
            <w:shd w:val="clear" w:color="000000" w:fill="FFFFFF"/>
            <w:noWrap/>
            <w:vAlign w:val="center"/>
            <w:hideMark/>
          </w:tcPr>
          <w:p w14:paraId="2154DF68" w14:textId="77777777" w:rsidR="005E6504" w:rsidRPr="005E6504" w:rsidRDefault="005E6504" w:rsidP="005E6504">
            <w:pPr>
              <w:rPr>
                <w:b/>
                <w:bCs/>
                <w:color w:val="002060"/>
                <w:sz w:val="20"/>
                <w:szCs w:val="20"/>
                <w:lang w:eastAsia="en-US"/>
              </w:rPr>
            </w:pPr>
            <w:r w:rsidRPr="005E6504">
              <w:rPr>
                <w:b/>
                <w:bCs/>
                <w:color w:val="002060"/>
                <w:sz w:val="20"/>
                <w:szCs w:val="20"/>
                <w:lang w:val="en-US" w:eastAsia="en-US"/>
              </w:rPr>
              <w:t> </w:t>
            </w:r>
          </w:p>
        </w:tc>
        <w:tc>
          <w:tcPr>
            <w:tcW w:w="533" w:type="pct"/>
            <w:tcBorders>
              <w:top w:val="nil"/>
              <w:left w:val="nil"/>
              <w:bottom w:val="single" w:sz="4" w:space="0" w:color="auto"/>
              <w:right w:val="single" w:sz="4" w:space="0" w:color="auto"/>
            </w:tcBorders>
            <w:shd w:val="clear" w:color="000000" w:fill="FFFFFF"/>
            <w:noWrap/>
            <w:vAlign w:val="center"/>
            <w:hideMark/>
          </w:tcPr>
          <w:p w14:paraId="500B5DA4" w14:textId="77777777" w:rsidR="005E6504" w:rsidRPr="005E6504" w:rsidRDefault="005E6504" w:rsidP="005E6504">
            <w:pPr>
              <w:jc w:val="center"/>
              <w:rPr>
                <w:i/>
                <w:iCs/>
                <w:color w:val="002060"/>
                <w:sz w:val="20"/>
                <w:szCs w:val="20"/>
                <w:lang w:eastAsia="en-US"/>
              </w:rPr>
            </w:pPr>
            <w:r w:rsidRPr="005E6504">
              <w:rPr>
                <w:i/>
                <w:iCs/>
                <w:color w:val="002060"/>
                <w:sz w:val="20"/>
                <w:szCs w:val="20"/>
                <w:lang w:val="en-US" w:eastAsia="en-US"/>
              </w:rPr>
              <w:t> </w:t>
            </w:r>
          </w:p>
        </w:tc>
        <w:tc>
          <w:tcPr>
            <w:tcW w:w="726" w:type="pct"/>
            <w:tcBorders>
              <w:top w:val="nil"/>
              <w:left w:val="nil"/>
              <w:bottom w:val="single" w:sz="4" w:space="0" w:color="auto"/>
              <w:right w:val="single" w:sz="8" w:space="0" w:color="auto"/>
            </w:tcBorders>
            <w:shd w:val="clear" w:color="000000" w:fill="FFFFFF"/>
            <w:noWrap/>
            <w:vAlign w:val="center"/>
            <w:hideMark/>
          </w:tcPr>
          <w:p w14:paraId="5F1433A5" w14:textId="77777777" w:rsidR="005E6504" w:rsidRPr="005E6504" w:rsidRDefault="005E6504" w:rsidP="005E6504">
            <w:pPr>
              <w:jc w:val="center"/>
              <w:rPr>
                <w:b/>
                <w:bCs/>
                <w:color w:val="002060"/>
                <w:sz w:val="20"/>
                <w:szCs w:val="20"/>
                <w:lang w:eastAsia="en-US"/>
              </w:rPr>
            </w:pPr>
            <w:r w:rsidRPr="005E6504">
              <w:rPr>
                <w:b/>
                <w:bCs/>
                <w:color w:val="002060"/>
                <w:sz w:val="20"/>
                <w:szCs w:val="20"/>
                <w:lang w:val="en-US" w:eastAsia="en-US"/>
              </w:rPr>
              <w:t> </w:t>
            </w:r>
          </w:p>
        </w:tc>
      </w:tr>
      <w:tr w:rsidR="0072054A" w:rsidRPr="0072054A" w14:paraId="209A830F" w14:textId="77777777" w:rsidTr="001659D9">
        <w:trPr>
          <w:trHeight w:val="390"/>
        </w:trPr>
        <w:tc>
          <w:tcPr>
            <w:tcW w:w="3102" w:type="pct"/>
            <w:gridSpan w:val="3"/>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987F7EF" w14:textId="77777777" w:rsidR="005E6504" w:rsidRPr="005E6504" w:rsidRDefault="005E6504" w:rsidP="005E6504">
            <w:pPr>
              <w:rPr>
                <w:b/>
                <w:bCs/>
                <w:color w:val="002060"/>
                <w:sz w:val="20"/>
                <w:szCs w:val="20"/>
                <w:lang w:eastAsia="en-US"/>
              </w:rPr>
            </w:pPr>
            <w:r w:rsidRPr="005E6504">
              <w:rPr>
                <w:b/>
                <w:bCs/>
                <w:color w:val="002060"/>
                <w:sz w:val="20"/>
                <w:szCs w:val="20"/>
                <w:lang w:eastAsia="en-US"/>
              </w:rPr>
              <w:t>Итого количество дней (бурение и крепление)</w:t>
            </w:r>
          </w:p>
        </w:tc>
        <w:tc>
          <w:tcPr>
            <w:tcW w:w="639" w:type="pct"/>
            <w:tcBorders>
              <w:top w:val="nil"/>
              <w:left w:val="nil"/>
              <w:bottom w:val="single" w:sz="8" w:space="0" w:color="auto"/>
              <w:right w:val="single" w:sz="4" w:space="0" w:color="auto"/>
            </w:tcBorders>
            <w:shd w:val="clear" w:color="000000" w:fill="FFFFFF"/>
            <w:noWrap/>
            <w:vAlign w:val="center"/>
            <w:hideMark/>
          </w:tcPr>
          <w:p w14:paraId="603F4C30" w14:textId="77777777" w:rsidR="005E6504" w:rsidRPr="005E6504" w:rsidRDefault="005E6504" w:rsidP="005E6504">
            <w:pPr>
              <w:rPr>
                <w:b/>
                <w:bCs/>
                <w:color w:val="002060"/>
                <w:sz w:val="20"/>
                <w:szCs w:val="20"/>
                <w:lang w:eastAsia="en-US"/>
              </w:rPr>
            </w:pPr>
            <w:r w:rsidRPr="005E6504">
              <w:rPr>
                <w:b/>
                <w:bCs/>
                <w:color w:val="002060"/>
                <w:sz w:val="20"/>
                <w:szCs w:val="20"/>
                <w:lang w:val="en-US" w:eastAsia="en-US"/>
              </w:rPr>
              <w:t> </w:t>
            </w:r>
          </w:p>
        </w:tc>
        <w:tc>
          <w:tcPr>
            <w:tcW w:w="533" w:type="pct"/>
            <w:tcBorders>
              <w:top w:val="nil"/>
              <w:left w:val="nil"/>
              <w:bottom w:val="single" w:sz="8" w:space="0" w:color="auto"/>
              <w:right w:val="single" w:sz="4" w:space="0" w:color="auto"/>
            </w:tcBorders>
            <w:shd w:val="clear" w:color="000000" w:fill="FFFFFF"/>
            <w:noWrap/>
            <w:vAlign w:val="center"/>
            <w:hideMark/>
          </w:tcPr>
          <w:p w14:paraId="775AA866" w14:textId="39C8CFC4" w:rsidR="005E6504" w:rsidRPr="00C37D84" w:rsidRDefault="0089464A" w:rsidP="005E6504">
            <w:pPr>
              <w:jc w:val="center"/>
              <w:rPr>
                <w:b/>
                <w:bCs/>
                <w:color w:val="002060"/>
                <w:sz w:val="20"/>
                <w:szCs w:val="20"/>
                <w:lang w:eastAsia="en-US"/>
              </w:rPr>
            </w:pPr>
            <w:r>
              <w:rPr>
                <w:b/>
                <w:bCs/>
                <w:color w:val="002060"/>
                <w:sz w:val="20"/>
                <w:szCs w:val="20"/>
                <w:lang w:eastAsia="en-US"/>
              </w:rPr>
              <w:t>89</w:t>
            </w:r>
          </w:p>
        </w:tc>
        <w:tc>
          <w:tcPr>
            <w:tcW w:w="726" w:type="pct"/>
            <w:tcBorders>
              <w:top w:val="nil"/>
              <w:left w:val="nil"/>
              <w:bottom w:val="single" w:sz="8" w:space="0" w:color="auto"/>
              <w:right w:val="single" w:sz="8" w:space="0" w:color="auto"/>
            </w:tcBorders>
            <w:shd w:val="clear" w:color="000000" w:fill="FFFFFF"/>
            <w:noWrap/>
            <w:vAlign w:val="center"/>
            <w:hideMark/>
          </w:tcPr>
          <w:p w14:paraId="6BFB3E86" w14:textId="77777777" w:rsidR="005E6504" w:rsidRPr="005E6504" w:rsidRDefault="005E6504" w:rsidP="005E6504">
            <w:pPr>
              <w:jc w:val="center"/>
              <w:rPr>
                <w:b/>
                <w:bCs/>
                <w:i/>
                <w:iCs/>
                <w:color w:val="002060"/>
                <w:sz w:val="20"/>
                <w:szCs w:val="20"/>
                <w:lang w:val="en-US" w:eastAsia="en-US"/>
              </w:rPr>
            </w:pPr>
            <w:r w:rsidRPr="005E6504">
              <w:rPr>
                <w:b/>
                <w:bCs/>
                <w:i/>
                <w:iCs/>
                <w:color w:val="002060"/>
                <w:sz w:val="20"/>
                <w:szCs w:val="20"/>
                <w:lang w:val="en-US" w:eastAsia="en-US"/>
              </w:rPr>
              <w:t> </w:t>
            </w:r>
          </w:p>
        </w:tc>
      </w:tr>
    </w:tbl>
    <w:p w14:paraId="62A28AF9" w14:textId="77777777" w:rsidR="00455380" w:rsidRPr="00CB3DF0" w:rsidRDefault="00455380" w:rsidP="00455380">
      <w:pPr>
        <w:rPr>
          <w:vanish/>
        </w:rPr>
      </w:pPr>
    </w:p>
    <w:p w14:paraId="10BA58F6" w14:textId="16F05C74" w:rsidR="00360E36" w:rsidRPr="00BF391A" w:rsidRDefault="00050538" w:rsidP="00050538">
      <w:pPr>
        <w:pStyle w:val="a1"/>
        <w:numPr>
          <w:ilvl w:val="0"/>
          <w:numId w:val="0"/>
        </w:numPr>
        <w:tabs>
          <w:tab w:val="clear" w:pos="993"/>
          <w:tab w:val="left" w:pos="1276"/>
        </w:tabs>
        <w:rPr>
          <w:rFonts w:ascii="Times New Roman" w:hAnsi="Times New Roman" w:cs="Times New Roman"/>
          <w:b/>
          <w:bCs/>
        </w:rPr>
      </w:pPr>
      <w:r w:rsidRPr="00CB3DF0">
        <w:rPr>
          <w:rFonts w:ascii="Times New Roman" w:hAnsi="Times New Roman" w:cs="Times New Roman"/>
          <w:b/>
          <w:bCs/>
        </w:rPr>
        <w:t xml:space="preserve">Примечание: </w:t>
      </w:r>
      <w:r w:rsidRPr="00CB3DF0">
        <w:rPr>
          <w:rFonts w:ascii="Times New Roman" w:hAnsi="Times New Roman" w:cs="Times New Roman"/>
          <w:bCs/>
        </w:rPr>
        <w:t>итоговая стоимость и</w:t>
      </w:r>
      <w:r w:rsidRPr="00CB3DF0">
        <w:rPr>
          <w:rFonts w:ascii="Times New Roman" w:hAnsi="Times New Roman" w:cs="Times New Roman"/>
          <w:b/>
          <w:bCs/>
        </w:rPr>
        <w:t xml:space="preserve"> </w:t>
      </w:r>
      <w:r w:rsidRPr="00CB3DF0">
        <w:rPr>
          <w:rFonts w:ascii="Times New Roman" w:hAnsi="Times New Roman" w:cs="Times New Roman"/>
          <w:bCs/>
        </w:rPr>
        <w:t xml:space="preserve">стоимость этапов должна соответствовать итоговой стоимости и стоимости этапов, </w:t>
      </w:r>
      <w:r w:rsidRPr="00BF391A">
        <w:rPr>
          <w:rFonts w:ascii="Times New Roman" w:hAnsi="Times New Roman" w:cs="Times New Roman"/>
          <w:bCs/>
        </w:rPr>
        <w:t xml:space="preserve">указанных в </w:t>
      </w:r>
      <w:r w:rsidR="007C41C4" w:rsidRPr="00BF391A">
        <w:rPr>
          <w:rFonts w:ascii="Times New Roman" w:hAnsi="Times New Roman" w:cs="Times New Roman"/>
          <w:bCs/>
        </w:rPr>
        <w:t>приложении №</w:t>
      </w:r>
      <w:r w:rsidR="00846E18" w:rsidRPr="00846E18">
        <w:rPr>
          <w:rFonts w:ascii="Times New Roman" w:hAnsi="Times New Roman" w:cs="Times New Roman"/>
          <w:bCs/>
        </w:rPr>
        <w:t>3</w:t>
      </w:r>
      <w:r w:rsidR="00411D7A" w:rsidRPr="00BF391A">
        <w:rPr>
          <w:rFonts w:ascii="Times New Roman" w:hAnsi="Times New Roman" w:cs="Times New Roman"/>
          <w:bCs/>
        </w:rPr>
        <w:t xml:space="preserve"> настоящей Технической спецификации</w:t>
      </w:r>
      <w:r w:rsidRPr="00BF391A">
        <w:rPr>
          <w:rFonts w:ascii="Times New Roman" w:hAnsi="Times New Roman" w:cs="Times New Roman"/>
          <w:bCs/>
        </w:rPr>
        <w:t>.</w:t>
      </w:r>
    </w:p>
    <w:p w14:paraId="57F39B6D" w14:textId="263A8C41" w:rsidR="00455380" w:rsidRPr="00360E36" w:rsidRDefault="00360E36" w:rsidP="00050538">
      <w:pPr>
        <w:pStyle w:val="a1"/>
        <w:numPr>
          <w:ilvl w:val="0"/>
          <w:numId w:val="0"/>
        </w:numPr>
        <w:tabs>
          <w:tab w:val="clear" w:pos="993"/>
          <w:tab w:val="left" w:pos="1276"/>
        </w:tabs>
        <w:rPr>
          <w:rFonts w:ascii="Times New Roman" w:hAnsi="Times New Roman" w:cs="Times New Roman"/>
          <w:bCs/>
        </w:rPr>
      </w:pPr>
      <w:r w:rsidRPr="00BF391A">
        <w:rPr>
          <w:rFonts w:ascii="Times New Roman" w:hAnsi="Times New Roman" w:cs="Times New Roman"/>
          <w:bCs/>
        </w:rPr>
        <w:t xml:space="preserve">Подрядчик при заключении Договора должен </w:t>
      </w:r>
      <w:r w:rsidR="007C41C4" w:rsidRPr="00BF391A">
        <w:rPr>
          <w:rFonts w:ascii="Times New Roman" w:hAnsi="Times New Roman" w:cs="Times New Roman"/>
          <w:bCs/>
        </w:rPr>
        <w:t xml:space="preserve">заполнить данную таблицу, столбец №6 </w:t>
      </w:r>
    </w:p>
    <w:p w14:paraId="379E7812" w14:textId="77777777" w:rsidR="00455380" w:rsidRPr="00360E36" w:rsidRDefault="00455380" w:rsidP="00455380">
      <w:pPr>
        <w:pStyle w:val="a1"/>
        <w:numPr>
          <w:ilvl w:val="0"/>
          <w:numId w:val="0"/>
        </w:numPr>
        <w:tabs>
          <w:tab w:val="clear" w:pos="993"/>
          <w:tab w:val="left" w:pos="1276"/>
        </w:tabs>
        <w:jc w:val="left"/>
        <w:rPr>
          <w:rFonts w:ascii="Times New Roman" w:hAnsi="Times New Roman" w:cs="Times New Roman"/>
          <w:bCs/>
        </w:rPr>
      </w:pPr>
    </w:p>
    <w:p w14:paraId="0BCC5A5F" w14:textId="39B3A56F" w:rsidR="00F7247C" w:rsidRPr="00F44DEB" w:rsidRDefault="00F7247C" w:rsidP="00455380">
      <w:pPr>
        <w:pStyle w:val="a1"/>
        <w:numPr>
          <w:ilvl w:val="0"/>
          <w:numId w:val="0"/>
        </w:numPr>
        <w:tabs>
          <w:tab w:val="clear" w:pos="993"/>
          <w:tab w:val="left" w:pos="1276"/>
        </w:tabs>
        <w:jc w:val="left"/>
        <w:rPr>
          <w:rFonts w:ascii="Times New Roman" w:hAnsi="Times New Roman" w:cs="Times New Roman"/>
          <w:b/>
          <w:bCs/>
        </w:rPr>
      </w:pPr>
    </w:p>
    <w:p w14:paraId="3BDE72A2" w14:textId="77777777" w:rsidR="00F7247C" w:rsidRDefault="00F7247C" w:rsidP="00455380">
      <w:pPr>
        <w:pStyle w:val="a1"/>
        <w:numPr>
          <w:ilvl w:val="0"/>
          <w:numId w:val="0"/>
        </w:numPr>
        <w:tabs>
          <w:tab w:val="clear" w:pos="993"/>
          <w:tab w:val="left" w:pos="1276"/>
        </w:tabs>
        <w:jc w:val="left"/>
        <w:rPr>
          <w:rFonts w:ascii="Times New Roman" w:hAnsi="Times New Roman" w:cs="Times New Roman"/>
          <w:b/>
          <w:bCs/>
        </w:rPr>
      </w:pPr>
    </w:p>
    <w:p w14:paraId="181F536B" w14:textId="77777777" w:rsidR="0072054A" w:rsidRDefault="0072054A" w:rsidP="00455380">
      <w:pPr>
        <w:pStyle w:val="a1"/>
        <w:numPr>
          <w:ilvl w:val="0"/>
          <w:numId w:val="0"/>
        </w:numPr>
        <w:tabs>
          <w:tab w:val="clear" w:pos="993"/>
          <w:tab w:val="left" w:pos="1276"/>
        </w:tabs>
        <w:jc w:val="left"/>
        <w:rPr>
          <w:rFonts w:ascii="Times New Roman" w:hAnsi="Times New Roman" w:cs="Times New Roman"/>
          <w:b/>
          <w:bCs/>
        </w:rPr>
      </w:pPr>
    </w:p>
    <w:p w14:paraId="3837F228" w14:textId="77777777" w:rsidR="00606835" w:rsidRDefault="00606835" w:rsidP="00455380">
      <w:pPr>
        <w:pStyle w:val="a1"/>
        <w:numPr>
          <w:ilvl w:val="0"/>
          <w:numId w:val="0"/>
        </w:numPr>
        <w:tabs>
          <w:tab w:val="clear" w:pos="993"/>
          <w:tab w:val="left" w:pos="1276"/>
        </w:tabs>
        <w:jc w:val="left"/>
        <w:rPr>
          <w:rFonts w:ascii="Times New Roman" w:hAnsi="Times New Roman" w:cs="Times New Roman"/>
          <w:b/>
          <w:bCs/>
        </w:rPr>
      </w:pPr>
    </w:p>
    <w:p w14:paraId="35B241D1" w14:textId="77777777" w:rsidR="005718E4" w:rsidRDefault="005718E4" w:rsidP="00455380">
      <w:pPr>
        <w:pStyle w:val="a1"/>
        <w:numPr>
          <w:ilvl w:val="0"/>
          <w:numId w:val="0"/>
        </w:numPr>
        <w:tabs>
          <w:tab w:val="clear" w:pos="993"/>
          <w:tab w:val="left" w:pos="1276"/>
        </w:tabs>
        <w:jc w:val="left"/>
        <w:rPr>
          <w:rFonts w:ascii="Times New Roman" w:hAnsi="Times New Roman" w:cs="Times New Roman"/>
          <w:b/>
          <w:bCs/>
        </w:rPr>
      </w:pPr>
    </w:p>
    <w:p w14:paraId="60D420C2" w14:textId="77777777" w:rsidR="005718E4" w:rsidRDefault="005718E4" w:rsidP="00455380">
      <w:pPr>
        <w:pStyle w:val="a1"/>
        <w:numPr>
          <w:ilvl w:val="0"/>
          <w:numId w:val="0"/>
        </w:numPr>
        <w:tabs>
          <w:tab w:val="clear" w:pos="993"/>
          <w:tab w:val="left" w:pos="1276"/>
        </w:tabs>
        <w:jc w:val="left"/>
        <w:rPr>
          <w:rFonts w:ascii="Times New Roman" w:hAnsi="Times New Roman" w:cs="Times New Roman"/>
          <w:b/>
          <w:bCs/>
        </w:rPr>
      </w:pPr>
    </w:p>
    <w:p w14:paraId="28F34872" w14:textId="60E9CDC2" w:rsidR="005D67EC" w:rsidRDefault="005D67EC" w:rsidP="00E60C6A">
      <w:pPr>
        <w:pStyle w:val="a1"/>
        <w:numPr>
          <w:ilvl w:val="0"/>
          <w:numId w:val="0"/>
        </w:numPr>
        <w:tabs>
          <w:tab w:val="clear" w:pos="993"/>
          <w:tab w:val="left" w:pos="1276"/>
        </w:tabs>
        <w:rPr>
          <w:rFonts w:ascii="Times New Roman" w:hAnsi="Times New Roman" w:cs="Times New Roman"/>
          <w:b/>
          <w:bCs/>
        </w:rPr>
      </w:pPr>
    </w:p>
    <w:p w14:paraId="1265D0F0" w14:textId="77777777" w:rsidR="00874EF8" w:rsidRDefault="00874EF8" w:rsidP="00E60C6A">
      <w:pPr>
        <w:pStyle w:val="a1"/>
        <w:numPr>
          <w:ilvl w:val="0"/>
          <w:numId w:val="0"/>
        </w:numPr>
        <w:tabs>
          <w:tab w:val="clear" w:pos="993"/>
          <w:tab w:val="left" w:pos="1276"/>
        </w:tabs>
        <w:rPr>
          <w:rFonts w:ascii="Times New Roman" w:hAnsi="Times New Roman" w:cs="Times New Roman"/>
          <w:b/>
          <w:bCs/>
          <w:lang w:val="en-US"/>
        </w:rPr>
      </w:pPr>
    </w:p>
    <w:p w14:paraId="7EBB5BFB" w14:textId="77777777" w:rsidR="00ED558B" w:rsidRDefault="00ED558B" w:rsidP="00E60C6A">
      <w:pPr>
        <w:pStyle w:val="a1"/>
        <w:numPr>
          <w:ilvl w:val="0"/>
          <w:numId w:val="0"/>
        </w:numPr>
        <w:tabs>
          <w:tab w:val="clear" w:pos="993"/>
          <w:tab w:val="left" w:pos="1276"/>
        </w:tabs>
        <w:rPr>
          <w:rFonts w:ascii="Times New Roman" w:hAnsi="Times New Roman" w:cs="Times New Roman"/>
          <w:b/>
          <w:bCs/>
          <w:lang w:val="en-US"/>
        </w:rPr>
      </w:pPr>
    </w:p>
    <w:p w14:paraId="39F62E31" w14:textId="77777777" w:rsidR="00ED558B" w:rsidRPr="00ED558B" w:rsidRDefault="00ED558B" w:rsidP="00E60C6A">
      <w:pPr>
        <w:pStyle w:val="a1"/>
        <w:numPr>
          <w:ilvl w:val="0"/>
          <w:numId w:val="0"/>
        </w:numPr>
        <w:tabs>
          <w:tab w:val="clear" w:pos="993"/>
          <w:tab w:val="left" w:pos="1276"/>
        </w:tabs>
        <w:rPr>
          <w:rFonts w:ascii="Times New Roman" w:hAnsi="Times New Roman" w:cs="Times New Roman"/>
          <w:b/>
          <w:bCs/>
          <w:lang w:val="en-US"/>
        </w:rPr>
      </w:pPr>
    </w:p>
    <w:p w14:paraId="602BFAD6" w14:textId="77777777" w:rsidR="005D67EC" w:rsidRPr="00655D35" w:rsidRDefault="005D67EC" w:rsidP="00E60C6A">
      <w:pPr>
        <w:pStyle w:val="a1"/>
        <w:numPr>
          <w:ilvl w:val="0"/>
          <w:numId w:val="0"/>
        </w:numPr>
        <w:tabs>
          <w:tab w:val="clear" w:pos="993"/>
          <w:tab w:val="left" w:pos="1276"/>
        </w:tabs>
        <w:rPr>
          <w:rFonts w:ascii="Times New Roman" w:hAnsi="Times New Roman" w:cs="Times New Roman"/>
          <w:b/>
          <w:bCs/>
        </w:rPr>
      </w:pPr>
    </w:p>
    <w:p w14:paraId="7F2F366E" w14:textId="5E4E2E67" w:rsidR="00E60C6A" w:rsidRPr="000E1135" w:rsidRDefault="00013924" w:rsidP="00F73E87">
      <w:pPr>
        <w:pStyle w:val="a1"/>
        <w:numPr>
          <w:ilvl w:val="0"/>
          <w:numId w:val="0"/>
        </w:numPr>
        <w:tabs>
          <w:tab w:val="clear" w:pos="993"/>
          <w:tab w:val="left" w:pos="1276"/>
        </w:tabs>
        <w:jc w:val="right"/>
        <w:rPr>
          <w:rFonts w:ascii="Times New Roman" w:hAnsi="Times New Roman" w:cs="Times New Roman"/>
          <w:b/>
          <w:bCs/>
        </w:rPr>
      </w:pPr>
      <w:r w:rsidRPr="0050542C">
        <w:rPr>
          <w:rFonts w:ascii="Times New Roman" w:hAnsi="Times New Roman" w:cs="Times New Roman"/>
          <w:b/>
          <w:bCs/>
        </w:rPr>
        <w:lastRenderedPageBreak/>
        <w:t xml:space="preserve"> </w:t>
      </w:r>
      <w:r w:rsidR="00C43302">
        <w:rPr>
          <w:rFonts w:ascii="Times New Roman" w:hAnsi="Times New Roman" w:cs="Times New Roman"/>
          <w:b/>
          <w:bCs/>
        </w:rPr>
        <w:t>Приложение №</w:t>
      </w:r>
      <w:r w:rsidR="00DE03F8">
        <w:rPr>
          <w:rFonts w:ascii="Times New Roman" w:hAnsi="Times New Roman" w:cs="Times New Roman"/>
          <w:b/>
          <w:bCs/>
        </w:rPr>
        <w:t>9</w:t>
      </w:r>
      <w:r w:rsidR="00E60C6A" w:rsidRPr="000E1135">
        <w:rPr>
          <w:rFonts w:ascii="Times New Roman" w:hAnsi="Times New Roman" w:cs="Times New Roman"/>
          <w:b/>
          <w:bCs/>
        </w:rPr>
        <w:t xml:space="preserve"> </w:t>
      </w:r>
    </w:p>
    <w:p w14:paraId="51481032" w14:textId="0C429A3A" w:rsidR="00E60C6A" w:rsidRPr="000E1135" w:rsidRDefault="00E60C6A" w:rsidP="00F73E87">
      <w:pPr>
        <w:widowControl w:val="0"/>
        <w:tabs>
          <w:tab w:val="left" w:pos="0"/>
          <w:tab w:val="left" w:pos="1276"/>
        </w:tabs>
        <w:adjustRightInd w:val="0"/>
        <w:jc w:val="right"/>
        <w:rPr>
          <w:b/>
          <w:bCs/>
        </w:rPr>
      </w:pPr>
      <w:r w:rsidRPr="000E1135">
        <w:rPr>
          <w:b/>
          <w:bCs/>
        </w:rPr>
        <w:t xml:space="preserve">к Технической спецификации </w:t>
      </w:r>
    </w:p>
    <w:p w14:paraId="6F8BB73B" w14:textId="2830E562" w:rsidR="00E60C6A" w:rsidRPr="00F73E87" w:rsidRDefault="00E60C6A" w:rsidP="00F73E87">
      <w:pPr>
        <w:tabs>
          <w:tab w:val="left" w:pos="567"/>
        </w:tabs>
        <w:ind w:firstLine="567"/>
        <w:jc w:val="right"/>
        <w:rPr>
          <w:b/>
          <w:iCs/>
        </w:rPr>
      </w:pPr>
      <w:r w:rsidRPr="00CB3DF0">
        <w:rPr>
          <w:b/>
          <w:iCs/>
        </w:rPr>
        <w:tab/>
      </w:r>
    </w:p>
    <w:p w14:paraId="5E014D64" w14:textId="77777777" w:rsidR="00E60C6A" w:rsidRPr="00CB3DF0" w:rsidRDefault="00E60C6A" w:rsidP="00E60C6A">
      <w:pPr>
        <w:jc w:val="center"/>
        <w:rPr>
          <w:b/>
          <w:lang w:eastAsia="en-US"/>
        </w:rPr>
      </w:pPr>
      <w:r w:rsidRPr="00CB3DF0">
        <w:rPr>
          <w:b/>
          <w:lang w:eastAsia="en-US"/>
        </w:rPr>
        <w:t>Регламент</w:t>
      </w:r>
    </w:p>
    <w:p w14:paraId="7302D203" w14:textId="77777777" w:rsidR="00E60C6A" w:rsidRPr="00CB3DF0" w:rsidRDefault="00E60C6A" w:rsidP="00E60C6A">
      <w:pPr>
        <w:jc w:val="center"/>
        <w:rPr>
          <w:b/>
          <w:lang w:eastAsia="en-US"/>
        </w:rPr>
      </w:pPr>
      <w:r w:rsidRPr="00CB3DF0">
        <w:rPr>
          <w:b/>
          <w:lang w:eastAsia="en-US"/>
        </w:rPr>
        <w:t xml:space="preserve">взаимоотношений между </w:t>
      </w:r>
      <w:proofErr w:type="spellStart"/>
      <w:r w:rsidRPr="00CB3DF0">
        <w:rPr>
          <w:b/>
          <w:lang w:eastAsia="en-US"/>
        </w:rPr>
        <w:t>Супервайзерской</w:t>
      </w:r>
      <w:proofErr w:type="spellEnd"/>
      <w:r w:rsidRPr="00CB3DF0">
        <w:rPr>
          <w:b/>
          <w:lang w:eastAsia="en-US"/>
        </w:rPr>
        <w:t xml:space="preserve"> службой и Персоналом Подрядчика</w:t>
      </w:r>
    </w:p>
    <w:p w14:paraId="7C84AC7A" w14:textId="0190A1EE" w:rsidR="00E60C6A" w:rsidRPr="00CB3DF0" w:rsidRDefault="00F73E87" w:rsidP="00E60C6A">
      <w:pPr>
        <w:rPr>
          <w:lang w:val="kk-KZ" w:eastAsia="en-US"/>
        </w:rPr>
      </w:pPr>
      <w:r>
        <w:rPr>
          <w:b/>
          <w:lang w:val="kk-KZ" w:eastAsia="en-US"/>
        </w:rPr>
        <w:t xml:space="preserve">    </w:t>
      </w:r>
      <w:r w:rsidR="008C70C8">
        <w:rPr>
          <w:b/>
          <w:lang w:val="kk-KZ" w:eastAsia="en-US"/>
        </w:rPr>
        <w:t xml:space="preserve"> </w:t>
      </w:r>
      <w:r w:rsidR="00E60C6A" w:rsidRPr="00CB3DF0">
        <w:rPr>
          <w:lang w:val="kk-KZ" w:eastAsia="en-US"/>
        </w:rPr>
        <w:t>Супервайзер действует от имени Заказчика и представляет интересы Заказчика.</w:t>
      </w:r>
    </w:p>
    <w:p w14:paraId="25B9B5FA" w14:textId="24A0E248" w:rsidR="00E60C6A" w:rsidRPr="008C70C8" w:rsidRDefault="00E60C6A" w:rsidP="008C70C8">
      <w:pPr>
        <w:ind w:left="284"/>
        <w:contextualSpacing/>
        <w:jc w:val="both"/>
        <w:rPr>
          <w:rFonts w:eastAsia="SimSun"/>
          <w:lang w:val="kk-KZ" w:eastAsia="en-US"/>
        </w:rPr>
      </w:pPr>
      <w:r w:rsidRPr="00CB3DF0">
        <w:rPr>
          <w:rFonts w:eastAsia="SimSun"/>
          <w:lang w:val="kk-KZ" w:eastAsia="en-US"/>
        </w:rPr>
        <w:t>Супервайзер контролирует процесс бурения и может выдавать только рекомендации в письменном виде. В случае нарушения технологии бурения, установленных Программой бурения и Проектной документацией, а также Правил промышленной безопасности супервайзер выдает предписание с обоснованием, которые должны быть исполнены Подрядчиком неукоснительно. Все рекомендации и указания супервайзер выдает в письменном виде, а в не</w:t>
      </w:r>
      <w:r w:rsidRPr="00CB3DF0">
        <w:rPr>
          <w:rFonts w:eastAsia="SimSun"/>
          <w:lang w:eastAsia="en-US"/>
        </w:rPr>
        <w:t>отложных (экстренных) случаях – устно, с последующей обязательной фиксацией в журнале.</w:t>
      </w:r>
    </w:p>
    <w:p w14:paraId="36648D19" w14:textId="39EDBB9C" w:rsidR="00E60C6A" w:rsidRPr="00F73E87" w:rsidRDefault="00E60C6A" w:rsidP="00F73E87">
      <w:pPr>
        <w:ind w:left="720"/>
        <w:contextualSpacing/>
        <w:jc w:val="both"/>
        <w:rPr>
          <w:rFonts w:eastAsia="SimSun"/>
          <w:b/>
          <w:lang w:val="kk-KZ" w:eastAsia="en-US"/>
        </w:rPr>
      </w:pPr>
      <w:r w:rsidRPr="00CB3DF0">
        <w:rPr>
          <w:rFonts w:eastAsia="SimSun"/>
          <w:b/>
          <w:lang w:eastAsia="en-US"/>
        </w:rPr>
        <w:t>Супервайзер имеет право</w:t>
      </w:r>
      <w:r w:rsidRPr="00CB3DF0">
        <w:rPr>
          <w:b/>
        </w:rPr>
        <w:t xml:space="preserve"> и наделен следующими полномочиями</w:t>
      </w:r>
      <w:r w:rsidRPr="00CB3DF0">
        <w:rPr>
          <w:rFonts w:eastAsia="SimSun"/>
          <w:b/>
          <w:lang w:val="kk-KZ" w:eastAsia="en-US"/>
        </w:rPr>
        <w:t>:</w:t>
      </w:r>
    </w:p>
    <w:p w14:paraId="4A85BC6B" w14:textId="77777777" w:rsidR="00E60C6A" w:rsidRPr="00CB3DF0" w:rsidRDefault="00E60C6A" w:rsidP="00520516">
      <w:pPr>
        <w:numPr>
          <w:ilvl w:val="0"/>
          <w:numId w:val="11"/>
        </w:numPr>
        <w:tabs>
          <w:tab w:val="left" w:pos="709"/>
        </w:tabs>
        <w:ind w:left="284" w:firstLine="0"/>
        <w:contextualSpacing/>
        <w:jc w:val="both"/>
        <w:rPr>
          <w:rFonts w:eastAsia="SimSun"/>
          <w:lang w:eastAsia="en-US"/>
        </w:rPr>
      </w:pPr>
      <w:r w:rsidRPr="00CB3DF0">
        <w:rPr>
          <w:rFonts w:eastAsia="SimSun"/>
          <w:lang w:eastAsia="en-US"/>
        </w:rPr>
        <w:t>Подтверждать даты начала и завершения бурения скважины, определенной актом ПДК.</w:t>
      </w:r>
    </w:p>
    <w:p w14:paraId="079A2187"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Подтверждать даты начала и завершения соответствующих Этапов работ и подписывать соответствующие акты;</w:t>
      </w:r>
    </w:p>
    <w:p w14:paraId="3F04E48D"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 xml:space="preserve">Подтверждать проведение и результаты технологических операций (крепление и испытание обсадных колонн, всевозможные опрессовки оборудования, в т.ч. устьевого и т.д.); </w:t>
      </w:r>
    </w:p>
    <w:p w14:paraId="39C0CB04"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Осуществлять технический надзор и прием выполненных Подрядчиком и его субподрядчиками работ и услуг.</w:t>
      </w:r>
    </w:p>
    <w:p w14:paraId="34393178" w14:textId="77777777" w:rsidR="00E60C6A" w:rsidRPr="00CB3DF0" w:rsidRDefault="00E60C6A" w:rsidP="00520516">
      <w:pPr>
        <w:numPr>
          <w:ilvl w:val="0"/>
          <w:numId w:val="11"/>
        </w:numPr>
        <w:tabs>
          <w:tab w:val="left" w:pos="426"/>
        </w:tabs>
        <w:ind w:left="284" w:firstLine="0"/>
        <w:contextualSpacing/>
        <w:jc w:val="both"/>
        <w:rPr>
          <w:rFonts w:eastAsia="SimSun"/>
          <w:lang w:eastAsia="en-US"/>
        </w:rPr>
      </w:pPr>
      <w:r w:rsidRPr="00CB3DF0">
        <w:rPr>
          <w:rFonts w:eastAsia="SimSun"/>
          <w:lang w:eastAsia="en-US"/>
        </w:rPr>
        <w:t>Осуществлять контроль над соблюдением технологических процессов, оперативное выявление и устранение причин их нарушения; осуществляет мероприятия по предупреждению брака и повышения качества работ.</w:t>
      </w:r>
    </w:p>
    <w:p w14:paraId="112B9A58" w14:textId="77777777" w:rsidR="00E60C6A" w:rsidRDefault="00E60C6A" w:rsidP="00520516">
      <w:pPr>
        <w:numPr>
          <w:ilvl w:val="0"/>
          <w:numId w:val="11"/>
        </w:numPr>
        <w:ind w:left="284" w:firstLine="0"/>
        <w:contextualSpacing/>
        <w:jc w:val="both"/>
        <w:rPr>
          <w:rFonts w:eastAsia="SimSun"/>
          <w:lang w:eastAsia="en-US"/>
        </w:rPr>
      </w:pPr>
      <w:r w:rsidRPr="00CB3DF0">
        <w:rPr>
          <w:rFonts w:eastAsia="SimSun"/>
          <w:lang w:eastAsia="en-US"/>
        </w:rPr>
        <w:t>Вести постоянный контроль на буровой площадке за выполнением Подрядчиком и его субподрядчиками требований Программы бурения, Технического проекта, действующих технологических регламентов, инструкций и правил;</w:t>
      </w:r>
    </w:p>
    <w:p w14:paraId="50CCDBF6" w14:textId="77777777" w:rsidR="00E60C6A" w:rsidRPr="00C078A8" w:rsidRDefault="00E60C6A" w:rsidP="00520516">
      <w:pPr>
        <w:numPr>
          <w:ilvl w:val="0"/>
          <w:numId w:val="11"/>
        </w:numPr>
        <w:ind w:left="284" w:firstLine="0"/>
        <w:contextualSpacing/>
        <w:jc w:val="both"/>
        <w:rPr>
          <w:rFonts w:eastAsia="SimSun"/>
          <w:lang w:eastAsia="en-US"/>
        </w:rPr>
      </w:pPr>
      <w:r w:rsidRPr="00C078A8">
        <w:rPr>
          <w:rFonts w:eastAsia="SimSun"/>
          <w:lang w:eastAsia="en-US"/>
        </w:rPr>
        <w:t>Проводить контроль:</w:t>
      </w:r>
    </w:p>
    <w:p w14:paraId="5E1F5CD5" w14:textId="77777777" w:rsidR="00E60C6A" w:rsidRPr="00CB3DF0" w:rsidRDefault="00E60C6A" w:rsidP="00520516">
      <w:pPr>
        <w:numPr>
          <w:ilvl w:val="0"/>
          <w:numId w:val="12"/>
        </w:numPr>
        <w:ind w:left="284" w:hanging="12"/>
        <w:contextualSpacing/>
        <w:jc w:val="both"/>
        <w:rPr>
          <w:rFonts w:eastAsia="SimSun"/>
          <w:lang w:eastAsia="en-US"/>
        </w:rPr>
      </w:pPr>
      <w:r w:rsidRPr="00CB3DF0">
        <w:rPr>
          <w:rFonts w:eastAsia="SimSun"/>
          <w:lang w:eastAsia="en-US"/>
        </w:rPr>
        <w:t>за режимом бурения и параметрами бурового раствора;</w:t>
      </w:r>
    </w:p>
    <w:p w14:paraId="743949DE" w14:textId="77777777" w:rsidR="00E60C6A" w:rsidRPr="00CB3DF0" w:rsidRDefault="00E60C6A" w:rsidP="00520516">
      <w:pPr>
        <w:numPr>
          <w:ilvl w:val="0"/>
          <w:numId w:val="12"/>
        </w:numPr>
        <w:ind w:left="284" w:hanging="12"/>
        <w:contextualSpacing/>
        <w:jc w:val="both"/>
        <w:rPr>
          <w:rFonts w:eastAsia="SimSun"/>
          <w:lang w:val="kk-KZ" w:eastAsia="en-US"/>
        </w:rPr>
      </w:pPr>
      <w:r w:rsidRPr="00CB3DF0">
        <w:rPr>
          <w:rFonts w:eastAsia="SimSun"/>
          <w:lang w:eastAsia="en-US"/>
        </w:rPr>
        <w:t>контроль подбора оптимального типа долота;</w:t>
      </w:r>
    </w:p>
    <w:p w14:paraId="54D3B877" w14:textId="77777777" w:rsidR="00E60C6A" w:rsidRPr="00CB3DF0" w:rsidRDefault="00E60C6A" w:rsidP="00520516">
      <w:pPr>
        <w:numPr>
          <w:ilvl w:val="0"/>
          <w:numId w:val="12"/>
        </w:numPr>
        <w:ind w:left="709" w:hanging="437"/>
        <w:contextualSpacing/>
        <w:jc w:val="both"/>
        <w:rPr>
          <w:rFonts w:eastAsia="SimSun"/>
          <w:lang w:eastAsia="en-US"/>
        </w:rPr>
      </w:pPr>
      <w:r w:rsidRPr="00CB3DF0">
        <w:rPr>
          <w:rFonts w:eastAsia="SimSun"/>
          <w:lang w:val="kk-KZ" w:eastAsia="en-US"/>
        </w:rPr>
        <w:t xml:space="preserve">контроль за </w:t>
      </w:r>
      <w:r w:rsidRPr="00CB3DF0">
        <w:rPr>
          <w:rFonts w:eastAsia="SimSun"/>
          <w:lang w:eastAsia="en-US"/>
        </w:rPr>
        <w:t>установкой высоты колонных головок, контроль за определением высоты среза обсадной колонны;</w:t>
      </w:r>
    </w:p>
    <w:p w14:paraId="59589FF2" w14:textId="77777777" w:rsidR="00E60C6A" w:rsidRPr="00CB3DF0" w:rsidRDefault="00E60C6A" w:rsidP="00520516">
      <w:pPr>
        <w:numPr>
          <w:ilvl w:val="0"/>
          <w:numId w:val="12"/>
        </w:numPr>
        <w:ind w:left="284" w:hanging="12"/>
        <w:contextualSpacing/>
        <w:jc w:val="both"/>
        <w:rPr>
          <w:rFonts w:eastAsia="SimSun"/>
          <w:lang w:val="kk-KZ" w:eastAsia="en-US"/>
        </w:rPr>
      </w:pPr>
      <w:r w:rsidRPr="00CB3DF0">
        <w:rPr>
          <w:rFonts w:eastAsia="SimSun"/>
          <w:lang w:eastAsia="en-US"/>
        </w:rPr>
        <w:t>контроль за натяжением обсадной колонны при установке ее на клинья;</w:t>
      </w:r>
    </w:p>
    <w:p w14:paraId="37FCE447" w14:textId="77777777" w:rsidR="00E60C6A" w:rsidRPr="00CB3DF0" w:rsidRDefault="00E60C6A" w:rsidP="00520516">
      <w:pPr>
        <w:numPr>
          <w:ilvl w:val="0"/>
          <w:numId w:val="12"/>
        </w:numPr>
        <w:ind w:left="284" w:hanging="12"/>
        <w:contextualSpacing/>
        <w:jc w:val="both"/>
        <w:rPr>
          <w:rFonts w:eastAsia="SimSun"/>
          <w:lang w:val="kk-KZ" w:eastAsia="en-US"/>
        </w:rPr>
      </w:pPr>
      <w:r w:rsidRPr="00CB3DF0">
        <w:rPr>
          <w:rFonts w:eastAsia="SimSun"/>
          <w:lang w:eastAsia="en-US"/>
        </w:rPr>
        <w:t>контроль за спуском и цементированием обсадных колонн;</w:t>
      </w:r>
    </w:p>
    <w:p w14:paraId="7BCE37B4" w14:textId="77777777" w:rsidR="00E60C6A" w:rsidRPr="00CB3DF0" w:rsidRDefault="00E60C6A" w:rsidP="00520516">
      <w:pPr>
        <w:numPr>
          <w:ilvl w:val="0"/>
          <w:numId w:val="12"/>
        </w:numPr>
        <w:ind w:left="284" w:hanging="12"/>
        <w:contextualSpacing/>
        <w:jc w:val="both"/>
        <w:rPr>
          <w:rFonts w:eastAsia="SimSun"/>
          <w:lang w:eastAsia="en-US"/>
        </w:rPr>
      </w:pPr>
      <w:r w:rsidRPr="00CB3DF0">
        <w:rPr>
          <w:rFonts w:eastAsia="SimSun"/>
          <w:lang w:eastAsia="en-US"/>
        </w:rPr>
        <w:t>контроль расчета и выбора КНБК;</w:t>
      </w:r>
    </w:p>
    <w:p w14:paraId="313BF245" w14:textId="77777777" w:rsidR="00E60C6A" w:rsidRPr="00CB3DF0" w:rsidRDefault="00E60C6A" w:rsidP="00520516">
      <w:pPr>
        <w:numPr>
          <w:ilvl w:val="0"/>
          <w:numId w:val="12"/>
        </w:numPr>
        <w:ind w:left="284" w:hanging="12"/>
        <w:contextualSpacing/>
        <w:jc w:val="both"/>
        <w:rPr>
          <w:rFonts w:eastAsia="SimSun"/>
          <w:lang w:eastAsia="en-US"/>
        </w:rPr>
      </w:pPr>
      <w:r w:rsidRPr="00CB3DF0">
        <w:rPr>
          <w:rFonts w:eastAsia="SimSun"/>
          <w:lang w:eastAsia="en-US"/>
        </w:rPr>
        <w:t>постоянный контроль за скважиной для предотвращения ГНВП.</w:t>
      </w:r>
    </w:p>
    <w:p w14:paraId="63CA20E6"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Участвовать в разработке, согласовании и выполнении планов производства сложных технологических операций (спуск и цементирование обсадных колонн, оборудование устья скважин, ликвидация аварий и осложнений);</w:t>
      </w:r>
    </w:p>
    <w:p w14:paraId="5C5CFD9B"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Оперативно корректировать и вносить изменения в предоставленных Подрядчиком планах работ;</w:t>
      </w:r>
    </w:p>
    <w:p w14:paraId="767A0C48" w14:textId="77777777" w:rsidR="00E60C6A" w:rsidRPr="003E6C0F" w:rsidRDefault="00E60C6A" w:rsidP="00520516">
      <w:pPr>
        <w:numPr>
          <w:ilvl w:val="0"/>
          <w:numId w:val="11"/>
        </w:numPr>
        <w:tabs>
          <w:tab w:val="left" w:pos="142"/>
        </w:tabs>
        <w:ind w:left="284" w:firstLine="0"/>
        <w:contextualSpacing/>
        <w:jc w:val="both"/>
        <w:rPr>
          <w:rFonts w:eastAsia="SimSun"/>
          <w:lang w:eastAsia="en-US"/>
        </w:rPr>
      </w:pPr>
      <w:r w:rsidRPr="003E6C0F">
        <w:rPr>
          <w:rFonts w:eastAsia="SimSun"/>
          <w:lang w:eastAsia="en-US"/>
        </w:rPr>
        <w:t>Выдавать Подрядчику рекомендации и предложения по сокращению сроков и повышению качества строительства скважины на основе анализа баланса календарного времени, анализа работы долот и др.;</w:t>
      </w:r>
    </w:p>
    <w:p w14:paraId="4336125A"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Предупреждать вероятность возникновения осложнений и аварий, проведение профилактических работ;</w:t>
      </w:r>
    </w:p>
    <w:p w14:paraId="0C6AEBA1"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Приостанавливать работы на объекте (с фиксацией времени и даты в журнале), если они выполняются с нарушением противофонтанной безопасности или имеются признаки того, что выполняемые работы ведут к осложнению ствола, аварии или загрязнению окружающей среды;</w:t>
      </w:r>
    </w:p>
    <w:p w14:paraId="7CDE264C"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 xml:space="preserve">Постоянно контролировать выполнение Подрядчиком требований Правил промышленной безопасности, охраны труда и охраны окружающей среды. Имеет право требовать от Подрядчика предоставления любых документов в этом направлении (паспорта и сертификаты на оборудование, инструменты и материалы. Разрешительные документы на право ведения </w:t>
      </w:r>
      <w:r w:rsidRPr="00CB3DF0">
        <w:rPr>
          <w:rFonts w:eastAsia="SimSun"/>
          <w:lang w:eastAsia="en-US"/>
        </w:rPr>
        <w:lastRenderedPageBreak/>
        <w:t>работ у персонала Подрядчика и его субподрядчиков). Имеет право на проведение инспекции оборудования, инструментов и материалов. При этом Подрядчик обязан оказать ему всяческое содействие.</w:t>
      </w:r>
    </w:p>
    <w:p w14:paraId="71703541" w14:textId="2D508BF0"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 xml:space="preserve">Постоянно контролировать качество материалов (в </w:t>
      </w:r>
      <w:r w:rsidR="003F1AC3" w:rsidRPr="00CB3DF0">
        <w:rPr>
          <w:rFonts w:eastAsia="SimSun"/>
          <w:lang w:eastAsia="en-US"/>
        </w:rPr>
        <w:t>т.ч.</w:t>
      </w:r>
      <w:r w:rsidRPr="00CB3DF0">
        <w:rPr>
          <w:rFonts w:eastAsia="SimSun"/>
          <w:lang w:eastAsia="en-US"/>
        </w:rPr>
        <w:t xml:space="preserve"> обсадных труб), запланированных к использованию на строительство скважины.   Имеет право требовать от Подрядчика предоставления любых документов в этом направлении (паспорта и сертификаты на материалы). Имеет право на проведение инспекции и визуальной проверки материалов. При этом Подрядчик обязан оказать ему всяческое содействие. </w:t>
      </w:r>
    </w:p>
    <w:p w14:paraId="78B8045B"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Анализировать и оценивать эффективность работы Подрядчиков по строительству скважин с выдачей им соответствующих замечаний и предоставлением Заказчику рекомендаций по улучшению эффективности, а также по внедрению новых технологий;</w:t>
      </w:r>
    </w:p>
    <w:p w14:paraId="468C201A" w14:textId="77777777" w:rsidR="00E60C6A" w:rsidRPr="00CB3DF0" w:rsidRDefault="00E60C6A" w:rsidP="00520516">
      <w:pPr>
        <w:numPr>
          <w:ilvl w:val="0"/>
          <w:numId w:val="11"/>
        </w:numPr>
        <w:ind w:left="284" w:firstLine="0"/>
        <w:contextualSpacing/>
        <w:jc w:val="both"/>
        <w:rPr>
          <w:rFonts w:eastAsia="SimSun"/>
          <w:lang w:eastAsia="en-US"/>
        </w:rPr>
      </w:pPr>
      <w:r w:rsidRPr="00CB3DF0">
        <w:rPr>
          <w:rFonts w:eastAsia="SimSun"/>
          <w:lang w:eastAsia="en-US"/>
        </w:rPr>
        <w:t>Проводить контроль за соблюдением правил техники безопасности, исполнением указаний, предписаний Заказчика и контролирующих органов во время строительства скважины;</w:t>
      </w:r>
    </w:p>
    <w:p w14:paraId="2573F673" w14:textId="4458FCA0" w:rsidR="00E60C6A" w:rsidRPr="00F73E87" w:rsidRDefault="00E60C6A" w:rsidP="00F73E87">
      <w:pPr>
        <w:numPr>
          <w:ilvl w:val="0"/>
          <w:numId w:val="11"/>
        </w:numPr>
        <w:ind w:left="284" w:firstLine="0"/>
        <w:contextualSpacing/>
        <w:jc w:val="both"/>
        <w:rPr>
          <w:rFonts w:eastAsia="SimSun"/>
          <w:lang w:eastAsia="en-US"/>
        </w:rPr>
      </w:pPr>
      <w:r w:rsidRPr="00CB3DF0">
        <w:rPr>
          <w:rFonts w:eastAsia="SimSun"/>
          <w:lang w:eastAsia="en-US"/>
        </w:rPr>
        <w:t>Своевременно информировать представителей Заказчика о выявленных нарушениях при бурении и креплении скважин, приготовлении буровых растворов и др.</w:t>
      </w:r>
    </w:p>
    <w:p w14:paraId="6CC269B9" w14:textId="3E20CF06" w:rsidR="00E60C6A" w:rsidRPr="00CB3DF0" w:rsidRDefault="00E60C6A" w:rsidP="00E60C6A">
      <w:pPr>
        <w:widowControl w:val="0"/>
        <w:tabs>
          <w:tab w:val="left" w:pos="0"/>
          <w:tab w:val="left" w:pos="1276"/>
        </w:tabs>
        <w:adjustRightInd w:val="0"/>
        <w:rPr>
          <w:b/>
        </w:rPr>
      </w:pPr>
      <w:r w:rsidRPr="00CB3DF0">
        <w:rPr>
          <w:b/>
        </w:rPr>
        <w:t xml:space="preserve">   Ответственность Бурового Подрядчика:</w:t>
      </w:r>
    </w:p>
    <w:p w14:paraId="795ED723" w14:textId="0EA0EFAC" w:rsidR="00E60C6A" w:rsidRPr="00CB3DF0" w:rsidRDefault="00E60C6A" w:rsidP="00520516">
      <w:pPr>
        <w:widowControl w:val="0"/>
        <w:numPr>
          <w:ilvl w:val="0"/>
          <w:numId w:val="24"/>
        </w:numPr>
        <w:tabs>
          <w:tab w:val="left" w:pos="0"/>
          <w:tab w:val="left" w:pos="567"/>
        </w:tabs>
        <w:adjustRightInd w:val="0"/>
        <w:ind w:left="284" w:firstLine="0"/>
        <w:jc w:val="both"/>
      </w:pPr>
      <w:r w:rsidRPr="00CB3DF0">
        <w:t xml:space="preserve">Всяческое содействие </w:t>
      </w:r>
      <w:r w:rsidR="003F1AC3" w:rsidRPr="00CB3DF0">
        <w:t>супервайзеру при</w:t>
      </w:r>
      <w:r w:rsidRPr="00CB3DF0">
        <w:t xml:space="preserve"> осуществлении им своих обязанностей;</w:t>
      </w:r>
    </w:p>
    <w:p w14:paraId="46706083" w14:textId="77777777" w:rsidR="00E60C6A" w:rsidRPr="00CB3DF0" w:rsidRDefault="00E60C6A" w:rsidP="00520516">
      <w:pPr>
        <w:widowControl w:val="0"/>
        <w:numPr>
          <w:ilvl w:val="0"/>
          <w:numId w:val="24"/>
        </w:numPr>
        <w:tabs>
          <w:tab w:val="left" w:pos="0"/>
          <w:tab w:val="left" w:pos="567"/>
        </w:tabs>
        <w:adjustRightInd w:val="0"/>
        <w:ind w:left="284" w:firstLine="0"/>
        <w:jc w:val="both"/>
      </w:pPr>
      <w:r w:rsidRPr="00CB3DF0">
        <w:t>Оперативное информирование супервайзера при отклонении от режима бурения, проектных данных;</w:t>
      </w:r>
    </w:p>
    <w:p w14:paraId="603352BC" w14:textId="77777777" w:rsidR="00E60C6A" w:rsidRPr="00CB3DF0" w:rsidRDefault="00E60C6A" w:rsidP="00520516">
      <w:pPr>
        <w:widowControl w:val="0"/>
        <w:numPr>
          <w:ilvl w:val="0"/>
          <w:numId w:val="24"/>
        </w:numPr>
        <w:tabs>
          <w:tab w:val="left" w:pos="0"/>
          <w:tab w:val="left" w:pos="567"/>
        </w:tabs>
        <w:adjustRightInd w:val="0"/>
        <w:ind w:left="284" w:firstLine="0"/>
        <w:jc w:val="both"/>
      </w:pPr>
      <w:r w:rsidRPr="00CB3DF0">
        <w:t>Своевременное выполнение выданных предписаний супервайзера;</w:t>
      </w:r>
    </w:p>
    <w:p w14:paraId="2BF9EBA3" w14:textId="02B64CBF" w:rsidR="00E60C6A" w:rsidRPr="00CB3DF0" w:rsidRDefault="00E60C6A" w:rsidP="00520516">
      <w:pPr>
        <w:widowControl w:val="0"/>
        <w:numPr>
          <w:ilvl w:val="0"/>
          <w:numId w:val="24"/>
        </w:numPr>
        <w:tabs>
          <w:tab w:val="left" w:pos="0"/>
          <w:tab w:val="left" w:pos="567"/>
        </w:tabs>
        <w:adjustRightInd w:val="0"/>
        <w:ind w:left="284" w:firstLine="0"/>
        <w:jc w:val="both"/>
      </w:pPr>
      <w:r w:rsidRPr="00CB3DF0">
        <w:t>Своевременное предоставление официальной информации о выполнении заданий Заказчика и супервайзера</w:t>
      </w:r>
      <w:r w:rsidR="00416E25">
        <w:t>.</w:t>
      </w:r>
    </w:p>
    <w:p w14:paraId="2DD190ED" w14:textId="77777777" w:rsidR="00E60C6A" w:rsidRPr="00CB3DF0" w:rsidRDefault="00E60C6A" w:rsidP="00E60C6A">
      <w:pPr>
        <w:pStyle w:val="a1"/>
        <w:numPr>
          <w:ilvl w:val="0"/>
          <w:numId w:val="0"/>
        </w:numPr>
        <w:tabs>
          <w:tab w:val="clear" w:pos="993"/>
          <w:tab w:val="left" w:pos="1276"/>
        </w:tabs>
        <w:rPr>
          <w:rFonts w:ascii="Times New Roman" w:hAnsi="Times New Roman" w:cs="Times New Roman"/>
          <w:b/>
        </w:rPr>
      </w:pPr>
    </w:p>
    <w:p w14:paraId="687A10B1" w14:textId="77777777" w:rsidR="00E60C6A" w:rsidRPr="00CB3DF0" w:rsidRDefault="00E60C6A" w:rsidP="00C602D8">
      <w:pPr>
        <w:rPr>
          <w:b/>
          <w:bCs/>
          <w:szCs w:val="20"/>
        </w:rPr>
        <w:sectPr w:rsidR="00E60C6A" w:rsidRPr="00CB3DF0" w:rsidSect="00C106B5">
          <w:footerReference w:type="default" r:id="rId8"/>
          <w:pgSz w:w="11909" w:h="16834"/>
          <w:pgMar w:top="567" w:right="851" w:bottom="992" w:left="1134" w:header="720" w:footer="431" w:gutter="0"/>
          <w:cols w:space="720"/>
          <w:docGrid w:linePitch="326"/>
        </w:sectPr>
      </w:pPr>
    </w:p>
    <w:p w14:paraId="69434459" w14:textId="4CF1A29E" w:rsidR="00BD27AB" w:rsidRPr="00DE03F8" w:rsidRDefault="00BD27AB" w:rsidP="00F73E87">
      <w:pPr>
        <w:jc w:val="right"/>
        <w:rPr>
          <w:b/>
          <w:bCs/>
          <w:szCs w:val="20"/>
        </w:rPr>
      </w:pPr>
      <w:r w:rsidRPr="00DE03F8">
        <w:rPr>
          <w:b/>
          <w:bCs/>
          <w:szCs w:val="20"/>
        </w:rPr>
        <w:lastRenderedPageBreak/>
        <w:t>Приложение №</w:t>
      </w:r>
      <w:r w:rsidR="00DE03F8" w:rsidRPr="00DE03F8">
        <w:rPr>
          <w:b/>
          <w:bCs/>
          <w:szCs w:val="20"/>
        </w:rPr>
        <w:t>10</w:t>
      </w:r>
    </w:p>
    <w:p w14:paraId="54A1F40E" w14:textId="629EC0D6" w:rsidR="00BD27AB" w:rsidRPr="00CB3DF0" w:rsidRDefault="00BD27AB" w:rsidP="00F73E87">
      <w:pPr>
        <w:widowControl w:val="0"/>
        <w:tabs>
          <w:tab w:val="left" w:pos="0"/>
          <w:tab w:val="left" w:pos="1276"/>
        </w:tabs>
        <w:adjustRightInd w:val="0"/>
        <w:jc w:val="right"/>
        <w:rPr>
          <w:b/>
          <w:bCs/>
        </w:rPr>
      </w:pPr>
      <w:r w:rsidRPr="00DE03F8">
        <w:rPr>
          <w:b/>
          <w:bCs/>
        </w:rPr>
        <w:t xml:space="preserve"> к Технической спецификации</w:t>
      </w:r>
      <w:r w:rsidRPr="00CB3DF0">
        <w:rPr>
          <w:b/>
          <w:bCs/>
        </w:rPr>
        <w:t xml:space="preserve">   </w:t>
      </w:r>
    </w:p>
    <w:p w14:paraId="5163E9E7" w14:textId="422C6309" w:rsidR="00BD27AB" w:rsidRDefault="00FF353D" w:rsidP="00F73E87">
      <w:pPr>
        <w:rPr>
          <w:b/>
          <w:bCs/>
          <w:szCs w:val="20"/>
        </w:rPr>
      </w:pPr>
      <w:r>
        <w:rPr>
          <w:b/>
          <w:bCs/>
          <w:szCs w:val="20"/>
        </w:rPr>
        <w:t xml:space="preserve"> </w:t>
      </w:r>
    </w:p>
    <w:p w14:paraId="0111314B" w14:textId="77777777" w:rsidR="00BD27AB" w:rsidRDefault="00BD27AB" w:rsidP="00BD27AB">
      <w:pPr>
        <w:overflowPunct w:val="0"/>
        <w:jc w:val="center"/>
        <w:textAlignment w:val="baseline"/>
        <w:rPr>
          <w:b/>
        </w:rPr>
      </w:pPr>
      <w:r w:rsidRPr="009E0480">
        <w:rPr>
          <w:b/>
        </w:rPr>
        <w:t>Типы и парам</w:t>
      </w:r>
      <w:r w:rsidR="00CF2802">
        <w:rPr>
          <w:b/>
        </w:rPr>
        <w:t>етры буровых растворов скважины (согласно технического проекта)</w:t>
      </w:r>
    </w:p>
    <w:p w14:paraId="1CE6954F" w14:textId="77777777" w:rsidR="00941B20" w:rsidRPr="00FF353D" w:rsidRDefault="00941B20" w:rsidP="00BD27AB">
      <w:pPr>
        <w:overflowPunct w:val="0"/>
        <w:jc w:val="center"/>
        <w:textAlignment w:val="baseline"/>
        <w:rPr>
          <w:b/>
        </w:rPr>
      </w:pPr>
    </w:p>
    <w:tbl>
      <w:tblPr>
        <w:tblW w:w="15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0"/>
        <w:gridCol w:w="931"/>
        <w:gridCol w:w="1053"/>
        <w:gridCol w:w="1134"/>
        <w:gridCol w:w="851"/>
        <w:gridCol w:w="850"/>
        <w:gridCol w:w="851"/>
        <w:gridCol w:w="850"/>
        <w:gridCol w:w="1701"/>
        <w:gridCol w:w="965"/>
        <w:gridCol w:w="979"/>
        <w:gridCol w:w="839"/>
        <w:gridCol w:w="819"/>
        <w:gridCol w:w="1233"/>
        <w:gridCol w:w="6"/>
      </w:tblGrid>
      <w:tr w:rsidR="00941B20" w:rsidRPr="00DB21E2" w14:paraId="78182062" w14:textId="77777777" w:rsidTr="00AF541B">
        <w:trPr>
          <w:trHeight w:val="251"/>
        </w:trPr>
        <w:tc>
          <w:tcPr>
            <w:tcW w:w="1970" w:type="dxa"/>
            <w:vMerge w:val="restart"/>
            <w:tcBorders>
              <w:top w:val="double" w:sz="4" w:space="0" w:color="auto"/>
              <w:left w:val="double" w:sz="4" w:space="0" w:color="auto"/>
            </w:tcBorders>
            <w:vAlign w:val="center"/>
          </w:tcPr>
          <w:p w14:paraId="58A9208A" w14:textId="77777777" w:rsidR="00941B20" w:rsidRPr="00941B20" w:rsidRDefault="00941B20" w:rsidP="00AF541B">
            <w:pPr>
              <w:overflowPunct w:val="0"/>
              <w:jc w:val="center"/>
              <w:textAlignment w:val="baseline"/>
              <w:rPr>
                <w:b/>
                <w:bCs/>
                <w:sz w:val="22"/>
                <w:szCs w:val="22"/>
              </w:rPr>
            </w:pPr>
            <w:r w:rsidRPr="00941B20">
              <w:rPr>
                <w:b/>
                <w:bCs/>
                <w:sz w:val="22"/>
                <w:szCs w:val="22"/>
              </w:rPr>
              <w:t>Название</w:t>
            </w:r>
          </w:p>
          <w:p w14:paraId="6B522679" w14:textId="77777777" w:rsidR="00941B20" w:rsidRPr="00941B20" w:rsidRDefault="00941B20" w:rsidP="00AF541B">
            <w:pPr>
              <w:overflowPunct w:val="0"/>
              <w:jc w:val="center"/>
              <w:textAlignment w:val="baseline"/>
              <w:rPr>
                <w:b/>
                <w:bCs/>
                <w:sz w:val="22"/>
                <w:szCs w:val="22"/>
              </w:rPr>
            </w:pPr>
            <w:r w:rsidRPr="00941B20">
              <w:rPr>
                <w:b/>
                <w:bCs/>
                <w:sz w:val="22"/>
                <w:szCs w:val="22"/>
              </w:rPr>
              <w:t>(тип) раствора</w:t>
            </w:r>
          </w:p>
        </w:tc>
        <w:tc>
          <w:tcPr>
            <w:tcW w:w="1984" w:type="dxa"/>
            <w:gridSpan w:val="2"/>
            <w:vMerge w:val="restart"/>
            <w:tcBorders>
              <w:top w:val="double" w:sz="4" w:space="0" w:color="auto"/>
            </w:tcBorders>
            <w:vAlign w:val="center"/>
          </w:tcPr>
          <w:p w14:paraId="499ACFB7" w14:textId="77777777" w:rsidR="00941B20" w:rsidRPr="00941B20" w:rsidRDefault="00941B20" w:rsidP="00AF541B">
            <w:pPr>
              <w:jc w:val="center"/>
              <w:rPr>
                <w:b/>
                <w:sz w:val="22"/>
                <w:szCs w:val="22"/>
              </w:rPr>
            </w:pPr>
            <w:r w:rsidRPr="00941B20">
              <w:rPr>
                <w:b/>
                <w:bCs/>
                <w:sz w:val="22"/>
                <w:szCs w:val="22"/>
              </w:rPr>
              <w:t xml:space="preserve">Интервал, м </w:t>
            </w:r>
            <w:r w:rsidRPr="00941B20">
              <w:rPr>
                <w:b/>
                <w:sz w:val="22"/>
                <w:szCs w:val="22"/>
              </w:rPr>
              <w:t>(по вертикали/</w:t>
            </w:r>
          </w:p>
          <w:p w14:paraId="531F7EB7" w14:textId="77777777" w:rsidR="00941B20" w:rsidRPr="00941B20" w:rsidRDefault="00941B20" w:rsidP="00AF541B">
            <w:pPr>
              <w:overflowPunct w:val="0"/>
              <w:jc w:val="center"/>
              <w:textAlignment w:val="baseline"/>
              <w:rPr>
                <w:b/>
                <w:bCs/>
                <w:sz w:val="22"/>
                <w:szCs w:val="22"/>
              </w:rPr>
            </w:pPr>
            <w:r w:rsidRPr="00941B20">
              <w:rPr>
                <w:b/>
                <w:sz w:val="22"/>
                <w:szCs w:val="22"/>
              </w:rPr>
              <w:t>по стволу)</w:t>
            </w:r>
          </w:p>
        </w:tc>
        <w:tc>
          <w:tcPr>
            <w:tcW w:w="11078" w:type="dxa"/>
            <w:gridSpan w:val="12"/>
            <w:tcBorders>
              <w:top w:val="double" w:sz="4" w:space="0" w:color="auto"/>
              <w:right w:val="double" w:sz="4" w:space="0" w:color="auto"/>
            </w:tcBorders>
            <w:vAlign w:val="center"/>
          </w:tcPr>
          <w:p w14:paraId="7A4D0725" w14:textId="77777777" w:rsidR="00941B20" w:rsidRPr="00941B20" w:rsidRDefault="00941B20" w:rsidP="00AF541B">
            <w:pPr>
              <w:overflowPunct w:val="0"/>
              <w:jc w:val="center"/>
              <w:textAlignment w:val="baseline"/>
              <w:rPr>
                <w:b/>
                <w:bCs/>
                <w:sz w:val="22"/>
                <w:szCs w:val="22"/>
              </w:rPr>
            </w:pPr>
            <w:r w:rsidRPr="00941B20">
              <w:rPr>
                <w:b/>
                <w:bCs/>
                <w:sz w:val="22"/>
                <w:szCs w:val="22"/>
              </w:rPr>
              <w:t>Параметры бурового раствора</w:t>
            </w:r>
          </w:p>
        </w:tc>
      </w:tr>
      <w:tr w:rsidR="00941B20" w:rsidRPr="00DB21E2" w14:paraId="07187DB5" w14:textId="77777777" w:rsidTr="00AF541B">
        <w:trPr>
          <w:gridAfter w:val="1"/>
          <w:wAfter w:w="6" w:type="dxa"/>
          <w:cantSplit/>
          <w:trHeight w:val="416"/>
        </w:trPr>
        <w:tc>
          <w:tcPr>
            <w:tcW w:w="1970" w:type="dxa"/>
            <w:vMerge/>
            <w:tcBorders>
              <w:left w:val="double" w:sz="4" w:space="0" w:color="auto"/>
            </w:tcBorders>
            <w:vAlign w:val="center"/>
          </w:tcPr>
          <w:p w14:paraId="509F38E0" w14:textId="77777777" w:rsidR="00941B20" w:rsidRPr="00941B20" w:rsidRDefault="00941B20" w:rsidP="00AF541B">
            <w:pPr>
              <w:overflowPunct w:val="0"/>
              <w:jc w:val="center"/>
              <w:textAlignment w:val="baseline"/>
              <w:rPr>
                <w:b/>
                <w:bCs/>
                <w:sz w:val="22"/>
                <w:szCs w:val="22"/>
              </w:rPr>
            </w:pPr>
          </w:p>
        </w:tc>
        <w:tc>
          <w:tcPr>
            <w:tcW w:w="1984" w:type="dxa"/>
            <w:gridSpan w:val="2"/>
            <w:vMerge/>
            <w:vAlign w:val="center"/>
          </w:tcPr>
          <w:p w14:paraId="0755CB29" w14:textId="77777777" w:rsidR="00941B20" w:rsidRPr="00941B20" w:rsidRDefault="00941B20" w:rsidP="00AF541B">
            <w:pPr>
              <w:overflowPunct w:val="0"/>
              <w:jc w:val="center"/>
              <w:textAlignment w:val="baseline"/>
              <w:rPr>
                <w:b/>
                <w:bCs/>
                <w:sz w:val="22"/>
                <w:szCs w:val="22"/>
              </w:rPr>
            </w:pPr>
          </w:p>
        </w:tc>
        <w:tc>
          <w:tcPr>
            <w:tcW w:w="1134" w:type="dxa"/>
            <w:vMerge w:val="restart"/>
            <w:textDirection w:val="btLr"/>
            <w:vAlign w:val="center"/>
          </w:tcPr>
          <w:p w14:paraId="015F98F3" w14:textId="77777777" w:rsidR="00941B20" w:rsidRPr="00941B20" w:rsidRDefault="00941B20" w:rsidP="00AF541B">
            <w:pPr>
              <w:overflowPunct w:val="0"/>
              <w:jc w:val="center"/>
              <w:textAlignment w:val="baseline"/>
              <w:rPr>
                <w:b/>
                <w:bCs/>
                <w:sz w:val="22"/>
                <w:szCs w:val="22"/>
              </w:rPr>
            </w:pPr>
            <w:r w:rsidRPr="00941B20">
              <w:rPr>
                <w:b/>
                <w:bCs/>
                <w:sz w:val="22"/>
                <w:szCs w:val="22"/>
              </w:rPr>
              <w:t>Плотность, г/см</w:t>
            </w:r>
            <w:r w:rsidRPr="00941B20">
              <w:rPr>
                <w:b/>
                <w:bCs/>
                <w:sz w:val="22"/>
                <w:szCs w:val="22"/>
                <w:vertAlign w:val="superscript"/>
              </w:rPr>
              <w:t>3</w:t>
            </w:r>
          </w:p>
        </w:tc>
        <w:tc>
          <w:tcPr>
            <w:tcW w:w="851" w:type="dxa"/>
            <w:vMerge w:val="restart"/>
            <w:textDirection w:val="btLr"/>
            <w:vAlign w:val="center"/>
          </w:tcPr>
          <w:p w14:paraId="4B7B4678" w14:textId="77777777" w:rsidR="00941B20" w:rsidRPr="00941B20" w:rsidRDefault="00941B20" w:rsidP="00AF541B">
            <w:pPr>
              <w:overflowPunct w:val="0"/>
              <w:jc w:val="center"/>
              <w:textAlignment w:val="baseline"/>
              <w:rPr>
                <w:b/>
                <w:bCs/>
                <w:sz w:val="22"/>
                <w:szCs w:val="22"/>
              </w:rPr>
            </w:pPr>
            <w:r w:rsidRPr="00941B20">
              <w:rPr>
                <w:b/>
                <w:sz w:val="22"/>
                <w:szCs w:val="22"/>
              </w:rPr>
              <w:t>условная вязкость, сек/кварта</w:t>
            </w:r>
          </w:p>
        </w:tc>
        <w:tc>
          <w:tcPr>
            <w:tcW w:w="850" w:type="dxa"/>
            <w:vMerge w:val="restart"/>
            <w:textDirection w:val="btLr"/>
            <w:vAlign w:val="center"/>
          </w:tcPr>
          <w:p w14:paraId="534B392B" w14:textId="77777777" w:rsidR="00941B20" w:rsidRPr="00941B20" w:rsidRDefault="00941B20" w:rsidP="00AF541B">
            <w:pPr>
              <w:overflowPunct w:val="0"/>
              <w:jc w:val="center"/>
              <w:textAlignment w:val="baseline"/>
              <w:rPr>
                <w:b/>
                <w:bCs/>
                <w:sz w:val="22"/>
                <w:szCs w:val="22"/>
              </w:rPr>
            </w:pPr>
            <w:r w:rsidRPr="00941B20">
              <w:rPr>
                <w:b/>
                <w:bCs/>
                <w:sz w:val="22"/>
                <w:szCs w:val="22"/>
              </w:rPr>
              <w:t>Водоотдача, см3/30 мин</w:t>
            </w:r>
          </w:p>
        </w:tc>
        <w:tc>
          <w:tcPr>
            <w:tcW w:w="1701" w:type="dxa"/>
            <w:gridSpan w:val="2"/>
            <w:vAlign w:val="center"/>
          </w:tcPr>
          <w:p w14:paraId="07DD082E" w14:textId="77777777" w:rsidR="00941B20" w:rsidRPr="00941B20" w:rsidRDefault="00941B20" w:rsidP="00AF541B">
            <w:pPr>
              <w:overflowPunct w:val="0"/>
              <w:jc w:val="center"/>
              <w:textAlignment w:val="baseline"/>
              <w:rPr>
                <w:b/>
                <w:bCs/>
                <w:sz w:val="22"/>
                <w:szCs w:val="22"/>
              </w:rPr>
            </w:pPr>
            <w:r w:rsidRPr="00941B20">
              <w:rPr>
                <w:b/>
                <w:sz w:val="22"/>
                <w:szCs w:val="22"/>
              </w:rPr>
              <w:t>СНС, фунт/ 100фут</w:t>
            </w:r>
            <w:r w:rsidRPr="00941B20">
              <w:rPr>
                <w:b/>
                <w:sz w:val="22"/>
                <w:szCs w:val="22"/>
                <w:vertAlign w:val="superscript"/>
              </w:rPr>
              <w:t>2</w:t>
            </w:r>
          </w:p>
        </w:tc>
        <w:tc>
          <w:tcPr>
            <w:tcW w:w="2666" w:type="dxa"/>
            <w:gridSpan w:val="2"/>
            <w:vAlign w:val="center"/>
          </w:tcPr>
          <w:p w14:paraId="458F9338" w14:textId="77777777" w:rsidR="00941B20" w:rsidRPr="00941B20" w:rsidRDefault="00941B20" w:rsidP="00AF541B">
            <w:pPr>
              <w:overflowPunct w:val="0"/>
              <w:jc w:val="center"/>
              <w:textAlignment w:val="baseline"/>
              <w:rPr>
                <w:b/>
                <w:bCs/>
                <w:sz w:val="22"/>
                <w:szCs w:val="22"/>
              </w:rPr>
            </w:pPr>
            <w:r w:rsidRPr="00941B20">
              <w:rPr>
                <w:b/>
                <w:bCs/>
                <w:sz w:val="22"/>
                <w:szCs w:val="22"/>
              </w:rPr>
              <w:t>Содержание твердой фазы, %</w:t>
            </w:r>
          </w:p>
        </w:tc>
        <w:tc>
          <w:tcPr>
            <w:tcW w:w="979" w:type="dxa"/>
            <w:vMerge w:val="restart"/>
            <w:vAlign w:val="center"/>
          </w:tcPr>
          <w:p w14:paraId="300FA243" w14:textId="77777777" w:rsidR="00941B20" w:rsidRPr="00941B20" w:rsidRDefault="00941B20" w:rsidP="00AF541B">
            <w:pPr>
              <w:overflowPunct w:val="0"/>
              <w:jc w:val="center"/>
              <w:textAlignment w:val="baseline"/>
              <w:rPr>
                <w:b/>
                <w:bCs/>
                <w:sz w:val="22"/>
                <w:szCs w:val="22"/>
              </w:rPr>
            </w:pPr>
            <w:r w:rsidRPr="00941B20">
              <w:rPr>
                <w:b/>
                <w:bCs/>
                <w:sz w:val="22"/>
                <w:szCs w:val="22"/>
              </w:rPr>
              <w:t>рН</w:t>
            </w:r>
          </w:p>
        </w:tc>
        <w:tc>
          <w:tcPr>
            <w:tcW w:w="839" w:type="dxa"/>
            <w:vMerge w:val="restart"/>
            <w:textDirection w:val="btLr"/>
            <w:vAlign w:val="center"/>
          </w:tcPr>
          <w:p w14:paraId="62D0B2CA" w14:textId="77777777" w:rsidR="00941B20" w:rsidRPr="00941B20" w:rsidRDefault="00941B20" w:rsidP="00AF541B">
            <w:pPr>
              <w:overflowPunct w:val="0"/>
              <w:jc w:val="center"/>
              <w:textAlignment w:val="baseline"/>
              <w:rPr>
                <w:b/>
                <w:bCs/>
                <w:sz w:val="22"/>
                <w:szCs w:val="22"/>
              </w:rPr>
            </w:pPr>
            <w:r w:rsidRPr="00941B20">
              <w:rPr>
                <w:b/>
                <w:bCs/>
                <w:sz w:val="22"/>
                <w:szCs w:val="22"/>
              </w:rPr>
              <w:t>Общая жесткость мг/л, не более</w:t>
            </w:r>
          </w:p>
        </w:tc>
        <w:tc>
          <w:tcPr>
            <w:tcW w:w="819" w:type="dxa"/>
            <w:vMerge w:val="restart"/>
            <w:textDirection w:val="btLr"/>
            <w:vAlign w:val="center"/>
          </w:tcPr>
          <w:p w14:paraId="7B67D009" w14:textId="77777777" w:rsidR="00941B20" w:rsidRPr="00941B20" w:rsidRDefault="00941B20" w:rsidP="00AF541B">
            <w:pPr>
              <w:overflowPunct w:val="0"/>
              <w:jc w:val="center"/>
              <w:textAlignment w:val="baseline"/>
              <w:rPr>
                <w:b/>
                <w:sz w:val="22"/>
                <w:szCs w:val="22"/>
              </w:rPr>
            </w:pPr>
            <w:r w:rsidRPr="00941B20">
              <w:rPr>
                <w:b/>
                <w:sz w:val="22"/>
                <w:szCs w:val="22"/>
              </w:rPr>
              <w:t>Пластическая</w:t>
            </w:r>
          </w:p>
          <w:p w14:paraId="58A4F59C" w14:textId="77777777" w:rsidR="00941B20" w:rsidRPr="00941B20" w:rsidRDefault="00941B20" w:rsidP="00AF541B">
            <w:pPr>
              <w:overflowPunct w:val="0"/>
              <w:jc w:val="center"/>
              <w:textAlignment w:val="baseline"/>
              <w:rPr>
                <w:b/>
                <w:sz w:val="22"/>
                <w:szCs w:val="22"/>
              </w:rPr>
            </w:pPr>
            <w:r w:rsidRPr="00941B20">
              <w:rPr>
                <w:b/>
                <w:sz w:val="22"/>
                <w:szCs w:val="22"/>
              </w:rPr>
              <w:t xml:space="preserve">вязкость, </w:t>
            </w:r>
            <w:proofErr w:type="spellStart"/>
            <w:r w:rsidRPr="00941B20">
              <w:rPr>
                <w:b/>
                <w:sz w:val="22"/>
                <w:szCs w:val="22"/>
              </w:rPr>
              <w:t>сПз</w:t>
            </w:r>
            <w:proofErr w:type="spellEnd"/>
          </w:p>
        </w:tc>
        <w:tc>
          <w:tcPr>
            <w:tcW w:w="1233" w:type="dxa"/>
            <w:vMerge w:val="restart"/>
            <w:tcBorders>
              <w:right w:val="double" w:sz="4" w:space="0" w:color="auto"/>
            </w:tcBorders>
            <w:textDirection w:val="btLr"/>
            <w:vAlign w:val="center"/>
          </w:tcPr>
          <w:p w14:paraId="4B6F43C1" w14:textId="77777777" w:rsidR="00941B20" w:rsidRPr="00941B20" w:rsidRDefault="00941B20" w:rsidP="00AF541B">
            <w:pPr>
              <w:overflowPunct w:val="0"/>
              <w:jc w:val="center"/>
              <w:textAlignment w:val="baseline"/>
              <w:rPr>
                <w:b/>
                <w:sz w:val="22"/>
                <w:szCs w:val="22"/>
              </w:rPr>
            </w:pPr>
            <w:r w:rsidRPr="00941B20">
              <w:rPr>
                <w:b/>
                <w:sz w:val="22"/>
                <w:szCs w:val="22"/>
              </w:rPr>
              <w:t>Динамическое</w:t>
            </w:r>
          </w:p>
          <w:p w14:paraId="0687140A" w14:textId="77777777" w:rsidR="00941B20" w:rsidRPr="00941B20" w:rsidRDefault="00941B20" w:rsidP="00AF541B">
            <w:pPr>
              <w:overflowPunct w:val="0"/>
              <w:jc w:val="center"/>
              <w:textAlignment w:val="baseline"/>
              <w:rPr>
                <w:b/>
                <w:sz w:val="22"/>
                <w:szCs w:val="22"/>
              </w:rPr>
            </w:pPr>
            <w:r w:rsidRPr="00941B20">
              <w:rPr>
                <w:b/>
                <w:sz w:val="22"/>
                <w:szCs w:val="22"/>
              </w:rPr>
              <w:t>напряжение сдвига, фунт/ 100фут</w:t>
            </w:r>
            <w:r w:rsidRPr="00941B20">
              <w:rPr>
                <w:b/>
                <w:sz w:val="22"/>
                <w:szCs w:val="22"/>
                <w:vertAlign w:val="superscript"/>
              </w:rPr>
              <w:t xml:space="preserve">2 </w:t>
            </w:r>
          </w:p>
        </w:tc>
      </w:tr>
      <w:tr w:rsidR="00941B20" w:rsidRPr="00DB21E2" w14:paraId="0C930E5F" w14:textId="77777777" w:rsidTr="00AF541B">
        <w:trPr>
          <w:gridAfter w:val="1"/>
          <w:wAfter w:w="6" w:type="dxa"/>
          <w:cantSplit/>
          <w:trHeight w:val="1808"/>
        </w:trPr>
        <w:tc>
          <w:tcPr>
            <w:tcW w:w="1970" w:type="dxa"/>
            <w:vMerge/>
            <w:tcBorders>
              <w:left w:val="double" w:sz="4" w:space="0" w:color="auto"/>
              <w:bottom w:val="single" w:sz="4" w:space="0" w:color="auto"/>
            </w:tcBorders>
            <w:vAlign w:val="center"/>
          </w:tcPr>
          <w:p w14:paraId="519B3376" w14:textId="77777777" w:rsidR="00941B20" w:rsidRPr="00941B20" w:rsidRDefault="00941B20" w:rsidP="00AF541B">
            <w:pPr>
              <w:overflowPunct w:val="0"/>
              <w:jc w:val="center"/>
              <w:textAlignment w:val="baseline"/>
              <w:rPr>
                <w:b/>
                <w:bCs/>
                <w:sz w:val="22"/>
                <w:szCs w:val="22"/>
              </w:rPr>
            </w:pPr>
          </w:p>
        </w:tc>
        <w:tc>
          <w:tcPr>
            <w:tcW w:w="931" w:type="dxa"/>
            <w:tcBorders>
              <w:bottom w:val="single" w:sz="4" w:space="0" w:color="auto"/>
            </w:tcBorders>
            <w:textDirection w:val="btLr"/>
          </w:tcPr>
          <w:p w14:paraId="4A12243C" w14:textId="77777777" w:rsidR="00941B20" w:rsidRPr="00941B20" w:rsidRDefault="00941B20" w:rsidP="00AF541B">
            <w:pPr>
              <w:overflowPunct w:val="0"/>
              <w:jc w:val="center"/>
              <w:textAlignment w:val="baseline"/>
              <w:rPr>
                <w:b/>
                <w:bCs/>
                <w:sz w:val="22"/>
                <w:szCs w:val="22"/>
              </w:rPr>
            </w:pPr>
            <w:r w:rsidRPr="00941B20">
              <w:rPr>
                <w:b/>
                <w:bCs/>
                <w:sz w:val="22"/>
                <w:szCs w:val="22"/>
              </w:rPr>
              <w:t>от</w:t>
            </w:r>
          </w:p>
          <w:p w14:paraId="350500FE" w14:textId="77777777" w:rsidR="00941B20" w:rsidRPr="00941B20" w:rsidRDefault="00941B20" w:rsidP="00AF541B">
            <w:pPr>
              <w:overflowPunct w:val="0"/>
              <w:jc w:val="center"/>
              <w:textAlignment w:val="baseline"/>
              <w:rPr>
                <w:b/>
                <w:bCs/>
                <w:sz w:val="22"/>
                <w:szCs w:val="22"/>
              </w:rPr>
            </w:pPr>
            <w:r w:rsidRPr="00941B20">
              <w:rPr>
                <w:b/>
                <w:bCs/>
                <w:sz w:val="22"/>
                <w:szCs w:val="22"/>
              </w:rPr>
              <w:t>(верх)</w:t>
            </w:r>
          </w:p>
        </w:tc>
        <w:tc>
          <w:tcPr>
            <w:tcW w:w="1053" w:type="dxa"/>
            <w:tcBorders>
              <w:bottom w:val="single" w:sz="4" w:space="0" w:color="auto"/>
            </w:tcBorders>
            <w:textDirection w:val="btLr"/>
          </w:tcPr>
          <w:p w14:paraId="1C03D908" w14:textId="77777777" w:rsidR="00941B20" w:rsidRPr="00941B20" w:rsidRDefault="00941B20" w:rsidP="00AF541B">
            <w:pPr>
              <w:overflowPunct w:val="0"/>
              <w:jc w:val="center"/>
              <w:textAlignment w:val="baseline"/>
              <w:rPr>
                <w:b/>
                <w:bCs/>
                <w:sz w:val="22"/>
                <w:szCs w:val="22"/>
              </w:rPr>
            </w:pPr>
            <w:r w:rsidRPr="00941B20">
              <w:rPr>
                <w:b/>
                <w:bCs/>
                <w:sz w:val="22"/>
                <w:szCs w:val="22"/>
              </w:rPr>
              <w:t>до</w:t>
            </w:r>
          </w:p>
          <w:p w14:paraId="5AA9C9B1" w14:textId="77777777" w:rsidR="00941B20" w:rsidRPr="00941B20" w:rsidRDefault="00941B20" w:rsidP="00AF541B">
            <w:pPr>
              <w:overflowPunct w:val="0"/>
              <w:jc w:val="center"/>
              <w:textAlignment w:val="baseline"/>
              <w:rPr>
                <w:b/>
                <w:bCs/>
                <w:sz w:val="22"/>
                <w:szCs w:val="22"/>
              </w:rPr>
            </w:pPr>
            <w:r w:rsidRPr="00941B20">
              <w:rPr>
                <w:b/>
                <w:bCs/>
                <w:sz w:val="22"/>
                <w:szCs w:val="22"/>
              </w:rPr>
              <w:t>(низ)</w:t>
            </w:r>
          </w:p>
        </w:tc>
        <w:tc>
          <w:tcPr>
            <w:tcW w:w="1134" w:type="dxa"/>
            <w:vMerge/>
            <w:tcBorders>
              <w:bottom w:val="single" w:sz="4" w:space="0" w:color="auto"/>
            </w:tcBorders>
            <w:vAlign w:val="center"/>
          </w:tcPr>
          <w:p w14:paraId="3EAB7793" w14:textId="77777777" w:rsidR="00941B20" w:rsidRPr="00941B20" w:rsidRDefault="00941B20" w:rsidP="00AF541B">
            <w:pPr>
              <w:overflowPunct w:val="0"/>
              <w:jc w:val="center"/>
              <w:textAlignment w:val="baseline"/>
              <w:rPr>
                <w:b/>
                <w:bCs/>
                <w:sz w:val="22"/>
                <w:szCs w:val="22"/>
              </w:rPr>
            </w:pPr>
          </w:p>
        </w:tc>
        <w:tc>
          <w:tcPr>
            <w:tcW w:w="851" w:type="dxa"/>
            <w:vMerge/>
            <w:tcBorders>
              <w:bottom w:val="single" w:sz="4" w:space="0" w:color="auto"/>
            </w:tcBorders>
            <w:vAlign w:val="center"/>
          </w:tcPr>
          <w:p w14:paraId="531707EF" w14:textId="77777777" w:rsidR="00941B20" w:rsidRPr="00941B20" w:rsidRDefault="00941B20" w:rsidP="00AF541B">
            <w:pPr>
              <w:overflowPunct w:val="0"/>
              <w:jc w:val="center"/>
              <w:textAlignment w:val="baseline"/>
              <w:rPr>
                <w:b/>
                <w:bCs/>
                <w:sz w:val="22"/>
                <w:szCs w:val="22"/>
              </w:rPr>
            </w:pPr>
          </w:p>
        </w:tc>
        <w:tc>
          <w:tcPr>
            <w:tcW w:w="850" w:type="dxa"/>
            <w:vMerge/>
            <w:tcBorders>
              <w:bottom w:val="single" w:sz="4" w:space="0" w:color="auto"/>
            </w:tcBorders>
            <w:vAlign w:val="center"/>
          </w:tcPr>
          <w:p w14:paraId="35984B3E" w14:textId="77777777" w:rsidR="00941B20" w:rsidRPr="00941B20" w:rsidRDefault="00941B20" w:rsidP="00AF541B">
            <w:pPr>
              <w:overflowPunct w:val="0"/>
              <w:jc w:val="center"/>
              <w:textAlignment w:val="baseline"/>
              <w:rPr>
                <w:b/>
                <w:bCs/>
                <w:sz w:val="22"/>
                <w:szCs w:val="22"/>
              </w:rPr>
            </w:pPr>
          </w:p>
        </w:tc>
        <w:tc>
          <w:tcPr>
            <w:tcW w:w="851" w:type="dxa"/>
            <w:tcBorders>
              <w:bottom w:val="single" w:sz="4" w:space="0" w:color="auto"/>
            </w:tcBorders>
            <w:vAlign w:val="center"/>
          </w:tcPr>
          <w:p w14:paraId="2E8B672F" w14:textId="77777777" w:rsidR="00941B20" w:rsidRPr="00941B20" w:rsidRDefault="00941B20" w:rsidP="00AF541B">
            <w:pPr>
              <w:overflowPunct w:val="0"/>
              <w:jc w:val="center"/>
              <w:textAlignment w:val="baseline"/>
              <w:rPr>
                <w:b/>
                <w:bCs/>
                <w:sz w:val="22"/>
                <w:szCs w:val="22"/>
              </w:rPr>
            </w:pPr>
            <w:r w:rsidRPr="00941B20">
              <w:rPr>
                <w:b/>
                <w:bCs/>
                <w:sz w:val="22"/>
                <w:szCs w:val="22"/>
              </w:rPr>
              <w:t>1</w:t>
            </w:r>
          </w:p>
        </w:tc>
        <w:tc>
          <w:tcPr>
            <w:tcW w:w="850" w:type="dxa"/>
            <w:tcBorders>
              <w:bottom w:val="single" w:sz="4" w:space="0" w:color="auto"/>
            </w:tcBorders>
            <w:vAlign w:val="center"/>
          </w:tcPr>
          <w:p w14:paraId="350251DD" w14:textId="77777777" w:rsidR="00941B20" w:rsidRPr="00941B20" w:rsidRDefault="00941B20" w:rsidP="00AF541B">
            <w:pPr>
              <w:overflowPunct w:val="0"/>
              <w:jc w:val="center"/>
              <w:textAlignment w:val="baseline"/>
              <w:rPr>
                <w:b/>
                <w:bCs/>
                <w:sz w:val="22"/>
                <w:szCs w:val="22"/>
              </w:rPr>
            </w:pPr>
            <w:r w:rsidRPr="00941B20">
              <w:rPr>
                <w:b/>
                <w:bCs/>
                <w:sz w:val="22"/>
                <w:szCs w:val="22"/>
              </w:rPr>
              <w:t>10</w:t>
            </w:r>
          </w:p>
        </w:tc>
        <w:tc>
          <w:tcPr>
            <w:tcW w:w="1701" w:type="dxa"/>
            <w:tcBorders>
              <w:bottom w:val="single" w:sz="4" w:space="0" w:color="auto"/>
            </w:tcBorders>
            <w:vAlign w:val="center"/>
          </w:tcPr>
          <w:p w14:paraId="350B5251" w14:textId="77777777" w:rsidR="00941B20" w:rsidRPr="00941B20" w:rsidRDefault="00941B20" w:rsidP="00AF541B">
            <w:pPr>
              <w:overflowPunct w:val="0"/>
              <w:jc w:val="center"/>
              <w:textAlignment w:val="baseline"/>
              <w:rPr>
                <w:b/>
                <w:bCs/>
                <w:sz w:val="22"/>
                <w:szCs w:val="22"/>
              </w:rPr>
            </w:pPr>
            <w:r w:rsidRPr="00941B20">
              <w:rPr>
                <w:b/>
                <w:bCs/>
                <w:sz w:val="22"/>
                <w:szCs w:val="22"/>
              </w:rPr>
              <w:t>Коллоидной</w:t>
            </w:r>
          </w:p>
          <w:p w14:paraId="0E61CEC3" w14:textId="77777777" w:rsidR="00941B20" w:rsidRPr="00941B20" w:rsidRDefault="00941B20" w:rsidP="00AF541B">
            <w:pPr>
              <w:overflowPunct w:val="0"/>
              <w:jc w:val="center"/>
              <w:textAlignment w:val="baseline"/>
              <w:rPr>
                <w:b/>
                <w:bCs/>
                <w:sz w:val="22"/>
                <w:szCs w:val="22"/>
              </w:rPr>
            </w:pPr>
            <w:r w:rsidRPr="00941B20">
              <w:rPr>
                <w:b/>
                <w:bCs/>
                <w:sz w:val="22"/>
                <w:szCs w:val="22"/>
              </w:rPr>
              <w:t>(активной)</w:t>
            </w:r>
          </w:p>
          <w:p w14:paraId="5945C071" w14:textId="77777777" w:rsidR="00941B20" w:rsidRPr="00941B20" w:rsidRDefault="00941B20" w:rsidP="00AF541B">
            <w:pPr>
              <w:overflowPunct w:val="0"/>
              <w:jc w:val="center"/>
              <w:textAlignment w:val="baseline"/>
              <w:rPr>
                <w:b/>
                <w:bCs/>
                <w:sz w:val="22"/>
                <w:szCs w:val="22"/>
              </w:rPr>
            </w:pPr>
            <w:r w:rsidRPr="00941B20">
              <w:rPr>
                <w:b/>
                <w:bCs/>
                <w:sz w:val="22"/>
                <w:szCs w:val="22"/>
              </w:rPr>
              <w:t>части</w:t>
            </w:r>
          </w:p>
        </w:tc>
        <w:tc>
          <w:tcPr>
            <w:tcW w:w="965" w:type="dxa"/>
            <w:tcBorders>
              <w:bottom w:val="single" w:sz="4" w:space="0" w:color="auto"/>
            </w:tcBorders>
            <w:vAlign w:val="center"/>
          </w:tcPr>
          <w:p w14:paraId="63F49254" w14:textId="77777777" w:rsidR="00941B20" w:rsidRPr="00941B20" w:rsidRDefault="00941B20" w:rsidP="00AF541B">
            <w:pPr>
              <w:overflowPunct w:val="0"/>
              <w:jc w:val="center"/>
              <w:textAlignment w:val="baseline"/>
              <w:rPr>
                <w:b/>
                <w:bCs/>
                <w:sz w:val="22"/>
                <w:szCs w:val="22"/>
              </w:rPr>
            </w:pPr>
            <w:r w:rsidRPr="00941B20">
              <w:rPr>
                <w:b/>
                <w:bCs/>
                <w:sz w:val="22"/>
                <w:szCs w:val="22"/>
              </w:rPr>
              <w:t>Песка</w:t>
            </w:r>
          </w:p>
        </w:tc>
        <w:tc>
          <w:tcPr>
            <w:tcW w:w="979" w:type="dxa"/>
            <w:vMerge/>
            <w:tcBorders>
              <w:bottom w:val="single" w:sz="4" w:space="0" w:color="auto"/>
            </w:tcBorders>
            <w:vAlign w:val="center"/>
          </w:tcPr>
          <w:p w14:paraId="389E9435" w14:textId="77777777" w:rsidR="00941B20" w:rsidRPr="00941B20" w:rsidRDefault="00941B20" w:rsidP="00AF541B">
            <w:pPr>
              <w:overflowPunct w:val="0"/>
              <w:jc w:val="center"/>
              <w:textAlignment w:val="baseline"/>
              <w:rPr>
                <w:b/>
                <w:bCs/>
                <w:sz w:val="22"/>
                <w:szCs w:val="22"/>
              </w:rPr>
            </w:pPr>
          </w:p>
        </w:tc>
        <w:tc>
          <w:tcPr>
            <w:tcW w:w="839" w:type="dxa"/>
            <w:vMerge/>
            <w:tcBorders>
              <w:bottom w:val="single" w:sz="4" w:space="0" w:color="auto"/>
            </w:tcBorders>
            <w:vAlign w:val="center"/>
          </w:tcPr>
          <w:p w14:paraId="36A87A1D" w14:textId="77777777" w:rsidR="00941B20" w:rsidRPr="00941B20" w:rsidRDefault="00941B20" w:rsidP="00AF541B">
            <w:pPr>
              <w:overflowPunct w:val="0"/>
              <w:jc w:val="center"/>
              <w:textAlignment w:val="baseline"/>
              <w:rPr>
                <w:b/>
                <w:bCs/>
                <w:sz w:val="22"/>
                <w:szCs w:val="22"/>
              </w:rPr>
            </w:pPr>
          </w:p>
        </w:tc>
        <w:tc>
          <w:tcPr>
            <w:tcW w:w="819" w:type="dxa"/>
            <w:vMerge/>
            <w:tcBorders>
              <w:bottom w:val="single" w:sz="4" w:space="0" w:color="auto"/>
            </w:tcBorders>
            <w:vAlign w:val="center"/>
          </w:tcPr>
          <w:p w14:paraId="78618199" w14:textId="77777777" w:rsidR="00941B20" w:rsidRPr="00941B20" w:rsidRDefault="00941B20" w:rsidP="00AF541B">
            <w:pPr>
              <w:overflowPunct w:val="0"/>
              <w:jc w:val="center"/>
              <w:textAlignment w:val="baseline"/>
              <w:rPr>
                <w:b/>
                <w:bCs/>
                <w:sz w:val="22"/>
                <w:szCs w:val="22"/>
              </w:rPr>
            </w:pPr>
          </w:p>
        </w:tc>
        <w:tc>
          <w:tcPr>
            <w:tcW w:w="1233" w:type="dxa"/>
            <w:vMerge/>
            <w:tcBorders>
              <w:bottom w:val="single" w:sz="4" w:space="0" w:color="auto"/>
              <w:right w:val="double" w:sz="4" w:space="0" w:color="auto"/>
            </w:tcBorders>
            <w:vAlign w:val="center"/>
          </w:tcPr>
          <w:p w14:paraId="4FB5CD55" w14:textId="77777777" w:rsidR="00941B20" w:rsidRPr="00941B20" w:rsidRDefault="00941B20" w:rsidP="00AF541B">
            <w:pPr>
              <w:overflowPunct w:val="0"/>
              <w:jc w:val="center"/>
              <w:textAlignment w:val="baseline"/>
              <w:rPr>
                <w:b/>
                <w:bCs/>
                <w:sz w:val="22"/>
                <w:szCs w:val="22"/>
              </w:rPr>
            </w:pPr>
          </w:p>
        </w:tc>
      </w:tr>
      <w:tr w:rsidR="00941B20" w:rsidRPr="00DB21E2" w14:paraId="771BB490" w14:textId="77777777" w:rsidTr="00AF541B">
        <w:trPr>
          <w:gridAfter w:val="1"/>
          <w:wAfter w:w="6" w:type="dxa"/>
          <w:trHeight w:val="228"/>
        </w:trPr>
        <w:tc>
          <w:tcPr>
            <w:tcW w:w="1970" w:type="dxa"/>
            <w:tcBorders>
              <w:left w:val="double" w:sz="4" w:space="0" w:color="auto"/>
              <w:bottom w:val="double" w:sz="4" w:space="0" w:color="auto"/>
            </w:tcBorders>
            <w:vAlign w:val="center"/>
          </w:tcPr>
          <w:p w14:paraId="009B19D9" w14:textId="77777777" w:rsidR="00941B20" w:rsidRPr="00941B20" w:rsidRDefault="00941B20" w:rsidP="00AF541B">
            <w:pPr>
              <w:overflowPunct w:val="0"/>
              <w:jc w:val="center"/>
              <w:textAlignment w:val="baseline"/>
              <w:rPr>
                <w:b/>
                <w:bCs/>
                <w:sz w:val="22"/>
                <w:szCs w:val="22"/>
              </w:rPr>
            </w:pPr>
            <w:r w:rsidRPr="00941B20">
              <w:rPr>
                <w:b/>
                <w:bCs/>
                <w:sz w:val="22"/>
                <w:szCs w:val="22"/>
              </w:rPr>
              <w:t>1</w:t>
            </w:r>
          </w:p>
        </w:tc>
        <w:tc>
          <w:tcPr>
            <w:tcW w:w="931" w:type="dxa"/>
            <w:tcBorders>
              <w:bottom w:val="double" w:sz="4" w:space="0" w:color="auto"/>
            </w:tcBorders>
            <w:vAlign w:val="center"/>
          </w:tcPr>
          <w:p w14:paraId="593B4A4F" w14:textId="77777777" w:rsidR="00941B20" w:rsidRPr="00941B20" w:rsidRDefault="00941B20" w:rsidP="00AF541B">
            <w:pPr>
              <w:overflowPunct w:val="0"/>
              <w:jc w:val="center"/>
              <w:textAlignment w:val="baseline"/>
              <w:rPr>
                <w:b/>
                <w:bCs/>
                <w:sz w:val="22"/>
                <w:szCs w:val="22"/>
              </w:rPr>
            </w:pPr>
            <w:r w:rsidRPr="00941B20">
              <w:rPr>
                <w:b/>
                <w:bCs/>
                <w:sz w:val="22"/>
                <w:szCs w:val="22"/>
              </w:rPr>
              <w:t>2</w:t>
            </w:r>
          </w:p>
        </w:tc>
        <w:tc>
          <w:tcPr>
            <w:tcW w:w="1053" w:type="dxa"/>
            <w:tcBorders>
              <w:bottom w:val="double" w:sz="4" w:space="0" w:color="auto"/>
            </w:tcBorders>
            <w:vAlign w:val="center"/>
          </w:tcPr>
          <w:p w14:paraId="529EA68B" w14:textId="77777777" w:rsidR="00941B20" w:rsidRPr="00941B20" w:rsidRDefault="00941B20" w:rsidP="00AF541B">
            <w:pPr>
              <w:overflowPunct w:val="0"/>
              <w:jc w:val="center"/>
              <w:textAlignment w:val="baseline"/>
              <w:rPr>
                <w:b/>
                <w:bCs/>
                <w:sz w:val="22"/>
                <w:szCs w:val="22"/>
              </w:rPr>
            </w:pPr>
            <w:r w:rsidRPr="00941B20">
              <w:rPr>
                <w:b/>
                <w:bCs/>
                <w:sz w:val="22"/>
                <w:szCs w:val="22"/>
              </w:rPr>
              <w:t>3</w:t>
            </w:r>
          </w:p>
        </w:tc>
        <w:tc>
          <w:tcPr>
            <w:tcW w:w="1134" w:type="dxa"/>
            <w:tcBorders>
              <w:bottom w:val="double" w:sz="4" w:space="0" w:color="auto"/>
            </w:tcBorders>
            <w:vAlign w:val="center"/>
          </w:tcPr>
          <w:p w14:paraId="2B6812BE" w14:textId="77777777" w:rsidR="00941B20" w:rsidRPr="00941B20" w:rsidRDefault="00941B20" w:rsidP="00AF541B">
            <w:pPr>
              <w:overflowPunct w:val="0"/>
              <w:jc w:val="center"/>
              <w:textAlignment w:val="baseline"/>
              <w:rPr>
                <w:b/>
                <w:bCs/>
                <w:sz w:val="22"/>
                <w:szCs w:val="22"/>
              </w:rPr>
            </w:pPr>
            <w:r w:rsidRPr="00941B20">
              <w:rPr>
                <w:b/>
                <w:bCs/>
                <w:sz w:val="22"/>
                <w:szCs w:val="22"/>
              </w:rPr>
              <w:t>4</w:t>
            </w:r>
          </w:p>
        </w:tc>
        <w:tc>
          <w:tcPr>
            <w:tcW w:w="851" w:type="dxa"/>
            <w:tcBorders>
              <w:bottom w:val="double" w:sz="4" w:space="0" w:color="auto"/>
            </w:tcBorders>
            <w:vAlign w:val="center"/>
          </w:tcPr>
          <w:p w14:paraId="52A3BA3F" w14:textId="77777777" w:rsidR="00941B20" w:rsidRPr="00941B20" w:rsidRDefault="00941B20" w:rsidP="00AF541B">
            <w:pPr>
              <w:overflowPunct w:val="0"/>
              <w:jc w:val="center"/>
              <w:textAlignment w:val="baseline"/>
              <w:rPr>
                <w:b/>
                <w:bCs/>
                <w:sz w:val="22"/>
                <w:szCs w:val="22"/>
              </w:rPr>
            </w:pPr>
            <w:r w:rsidRPr="00941B20">
              <w:rPr>
                <w:b/>
                <w:bCs/>
                <w:sz w:val="22"/>
                <w:szCs w:val="22"/>
              </w:rPr>
              <w:t>5</w:t>
            </w:r>
          </w:p>
        </w:tc>
        <w:tc>
          <w:tcPr>
            <w:tcW w:w="850" w:type="dxa"/>
            <w:tcBorders>
              <w:bottom w:val="double" w:sz="4" w:space="0" w:color="auto"/>
            </w:tcBorders>
            <w:vAlign w:val="center"/>
          </w:tcPr>
          <w:p w14:paraId="6E2CD7B4" w14:textId="77777777" w:rsidR="00941B20" w:rsidRPr="00941B20" w:rsidRDefault="00941B20" w:rsidP="00AF541B">
            <w:pPr>
              <w:overflowPunct w:val="0"/>
              <w:jc w:val="center"/>
              <w:textAlignment w:val="baseline"/>
              <w:rPr>
                <w:b/>
                <w:bCs/>
                <w:sz w:val="22"/>
                <w:szCs w:val="22"/>
              </w:rPr>
            </w:pPr>
            <w:r w:rsidRPr="00941B20">
              <w:rPr>
                <w:b/>
                <w:bCs/>
                <w:sz w:val="22"/>
                <w:szCs w:val="22"/>
              </w:rPr>
              <w:t>6</w:t>
            </w:r>
          </w:p>
        </w:tc>
        <w:tc>
          <w:tcPr>
            <w:tcW w:w="851" w:type="dxa"/>
            <w:tcBorders>
              <w:bottom w:val="double" w:sz="4" w:space="0" w:color="auto"/>
            </w:tcBorders>
            <w:vAlign w:val="center"/>
          </w:tcPr>
          <w:p w14:paraId="495C05E8" w14:textId="77777777" w:rsidR="00941B20" w:rsidRPr="00941B20" w:rsidRDefault="00941B20" w:rsidP="00AF541B">
            <w:pPr>
              <w:overflowPunct w:val="0"/>
              <w:jc w:val="center"/>
              <w:textAlignment w:val="baseline"/>
              <w:rPr>
                <w:b/>
                <w:bCs/>
                <w:sz w:val="22"/>
                <w:szCs w:val="22"/>
              </w:rPr>
            </w:pPr>
            <w:r w:rsidRPr="00941B20">
              <w:rPr>
                <w:b/>
                <w:bCs/>
                <w:sz w:val="22"/>
                <w:szCs w:val="22"/>
              </w:rPr>
              <w:t>7</w:t>
            </w:r>
          </w:p>
        </w:tc>
        <w:tc>
          <w:tcPr>
            <w:tcW w:w="850" w:type="dxa"/>
            <w:tcBorders>
              <w:bottom w:val="double" w:sz="4" w:space="0" w:color="auto"/>
            </w:tcBorders>
            <w:vAlign w:val="center"/>
          </w:tcPr>
          <w:p w14:paraId="6A5B7650" w14:textId="77777777" w:rsidR="00941B20" w:rsidRPr="00941B20" w:rsidRDefault="00941B20" w:rsidP="00AF541B">
            <w:pPr>
              <w:overflowPunct w:val="0"/>
              <w:jc w:val="center"/>
              <w:textAlignment w:val="baseline"/>
              <w:rPr>
                <w:b/>
                <w:bCs/>
                <w:sz w:val="22"/>
                <w:szCs w:val="22"/>
              </w:rPr>
            </w:pPr>
            <w:r w:rsidRPr="00941B20">
              <w:rPr>
                <w:b/>
                <w:bCs/>
                <w:sz w:val="22"/>
                <w:szCs w:val="22"/>
              </w:rPr>
              <w:t>8</w:t>
            </w:r>
          </w:p>
        </w:tc>
        <w:tc>
          <w:tcPr>
            <w:tcW w:w="1701" w:type="dxa"/>
            <w:tcBorders>
              <w:bottom w:val="double" w:sz="4" w:space="0" w:color="auto"/>
            </w:tcBorders>
            <w:vAlign w:val="center"/>
          </w:tcPr>
          <w:p w14:paraId="51D6BD84" w14:textId="77777777" w:rsidR="00941B20" w:rsidRPr="00941B20" w:rsidRDefault="00941B20" w:rsidP="00AF541B">
            <w:pPr>
              <w:overflowPunct w:val="0"/>
              <w:jc w:val="center"/>
              <w:textAlignment w:val="baseline"/>
              <w:rPr>
                <w:b/>
                <w:bCs/>
                <w:sz w:val="22"/>
                <w:szCs w:val="22"/>
              </w:rPr>
            </w:pPr>
            <w:r w:rsidRPr="00941B20">
              <w:rPr>
                <w:b/>
                <w:bCs/>
                <w:sz w:val="22"/>
                <w:szCs w:val="22"/>
              </w:rPr>
              <w:t>9</w:t>
            </w:r>
          </w:p>
        </w:tc>
        <w:tc>
          <w:tcPr>
            <w:tcW w:w="965" w:type="dxa"/>
            <w:tcBorders>
              <w:bottom w:val="double" w:sz="4" w:space="0" w:color="auto"/>
            </w:tcBorders>
            <w:vAlign w:val="center"/>
          </w:tcPr>
          <w:p w14:paraId="363164B8" w14:textId="77777777" w:rsidR="00941B20" w:rsidRPr="00941B20" w:rsidRDefault="00941B20" w:rsidP="00AF541B">
            <w:pPr>
              <w:overflowPunct w:val="0"/>
              <w:jc w:val="center"/>
              <w:textAlignment w:val="baseline"/>
              <w:rPr>
                <w:b/>
                <w:bCs/>
                <w:sz w:val="22"/>
                <w:szCs w:val="22"/>
                <w:lang w:val="en-US"/>
              </w:rPr>
            </w:pPr>
            <w:r w:rsidRPr="00941B20">
              <w:rPr>
                <w:b/>
                <w:bCs/>
                <w:sz w:val="22"/>
                <w:szCs w:val="22"/>
              </w:rPr>
              <w:t>1</w:t>
            </w:r>
            <w:r w:rsidRPr="00941B20">
              <w:rPr>
                <w:b/>
                <w:bCs/>
                <w:sz w:val="22"/>
                <w:szCs w:val="22"/>
                <w:lang w:val="en-US"/>
              </w:rPr>
              <w:t>0</w:t>
            </w:r>
          </w:p>
        </w:tc>
        <w:tc>
          <w:tcPr>
            <w:tcW w:w="979" w:type="dxa"/>
            <w:tcBorders>
              <w:bottom w:val="double" w:sz="4" w:space="0" w:color="auto"/>
            </w:tcBorders>
            <w:vAlign w:val="center"/>
          </w:tcPr>
          <w:p w14:paraId="1FF1B2AC" w14:textId="77777777" w:rsidR="00941B20" w:rsidRPr="00941B20" w:rsidRDefault="00941B20" w:rsidP="00AF541B">
            <w:pPr>
              <w:overflowPunct w:val="0"/>
              <w:jc w:val="center"/>
              <w:textAlignment w:val="baseline"/>
              <w:rPr>
                <w:b/>
                <w:bCs/>
                <w:sz w:val="22"/>
                <w:szCs w:val="22"/>
                <w:lang w:val="en-US"/>
              </w:rPr>
            </w:pPr>
            <w:r w:rsidRPr="00941B20">
              <w:rPr>
                <w:b/>
                <w:bCs/>
                <w:sz w:val="22"/>
                <w:szCs w:val="22"/>
              </w:rPr>
              <w:t>1</w:t>
            </w:r>
            <w:r w:rsidRPr="00941B20">
              <w:rPr>
                <w:b/>
                <w:bCs/>
                <w:sz w:val="22"/>
                <w:szCs w:val="22"/>
                <w:lang w:val="en-US"/>
              </w:rPr>
              <w:t>1</w:t>
            </w:r>
          </w:p>
        </w:tc>
        <w:tc>
          <w:tcPr>
            <w:tcW w:w="839" w:type="dxa"/>
            <w:tcBorders>
              <w:bottom w:val="double" w:sz="4" w:space="0" w:color="auto"/>
            </w:tcBorders>
            <w:vAlign w:val="center"/>
          </w:tcPr>
          <w:p w14:paraId="1660436F" w14:textId="77777777" w:rsidR="00941B20" w:rsidRPr="00941B20" w:rsidRDefault="00941B20" w:rsidP="00AF541B">
            <w:pPr>
              <w:overflowPunct w:val="0"/>
              <w:jc w:val="center"/>
              <w:textAlignment w:val="baseline"/>
              <w:rPr>
                <w:b/>
                <w:bCs/>
                <w:sz w:val="22"/>
                <w:szCs w:val="22"/>
                <w:lang w:val="en-US"/>
              </w:rPr>
            </w:pPr>
            <w:r w:rsidRPr="00941B20">
              <w:rPr>
                <w:b/>
                <w:bCs/>
                <w:sz w:val="22"/>
                <w:szCs w:val="22"/>
              </w:rPr>
              <w:t>1</w:t>
            </w:r>
            <w:r w:rsidRPr="00941B20">
              <w:rPr>
                <w:b/>
                <w:bCs/>
                <w:sz w:val="22"/>
                <w:szCs w:val="22"/>
                <w:lang w:val="en-US"/>
              </w:rPr>
              <w:t>2</w:t>
            </w:r>
          </w:p>
        </w:tc>
        <w:tc>
          <w:tcPr>
            <w:tcW w:w="819" w:type="dxa"/>
            <w:tcBorders>
              <w:bottom w:val="double" w:sz="4" w:space="0" w:color="auto"/>
            </w:tcBorders>
            <w:vAlign w:val="center"/>
          </w:tcPr>
          <w:p w14:paraId="0607AFBA" w14:textId="77777777" w:rsidR="00941B20" w:rsidRPr="00941B20" w:rsidRDefault="00941B20" w:rsidP="00AF541B">
            <w:pPr>
              <w:overflowPunct w:val="0"/>
              <w:jc w:val="center"/>
              <w:textAlignment w:val="baseline"/>
              <w:rPr>
                <w:b/>
                <w:bCs/>
                <w:sz w:val="22"/>
                <w:szCs w:val="22"/>
                <w:lang w:val="en-US"/>
              </w:rPr>
            </w:pPr>
            <w:r w:rsidRPr="00941B20">
              <w:rPr>
                <w:b/>
                <w:bCs/>
                <w:sz w:val="22"/>
                <w:szCs w:val="22"/>
              </w:rPr>
              <w:t>1</w:t>
            </w:r>
            <w:r w:rsidRPr="00941B20">
              <w:rPr>
                <w:b/>
                <w:bCs/>
                <w:sz w:val="22"/>
                <w:szCs w:val="22"/>
                <w:lang w:val="en-US"/>
              </w:rPr>
              <w:t>3</w:t>
            </w:r>
          </w:p>
        </w:tc>
        <w:tc>
          <w:tcPr>
            <w:tcW w:w="1233" w:type="dxa"/>
            <w:tcBorders>
              <w:bottom w:val="double" w:sz="4" w:space="0" w:color="auto"/>
              <w:right w:val="double" w:sz="4" w:space="0" w:color="auto"/>
            </w:tcBorders>
            <w:vAlign w:val="center"/>
          </w:tcPr>
          <w:p w14:paraId="6FED2119" w14:textId="77777777" w:rsidR="00941B20" w:rsidRPr="00941B20" w:rsidRDefault="00941B20" w:rsidP="00AF541B">
            <w:pPr>
              <w:overflowPunct w:val="0"/>
              <w:jc w:val="center"/>
              <w:textAlignment w:val="baseline"/>
              <w:rPr>
                <w:b/>
                <w:bCs/>
                <w:sz w:val="22"/>
                <w:szCs w:val="22"/>
                <w:lang w:val="en-US"/>
              </w:rPr>
            </w:pPr>
            <w:r w:rsidRPr="00941B20">
              <w:rPr>
                <w:b/>
                <w:bCs/>
                <w:sz w:val="22"/>
                <w:szCs w:val="22"/>
                <w:lang w:val="en-US"/>
              </w:rPr>
              <w:t>14</w:t>
            </w:r>
          </w:p>
        </w:tc>
      </w:tr>
      <w:tr w:rsidR="00941B20" w:rsidRPr="00DB21E2" w14:paraId="7E113122" w14:textId="77777777" w:rsidTr="00AF541B">
        <w:trPr>
          <w:gridAfter w:val="1"/>
          <w:wAfter w:w="6" w:type="dxa"/>
          <w:trHeight w:val="751"/>
        </w:trPr>
        <w:tc>
          <w:tcPr>
            <w:tcW w:w="1970" w:type="dxa"/>
            <w:tcBorders>
              <w:left w:val="double" w:sz="4" w:space="0" w:color="auto"/>
              <w:bottom w:val="double" w:sz="4" w:space="0" w:color="auto"/>
            </w:tcBorders>
            <w:vAlign w:val="center"/>
          </w:tcPr>
          <w:p w14:paraId="7CEAFB82" w14:textId="77777777" w:rsidR="00941B20" w:rsidRPr="00941B20" w:rsidRDefault="00941B20" w:rsidP="00AF541B">
            <w:pPr>
              <w:overflowPunct w:val="0"/>
              <w:jc w:val="center"/>
              <w:textAlignment w:val="baseline"/>
              <w:rPr>
                <w:bCs/>
                <w:sz w:val="22"/>
                <w:szCs w:val="22"/>
              </w:rPr>
            </w:pPr>
            <w:r w:rsidRPr="00941B20">
              <w:rPr>
                <w:bCs/>
                <w:sz w:val="22"/>
                <w:szCs w:val="22"/>
              </w:rPr>
              <w:t>Ингибирующий</w:t>
            </w:r>
          </w:p>
          <w:p w14:paraId="5DBFAC86" w14:textId="77777777" w:rsidR="00941B20" w:rsidRPr="00941B20" w:rsidRDefault="00941B20" w:rsidP="00AF541B">
            <w:pPr>
              <w:overflowPunct w:val="0"/>
              <w:jc w:val="center"/>
              <w:textAlignment w:val="baseline"/>
              <w:rPr>
                <w:bCs/>
                <w:sz w:val="22"/>
                <w:szCs w:val="22"/>
              </w:rPr>
            </w:pPr>
            <w:r w:rsidRPr="00941B20">
              <w:rPr>
                <w:bCs/>
                <w:sz w:val="22"/>
                <w:szCs w:val="22"/>
              </w:rPr>
              <w:t>полимерный</w:t>
            </w:r>
          </w:p>
        </w:tc>
        <w:tc>
          <w:tcPr>
            <w:tcW w:w="931" w:type="dxa"/>
            <w:tcBorders>
              <w:bottom w:val="double" w:sz="4" w:space="0" w:color="auto"/>
            </w:tcBorders>
            <w:vAlign w:val="center"/>
          </w:tcPr>
          <w:p w14:paraId="1D4A8C17" w14:textId="77777777" w:rsidR="00941B20" w:rsidRPr="00941B20" w:rsidRDefault="00941B20" w:rsidP="00AF541B">
            <w:pPr>
              <w:overflowPunct w:val="0"/>
              <w:jc w:val="center"/>
              <w:textAlignment w:val="baseline"/>
              <w:rPr>
                <w:bCs/>
                <w:sz w:val="22"/>
                <w:szCs w:val="22"/>
              </w:rPr>
            </w:pPr>
            <w:r w:rsidRPr="00941B20">
              <w:rPr>
                <w:bCs/>
                <w:sz w:val="22"/>
                <w:szCs w:val="22"/>
              </w:rPr>
              <w:t>3650</w:t>
            </w:r>
          </w:p>
        </w:tc>
        <w:tc>
          <w:tcPr>
            <w:tcW w:w="1053" w:type="dxa"/>
            <w:tcBorders>
              <w:bottom w:val="double" w:sz="4" w:space="0" w:color="auto"/>
            </w:tcBorders>
            <w:vAlign w:val="center"/>
          </w:tcPr>
          <w:p w14:paraId="4FED080D" w14:textId="77777777" w:rsidR="00941B20" w:rsidRPr="00941B20" w:rsidRDefault="00941B20" w:rsidP="00AF541B">
            <w:pPr>
              <w:overflowPunct w:val="0"/>
              <w:ind w:left="-57" w:right="-57"/>
              <w:jc w:val="center"/>
              <w:textAlignment w:val="baseline"/>
              <w:rPr>
                <w:color w:val="000000" w:themeColor="text1"/>
                <w:sz w:val="22"/>
                <w:szCs w:val="22"/>
              </w:rPr>
            </w:pPr>
            <w:r w:rsidRPr="00941B20">
              <w:rPr>
                <w:color w:val="000000" w:themeColor="text1"/>
                <w:sz w:val="22"/>
                <w:szCs w:val="22"/>
              </w:rPr>
              <w:t>4170,07/</w:t>
            </w:r>
          </w:p>
          <w:p w14:paraId="535AAF51" w14:textId="77777777" w:rsidR="00941B20" w:rsidRPr="00941B20" w:rsidRDefault="00941B20" w:rsidP="00AF541B">
            <w:pPr>
              <w:overflowPunct w:val="0"/>
              <w:ind w:left="-57" w:right="-57"/>
              <w:jc w:val="center"/>
              <w:textAlignment w:val="baseline"/>
              <w:rPr>
                <w:bCs/>
                <w:sz w:val="22"/>
                <w:szCs w:val="22"/>
              </w:rPr>
            </w:pPr>
            <w:r w:rsidRPr="00941B20">
              <w:rPr>
                <w:color w:val="000000" w:themeColor="text1"/>
                <w:sz w:val="22"/>
                <w:szCs w:val="22"/>
              </w:rPr>
              <w:t>5145</w:t>
            </w:r>
          </w:p>
        </w:tc>
        <w:tc>
          <w:tcPr>
            <w:tcW w:w="1134" w:type="dxa"/>
            <w:tcBorders>
              <w:bottom w:val="double" w:sz="4" w:space="0" w:color="auto"/>
            </w:tcBorders>
            <w:vAlign w:val="center"/>
          </w:tcPr>
          <w:p w14:paraId="59049309" w14:textId="77777777" w:rsidR="00941B20" w:rsidRPr="00941B20" w:rsidRDefault="00941B20" w:rsidP="00AF541B">
            <w:pPr>
              <w:overflowPunct w:val="0"/>
              <w:ind w:left="-57" w:right="-57"/>
              <w:jc w:val="center"/>
              <w:textAlignment w:val="baseline"/>
              <w:rPr>
                <w:bCs/>
                <w:sz w:val="22"/>
                <w:szCs w:val="22"/>
              </w:rPr>
            </w:pPr>
            <w:r w:rsidRPr="00941B20">
              <w:rPr>
                <w:bCs/>
                <w:sz w:val="22"/>
                <w:szCs w:val="22"/>
              </w:rPr>
              <w:t>1,22-1,28</w:t>
            </w:r>
          </w:p>
        </w:tc>
        <w:tc>
          <w:tcPr>
            <w:tcW w:w="851" w:type="dxa"/>
            <w:tcBorders>
              <w:bottom w:val="double" w:sz="4" w:space="0" w:color="auto"/>
            </w:tcBorders>
            <w:vAlign w:val="center"/>
          </w:tcPr>
          <w:p w14:paraId="1F89AD98" w14:textId="77777777" w:rsidR="00941B20" w:rsidRPr="00941B20" w:rsidRDefault="00941B20" w:rsidP="00AF541B">
            <w:pPr>
              <w:overflowPunct w:val="0"/>
              <w:jc w:val="center"/>
              <w:textAlignment w:val="baseline"/>
              <w:rPr>
                <w:bCs/>
                <w:sz w:val="22"/>
                <w:szCs w:val="22"/>
                <w:lang w:val="en-US"/>
              </w:rPr>
            </w:pPr>
            <w:r w:rsidRPr="00941B20">
              <w:rPr>
                <w:bCs/>
                <w:sz w:val="22"/>
                <w:szCs w:val="22"/>
              </w:rPr>
              <w:t>4</w:t>
            </w:r>
            <w:r w:rsidRPr="00941B20">
              <w:rPr>
                <w:bCs/>
                <w:sz w:val="22"/>
                <w:szCs w:val="22"/>
                <w:lang w:val="en-US"/>
              </w:rPr>
              <w:t>5</w:t>
            </w:r>
            <w:r w:rsidRPr="00941B20">
              <w:rPr>
                <w:bCs/>
                <w:sz w:val="22"/>
                <w:szCs w:val="22"/>
              </w:rPr>
              <w:t>-</w:t>
            </w:r>
            <w:r w:rsidRPr="00941B20">
              <w:rPr>
                <w:bCs/>
                <w:sz w:val="22"/>
                <w:szCs w:val="22"/>
                <w:lang w:val="en-US"/>
              </w:rPr>
              <w:t>50</w:t>
            </w:r>
          </w:p>
        </w:tc>
        <w:tc>
          <w:tcPr>
            <w:tcW w:w="850" w:type="dxa"/>
            <w:tcBorders>
              <w:bottom w:val="double" w:sz="4" w:space="0" w:color="auto"/>
            </w:tcBorders>
            <w:vAlign w:val="center"/>
          </w:tcPr>
          <w:p w14:paraId="7FD55437" w14:textId="77777777" w:rsidR="00941B20" w:rsidRPr="00941B20" w:rsidRDefault="00941B20" w:rsidP="00AF541B">
            <w:pPr>
              <w:overflowPunct w:val="0"/>
              <w:jc w:val="center"/>
              <w:textAlignment w:val="baseline"/>
              <w:rPr>
                <w:bCs/>
                <w:sz w:val="22"/>
                <w:szCs w:val="22"/>
              </w:rPr>
            </w:pPr>
            <w:r w:rsidRPr="00941B20">
              <w:rPr>
                <w:bCs/>
                <w:sz w:val="22"/>
                <w:szCs w:val="22"/>
                <w:lang w:val="en-US"/>
              </w:rPr>
              <w:t>3-4</w:t>
            </w:r>
          </w:p>
        </w:tc>
        <w:tc>
          <w:tcPr>
            <w:tcW w:w="851" w:type="dxa"/>
            <w:tcBorders>
              <w:bottom w:val="double" w:sz="4" w:space="0" w:color="auto"/>
            </w:tcBorders>
            <w:vAlign w:val="center"/>
          </w:tcPr>
          <w:p w14:paraId="360CC46E" w14:textId="77777777" w:rsidR="00941B20" w:rsidRPr="00941B20" w:rsidRDefault="00941B20" w:rsidP="00AF541B">
            <w:pPr>
              <w:overflowPunct w:val="0"/>
              <w:jc w:val="center"/>
              <w:textAlignment w:val="baseline"/>
              <w:rPr>
                <w:bCs/>
                <w:sz w:val="22"/>
                <w:szCs w:val="22"/>
                <w:lang w:val="en-US"/>
              </w:rPr>
            </w:pPr>
            <w:r w:rsidRPr="00941B20">
              <w:rPr>
                <w:bCs/>
                <w:sz w:val="22"/>
                <w:szCs w:val="22"/>
                <w:lang w:val="en-US"/>
              </w:rPr>
              <w:t>6-8</w:t>
            </w:r>
          </w:p>
        </w:tc>
        <w:tc>
          <w:tcPr>
            <w:tcW w:w="850" w:type="dxa"/>
            <w:tcBorders>
              <w:bottom w:val="double" w:sz="4" w:space="0" w:color="auto"/>
            </w:tcBorders>
            <w:vAlign w:val="center"/>
          </w:tcPr>
          <w:p w14:paraId="22D892F1" w14:textId="77777777" w:rsidR="00941B20" w:rsidRPr="00941B20" w:rsidRDefault="00941B20" w:rsidP="00AF541B">
            <w:pPr>
              <w:overflowPunct w:val="0"/>
              <w:jc w:val="center"/>
              <w:textAlignment w:val="baseline"/>
              <w:rPr>
                <w:bCs/>
                <w:sz w:val="22"/>
                <w:szCs w:val="22"/>
                <w:lang w:val="en-US"/>
              </w:rPr>
            </w:pPr>
            <w:r w:rsidRPr="00941B20">
              <w:rPr>
                <w:bCs/>
                <w:sz w:val="22"/>
                <w:szCs w:val="22"/>
                <w:lang w:val="en-US"/>
              </w:rPr>
              <w:t>12-15</w:t>
            </w:r>
          </w:p>
        </w:tc>
        <w:tc>
          <w:tcPr>
            <w:tcW w:w="1701" w:type="dxa"/>
            <w:tcBorders>
              <w:bottom w:val="double" w:sz="4" w:space="0" w:color="auto"/>
            </w:tcBorders>
            <w:vAlign w:val="center"/>
          </w:tcPr>
          <w:p w14:paraId="6989FF5D" w14:textId="77777777" w:rsidR="00941B20" w:rsidRPr="00941B20" w:rsidRDefault="00941B20" w:rsidP="00AF541B">
            <w:pPr>
              <w:overflowPunct w:val="0"/>
              <w:jc w:val="center"/>
              <w:textAlignment w:val="baseline"/>
              <w:rPr>
                <w:bCs/>
                <w:sz w:val="22"/>
                <w:szCs w:val="22"/>
                <w:lang w:val="kk-KZ"/>
              </w:rPr>
            </w:pPr>
            <w:r w:rsidRPr="00941B20">
              <w:rPr>
                <w:bCs/>
                <w:sz w:val="22"/>
                <w:szCs w:val="22"/>
                <w:lang w:val="en-US"/>
              </w:rPr>
              <w:t>≤ 3</w:t>
            </w:r>
            <w:r w:rsidRPr="00941B20">
              <w:rPr>
                <w:bCs/>
                <w:sz w:val="22"/>
                <w:szCs w:val="22"/>
                <w:lang w:val="kk-KZ"/>
              </w:rPr>
              <w:t>,0</w:t>
            </w:r>
          </w:p>
        </w:tc>
        <w:tc>
          <w:tcPr>
            <w:tcW w:w="965" w:type="dxa"/>
            <w:tcBorders>
              <w:bottom w:val="double" w:sz="4" w:space="0" w:color="auto"/>
            </w:tcBorders>
            <w:vAlign w:val="center"/>
          </w:tcPr>
          <w:p w14:paraId="6E168E7D" w14:textId="77777777" w:rsidR="00941B20" w:rsidRPr="00941B20" w:rsidRDefault="00941B20" w:rsidP="00AF541B">
            <w:pPr>
              <w:overflowPunct w:val="0"/>
              <w:jc w:val="center"/>
              <w:textAlignment w:val="baseline"/>
              <w:rPr>
                <w:bCs/>
                <w:sz w:val="22"/>
                <w:szCs w:val="22"/>
                <w:lang w:val="en-US"/>
              </w:rPr>
            </w:pPr>
            <w:r w:rsidRPr="00941B20">
              <w:rPr>
                <w:bCs/>
                <w:sz w:val="22"/>
                <w:szCs w:val="22"/>
                <w:lang w:val="en-US"/>
              </w:rPr>
              <w:t>≤ 0,5</w:t>
            </w:r>
          </w:p>
        </w:tc>
        <w:tc>
          <w:tcPr>
            <w:tcW w:w="979" w:type="dxa"/>
            <w:tcBorders>
              <w:bottom w:val="double" w:sz="4" w:space="0" w:color="auto"/>
            </w:tcBorders>
            <w:vAlign w:val="center"/>
          </w:tcPr>
          <w:p w14:paraId="72654D57" w14:textId="77777777" w:rsidR="00941B20" w:rsidRPr="00941B20" w:rsidRDefault="00941B20" w:rsidP="00AF541B">
            <w:pPr>
              <w:overflowPunct w:val="0"/>
              <w:jc w:val="center"/>
              <w:textAlignment w:val="baseline"/>
              <w:rPr>
                <w:bCs/>
                <w:sz w:val="22"/>
                <w:szCs w:val="22"/>
              </w:rPr>
            </w:pPr>
            <w:r w:rsidRPr="00941B20">
              <w:rPr>
                <w:bCs/>
                <w:sz w:val="22"/>
                <w:szCs w:val="22"/>
              </w:rPr>
              <w:t>9-</w:t>
            </w:r>
            <w:r w:rsidRPr="00941B20">
              <w:rPr>
                <w:bCs/>
                <w:sz w:val="22"/>
                <w:szCs w:val="22"/>
                <w:lang w:val="kk-KZ"/>
              </w:rPr>
              <w:t>9</w:t>
            </w:r>
            <w:r w:rsidRPr="00941B20">
              <w:rPr>
                <w:bCs/>
                <w:sz w:val="22"/>
                <w:szCs w:val="22"/>
              </w:rPr>
              <w:t>,5</w:t>
            </w:r>
          </w:p>
        </w:tc>
        <w:tc>
          <w:tcPr>
            <w:tcW w:w="839" w:type="dxa"/>
            <w:tcBorders>
              <w:bottom w:val="double" w:sz="4" w:space="0" w:color="auto"/>
            </w:tcBorders>
            <w:vAlign w:val="center"/>
          </w:tcPr>
          <w:p w14:paraId="3354ED3B" w14:textId="77777777" w:rsidR="00941B20" w:rsidRPr="00941B20" w:rsidRDefault="00941B20" w:rsidP="00AF541B">
            <w:pPr>
              <w:overflowPunct w:val="0"/>
              <w:jc w:val="center"/>
              <w:textAlignment w:val="baseline"/>
              <w:rPr>
                <w:bCs/>
                <w:sz w:val="22"/>
                <w:szCs w:val="22"/>
              </w:rPr>
            </w:pPr>
            <w:r w:rsidRPr="00941B20">
              <w:rPr>
                <w:sz w:val="22"/>
                <w:szCs w:val="22"/>
              </w:rPr>
              <w:t>400</w:t>
            </w:r>
          </w:p>
        </w:tc>
        <w:tc>
          <w:tcPr>
            <w:tcW w:w="819" w:type="dxa"/>
            <w:tcBorders>
              <w:bottom w:val="double" w:sz="4" w:space="0" w:color="auto"/>
            </w:tcBorders>
            <w:vAlign w:val="center"/>
          </w:tcPr>
          <w:p w14:paraId="5C1DB631" w14:textId="77777777" w:rsidR="00941B20" w:rsidRPr="00941B20" w:rsidRDefault="00941B20" w:rsidP="00AF541B">
            <w:pPr>
              <w:overflowPunct w:val="0"/>
              <w:jc w:val="center"/>
              <w:textAlignment w:val="baseline"/>
              <w:rPr>
                <w:bCs/>
                <w:sz w:val="22"/>
                <w:szCs w:val="22"/>
                <w:lang w:val="kk-KZ"/>
              </w:rPr>
            </w:pPr>
            <w:r w:rsidRPr="00941B20">
              <w:rPr>
                <w:sz w:val="22"/>
                <w:szCs w:val="22"/>
              </w:rPr>
              <w:t>1</w:t>
            </w:r>
            <w:r w:rsidRPr="00941B20">
              <w:rPr>
                <w:sz w:val="22"/>
                <w:szCs w:val="22"/>
                <w:lang w:val="kk-KZ"/>
              </w:rPr>
              <w:t>2</w:t>
            </w:r>
            <w:r w:rsidRPr="00941B20">
              <w:rPr>
                <w:sz w:val="22"/>
                <w:szCs w:val="22"/>
              </w:rPr>
              <w:t>-</w:t>
            </w:r>
            <w:r w:rsidRPr="00941B20">
              <w:rPr>
                <w:sz w:val="22"/>
                <w:szCs w:val="22"/>
                <w:lang w:val="kk-KZ"/>
              </w:rPr>
              <w:t>14</w:t>
            </w:r>
          </w:p>
        </w:tc>
        <w:tc>
          <w:tcPr>
            <w:tcW w:w="1233" w:type="dxa"/>
            <w:tcBorders>
              <w:bottom w:val="double" w:sz="4" w:space="0" w:color="auto"/>
              <w:right w:val="double" w:sz="4" w:space="0" w:color="auto"/>
            </w:tcBorders>
            <w:vAlign w:val="center"/>
          </w:tcPr>
          <w:p w14:paraId="7AE353C2" w14:textId="77777777" w:rsidR="00941B20" w:rsidRPr="00941B20" w:rsidRDefault="00941B20" w:rsidP="00AF541B">
            <w:pPr>
              <w:overflowPunct w:val="0"/>
              <w:jc w:val="center"/>
              <w:textAlignment w:val="baseline"/>
              <w:rPr>
                <w:bCs/>
                <w:sz w:val="22"/>
                <w:szCs w:val="22"/>
                <w:lang w:val="kk-KZ"/>
              </w:rPr>
            </w:pPr>
            <w:r w:rsidRPr="00941B20">
              <w:rPr>
                <w:sz w:val="22"/>
                <w:szCs w:val="22"/>
              </w:rPr>
              <w:t>1</w:t>
            </w:r>
            <w:r w:rsidRPr="00941B20">
              <w:rPr>
                <w:sz w:val="22"/>
                <w:szCs w:val="22"/>
                <w:lang w:val="kk-KZ"/>
              </w:rPr>
              <w:t>6</w:t>
            </w:r>
            <w:r w:rsidRPr="00941B20">
              <w:rPr>
                <w:sz w:val="22"/>
                <w:szCs w:val="22"/>
              </w:rPr>
              <w:t>-2</w:t>
            </w:r>
            <w:r w:rsidRPr="00941B20">
              <w:rPr>
                <w:sz w:val="22"/>
                <w:szCs w:val="22"/>
                <w:lang w:val="kk-KZ"/>
              </w:rPr>
              <w:t>0</w:t>
            </w:r>
          </w:p>
        </w:tc>
      </w:tr>
    </w:tbl>
    <w:p w14:paraId="34B16D28" w14:textId="77777777" w:rsidR="00BD27AB" w:rsidRDefault="00BD27AB" w:rsidP="00BD27AB">
      <w:pPr>
        <w:tabs>
          <w:tab w:val="left" w:pos="567"/>
        </w:tabs>
        <w:jc w:val="both"/>
        <w:rPr>
          <w:rFonts w:eastAsia="Calibri"/>
          <w:b/>
          <w:lang w:eastAsia="en-US"/>
        </w:rPr>
      </w:pPr>
    </w:p>
    <w:p w14:paraId="15B56B3B" w14:textId="77777777" w:rsidR="00BD27AB" w:rsidRDefault="00BD27AB" w:rsidP="00BD27AB">
      <w:pPr>
        <w:tabs>
          <w:tab w:val="left" w:pos="567"/>
        </w:tabs>
        <w:jc w:val="both"/>
        <w:rPr>
          <w:rFonts w:eastAsia="Calibri"/>
          <w:b/>
          <w:lang w:eastAsia="en-US"/>
        </w:rPr>
      </w:pPr>
    </w:p>
    <w:p w14:paraId="6BDF65C9" w14:textId="77777777" w:rsidR="00054AE5" w:rsidRDefault="00054AE5" w:rsidP="00BD27AB">
      <w:pPr>
        <w:tabs>
          <w:tab w:val="left" w:pos="567"/>
        </w:tabs>
        <w:jc w:val="both"/>
        <w:rPr>
          <w:rFonts w:eastAsia="Calibri"/>
          <w:b/>
          <w:lang w:eastAsia="en-US"/>
        </w:rPr>
      </w:pPr>
    </w:p>
    <w:p w14:paraId="7450C86D" w14:textId="77777777" w:rsidR="00054AE5" w:rsidRDefault="00054AE5" w:rsidP="00BD27AB">
      <w:pPr>
        <w:tabs>
          <w:tab w:val="left" w:pos="567"/>
        </w:tabs>
        <w:jc w:val="both"/>
        <w:rPr>
          <w:rFonts w:eastAsia="Calibri"/>
          <w:b/>
          <w:lang w:eastAsia="en-US"/>
        </w:rPr>
      </w:pPr>
    </w:p>
    <w:p w14:paraId="5A25F9E7" w14:textId="77777777" w:rsidR="00054AE5" w:rsidRDefault="00054AE5" w:rsidP="00BD27AB">
      <w:pPr>
        <w:tabs>
          <w:tab w:val="left" w:pos="567"/>
        </w:tabs>
        <w:jc w:val="both"/>
        <w:rPr>
          <w:rFonts w:eastAsia="Calibri"/>
          <w:b/>
          <w:lang w:eastAsia="en-US"/>
        </w:rPr>
      </w:pPr>
    </w:p>
    <w:p w14:paraId="7DF0F9F1" w14:textId="77777777" w:rsidR="00054AE5" w:rsidRDefault="00054AE5" w:rsidP="00BD27AB">
      <w:pPr>
        <w:tabs>
          <w:tab w:val="left" w:pos="567"/>
        </w:tabs>
        <w:jc w:val="both"/>
        <w:rPr>
          <w:rFonts w:eastAsia="Calibri"/>
          <w:b/>
          <w:lang w:eastAsia="en-US"/>
        </w:rPr>
      </w:pPr>
    </w:p>
    <w:p w14:paraId="32CD0942" w14:textId="77777777" w:rsidR="00941B20" w:rsidRDefault="00941B20" w:rsidP="00BD27AB">
      <w:pPr>
        <w:tabs>
          <w:tab w:val="left" w:pos="567"/>
        </w:tabs>
        <w:jc w:val="both"/>
        <w:rPr>
          <w:rFonts w:eastAsia="Calibri"/>
          <w:b/>
          <w:lang w:eastAsia="en-US"/>
        </w:rPr>
      </w:pPr>
    </w:p>
    <w:p w14:paraId="49F036B0" w14:textId="77777777" w:rsidR="00941B20" w:rsidRDefault="00941B20" w:rsidP="00BD27AB">
      <w:pPr>
        <w:tabs>
          <w:tab w:val="left" w:pos="567"/>
        </w:tabs>
        <w:jc w:val="both"/>
        <w:rPr>
          <w:rFonts w:eastAsia="Calibri"/>
          <w:b/>
          <w:lang w:eastAsia="en-US"/>
        </w:rPr>
      </w:pPr>
    </w:p>
    <w:p w14:paraId="795BCA58" w14:textId="77777777" w:rsidR="00941B20" w:rsidRDefault="00941B20" w:rsidP="00BD27AB">
      <w:pPr>
        <w:tabs>
          <w:tab w:val="left" w:pos="567"/>
        </w:tabs>
        <w:jc w:val="both"/>
        <w:rPr>
          <w:rFonts w:eastAsia="Calibri"/>
          <w:b/>
          <w:lang w:eastAsia="en-US"/>
        </w:rPr>
      </w:pPr>
    </w:p>
    <w:p w14:paraId="16B458B9" w14:textId="77777777" w:rsidR="00941B20" w:rsidRDefault="00941B20" w:rsidP="00BD27AB">
      <w:pPr>
        <w:tabs>
          <w:tab w:val="left" w:pos="567"/>
        </w:tabs>
        <w:jc w:val="both"/>
        <w:rPr>
          <w:rFonts w:eastAsia="Calibri"/>
          <w:b/>
          <w:lang w:eastAsia="en-US"/>
        </w:rPr>
      </w:pPr>
    </w:p>
    <w:p w14:paraId="18D1465D" w14:textId="77777777" w:rsidR="00941B20" w:rsidRDefault="00941B20" w:rsidP="00BD27AB">
      <w:pPr>
        <w:tabs>
          <w:tab w:val="left" w:pos="567"/>
        </w:tabs>
        <w:jc w:val="both"/>
        <w:rPr>
          <w:rFonts w:eastAsia="Calibri"/>
          <w:b/>
          <w:lang w:eastAsia="en-US"/>
        </w:rPr>
      </w:pPr>
    </w:p>
    <w:p w14:paraId="53CAD308" w14:textId="77777777" w:rsidR="00941B20" w:rsidRDefault="00941B20" w:rsidP="00941B20">
      <w:pPr>
        <w:spacing w:after="120"/>
        <w:rPr>
          <w:rFonts w:eastAsia="Calibri"/>
          <w:b/>
          <w:lang w:eastAsia="en-US"/>
        </w:rPr>
      </w:pPr>
    </w:p>
    <w:p w14:paraId="04680FCA" w14:textId="2CD31948" w:rsidR="00BD27AB" w:rsidRPr="00941B20" w:rsidRDefault="00941B20" w:rsidP="00941B20">
      <w:pPr>
        <w:spacing w:after="120"/>
        <w:rPr>
          <w:b/>
          <w:lang w:eastAsia="en-US"/>
        </w:rPr>
      </w:pPr>
      <w:r>
        <w:rPr>
          <w:rFonts w:eastAsia="Calibri"/>
          <w:b/>
          <w:lang w:eastAsia="en-US"/>
        </w:rPr>
        <w:lastRenderedPageBreak/>
        <w:t xml:space="preserve">                                                                </w:t>
      </w:r>
      <w:r w:rsidR="00BD27AB" w:rsidRPr="009E0E2D">
        <w:rPr>
          <w:b/>
          <w:lang w:eastAsia="en-US"/>
        </w:rPr>
        <w:t>Компонентный состав бурового раствора и характеристика компонентов</w:t>
      </w:r>
    </w:p>
    <w:tbl>
      <w:tblPr>
        <w:tblpPr w:leftFromText="180" w:rightFromText="180" w:bottomFromText="200" w:vertAnchor="text" w:horzAnchor="margin" w:tblpXSpec="center" w:tblpY="53"/>
        <w:tblOverlap w:val="never"/>
        <w:tblW w:w="1471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681"/>
        <w:gridCol w:w="837"/>
        <w:gridCol w:w="992"/>
        <w:gridCol w:w="1276"/>
        <w:gridCol w:w="1418"/>
        <w:gridCol w:w="1417"/>
        <w:gridCol w:w="3544"/>
        <w:gridCol w:w="1139"/>
        <w:gridCol w:w="850"/>
        <w:gridCol w:w="1561"/>
      </w:tblGrid>
      <w:tr w:rsidR="00941B20" w:rsidRPr="00941B20" w14:paraId="1394FEB8" w14:textId="77777777" w:rsidTr="00AF541B">
        <w:trPr>
          <w:cantSplit/>
          <w:trHeight w:val="95"/>
        </w:trPr>
        <w:tc>
          <w:tcPr>
            <w:tcW w:w="1681" w:type="dxa"/>
            <w:vMerge w:val="restart"/>
            <w:tcBorders>
              <w:top w:val="double" w:sz="4" w:space="0" w:color="auto"/>
              <w:left w:val="double" w:sz="4" w:space="0" w:color="auto"/>
              <w:bottom w:val="single" w:sz="4" w:space="0" w:color="auto"/>
              <w:right w:val="single" w:sz="6" w:space="0" w:color="000000"/>
            </w:tcBorders>
            <w:vAlign w:val="center"/>
            <w:hideMark/>
          </w:tcPr>
          <w:p w14:paraId="65B48D23"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Номер интервала</w:t>
            </w:r>
          </w:p>
          <w:p w14:paraId="5A9768EE"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с одинаковым</w:t>
            </w:r>
          </w:p>
          <w:p w14:paraId="7DA15DE8"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составом</w:t>
            </w:r>
          </w:p>
          <w:p w14:paraId="329C7941"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бурового</w:t>
            </w:r>
          </w:p>
          <w:p w14:paraId="37E482B6"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раствора</w:t>
            </w:r>
          </w:p>
        </w:tc>
        <w:tc>
          <w:tcPr>
            <w:tcW w:w="1829" w:type="dxa"/>
            <w:gridSpan w:val="2"/>
            <w:tcBorders>
              <w:top w:val="double" w:sz="4" w:space="0" w:color="auto"/>
              <w:left w:val="single" w:sz="6" w:space="0" w:color="000000"/>
              <w:bottom w:val="single" w:sz="6" w:space="0" w:color="000000"/>
              <w:right w:val="single" w:sz="6" w:space="0" w:color="000000"/>
            </w:tcBorders>
            <w:vAlign w:val="center"/>
            <w:hideMark/>
          </w:tcPr>
          <w:p w14:paraId="547760A0" w14:textId="77777777" w:rsidR="00941B20" w:rsidRPr="00941B20" w:rsidRDefault="00941B20" w:rsidP="00941B20">
            <w:pPr>
              <w:jc w:val="center"/>
              <w:rPr>
                <w:b/>
              </w:rPr>
            </w:pPr>
            <w:r w:rsidRPr="00941B20">
              <w:rPr>
                <w:b/>
                <w:bCs/>
                <w:lang w:eastAsia="en-US"/>
              </w:rPr>
              <w:t xml:space="preserve">Интервал, м </w:t>
            </w:r>
            <w:r w:rsidRPr="00941B20">
              <w:rPr>
                <w:b/>
              </w:rPr>
              <w:t>(по вертикали/</w:t>
            </w:r>
          </w:p>
          <w:p w14:paraId="02C2B22B" w14:textId="77777777" w:rsidR="00941B20" w:rsidRPr="00941B20" w:rsidRDefault="00941B20" w:rsidP="00941B20">
            <w:pPr>
              <w:overflowPunct w:val="0"/>
              <w:jc w:val="center"/>
              <w:textAlignment w:val="baseline"/>
              <w:rPr>
                <w:b/>
                <w:bCs/>
                <w:lang w:eastAsia="en-US"/>
              </w:rPr>
            </w:pPr>
            <w:r w:rsidRPr="00941B20">
              <w:rPr>
                <w:b/>
              </w:rPr>
              <w:t>по стволу)</w:t>
            </w:r>
          </w:p>
        </w:tc>
        <w:tc>
          <w:tcPr>
            <w:tcW w:w="1276" w:type="dxa"/>
            <w:vMerge w:val="restart"/>
            <w:tcBorders>
              <w:top w:val="double" w:sz="4" w:space="0" w:color="auto"/>
              <w:left w:val="single" w:sz="6" w:space="0" w:color="000000"/>
              <w:bottom w:val="single" w:sz="6" w:space="0" w:color="000000"/>
              <w:right w:val="single" w:sz="6" w:space="0" w:color="000000"/>
            </w:tcBorders>
            <w:vAlign w:val="center"/>
          </w:tcPr>
          <w:p w14:paraId="0239DF83" w14:textId="77777777" w:rsidR="00941B20" w:rsidRPr="00941B20" w:rsidRDefault="00941B20" w:rsidP="00941B20">
            <w:pPr>
              <w:overflowPunct w:val="0"/>
              <w:jc w:val="center"/>
              <w:textAlignment w:val="baseline"/>
              <w:rPr>
                <w:b/>
                <w:bCs/>
                <w:lang w:eastAsia="en-US"/>
              </w:rPr>
            </w:pPr>
            <w:r w:rsidRPr="00941B20">
              <w:rPr>
                <w:b/>
                <w:bCs/>
                <w:lang w:eastAsia="en-US"/>
              </w:rPr>
              <w:t>Название</w:t>
            </w:r>
          </w:p>
          <w:p w14:paraId="01404770" w14:textId="77777777" w:rsidR="00941B20" w:rsidRPr="00941B20" w:rsidRDefault="00941B20" w:rsidP="00941B20">
            <w:pPr>
              <w:overflowPunct w:val="0"/>
              <w:jc w:val="center"/>
              <w:textAlignment w:val="baseline"/>
              <w:rPr>
                <w:b/>
                <w:bCs/>
                <w:lang w:eastAsia="en-US"/>
              </w:rPr>
            </w:pPr>
            <w:r w:rsidRPr="00941B20">
              <w:rPr>
                <w:b/>
                <w:bCs/>
                <w:lang w:eastAsia="en-US"/>
              </w:rPr>
              <w:t>(тип)</w:t>
            </w:r>
          </w:p>
          <w:p w14:paraId="1A01498F" w14:textId="77777777" w:rsidR="00941B20" w:rsidRPr="00941B20" w:rsidRDefault="00941B20" w:rsidP="00941B20">
            <w:pPr>
              <w:overflowPunct w:val="0"/>
              <w:jc w:val="center"/>
              <w:textAlignment w:val="baseline"/>
              <w:rPr>
                <w:b/>
                <w:bCs/>
                <w:lang w:eastAsia="en-US"/>
              </w:rPr>
            </w:pPr>
            <w:r w:rsidRPr="00941B20">
              <w:rPr>
                <w:b/>
                <w:bCs/>
                <w:lang w:eastAsia="en-US"/>
              </w:rPr>
              <w:t>раствора</w:t>
            </w:r>
          </w:p>
        </w:tc>
        <w:tc>
          <w:tcPr>
            <w:tcW w:w="1418" w:type="dxa"/>
            <w:vMerge w:val="restart"/>
            <w:tcBorders>
              <w:top w:val="double" w:sz="4" w:space="0" w:color="auto"/>
              <w:left w:val="single" w:sz="6" w:space="0" w:color="000000"/>
              <w:bottom w:val="single" w:sz="6" w:space="0" w:color="000000"/>
              <w:right w:val="single" w:sz="6" w:space="0" w:color="000000"/>
            </w:tcBorders>
            <w:vAlign w:val="center"/>
          </w:tcPr>
          <w:p w14:paraId="3E6FB5CD" w14:textId="77777777" w:rsidR="00941B20" w:rsidRPr="00941B20" w:rsidRDefault="00941B20" w:rsidP="00941B20">
            <w:pPr>
              <w:overflowPunct w:val="0"/>
              <w:jc w:val="center"/>
              <w:textAlignment w:val="baseline"/>
              <w:rPr>
                <w:b/>
                <w:bCs/>
                <w:lang w:eastAsia="en-US"/>
              </w:rPr>
            </w:pPr>
            <w:r w:rsidRPr="00941B20">
              <w:rPr>
                <w:b/>
                <w:bCs/>
                <w:lang w:eastAsia="en-US"/>
              </w:rPr>
              <w:t>Плотность</w:t>
            </w:r>
          </w:p>
          <w:p w14:paraId="5E9E503D" w14:textId="77777777" w:rsidR="00941B20" w:rsidRPr="00941B20" w:rsidRDefault="00941B20" w:rsidP="00941B20">
            <w:pPr>
              <w:overflowPunct w:val="0"/>
              <w:jc w:val="center"/>
              <w:textAlignment w:val="baseline"/>
              <w:rPr>
                <w:b/>
                <w:bCs/>
                <w:lang w:eastAsia="en-US"/>
              </w:rPr>
            </w:pPr>
            <w:r w:rsidRPr="00941B20">
              <w:rPr>
                <w:b/>
                <w:bCs/>
                <w:lang w:eastAsia="en-US"/>
              </w:rPr>
              <w:t>раствора,</w:t>
            </w:r>
          </w:p>
          <w:p w14:paraId="7A791B09" w14:textId="77777777" w:rsidR="00941B20" w:rsidRPr="00941B20" w:rsidRDefault="00941B20" w:rsidP="00941B20">
            <w:pPr>
              <w:overflowPunct w:val="0"/>
              <w:jc w:val="center"/>
              <w:textAlignment w:val="baseline"/>
              <w:rPr>
                <w:b/>
                <w:bCs/>
                <w:lang w:eastAsia="en-US"/>
              </w:rPr>
            </w:pPr>
            <w:r w:rsidRPr="00941B20">
              <w:rPr>
                <w:b/>
                <w:bCs/>
                <w:lang w:eastAsia="en-US"/>
              </w:rPr>
              <w:t>г/см</w:t>
            </w:r>
            <w:r w:rsidRPr="00941B20">
              <w:rPr>
                <w:b/>
                <w:bCs/>
                <w:vertAlign w:val="superscript"/>
                <w:lang w:eastAsia="en-US"/>
              </w:rPr>
              <w:t>3</w:t>
            </w:r>
          </w:p>
        </w:tc>
        <w:tc>
          <w:tcPr>
            <w:tcW w:w="1417" w:type="dxa"/>
            <w:vMerge w:val="restart"/>
            <w:tcBorders>
              <w:top w:val="double" w:sz="4" w:space="0" w:color="auto"/>
              <w:left w:val="single" w:sz="6" w:space="0" w:color="000000"/>
              <w:bottom w:val="single" w:sz="6" w:space="0" w:color="000000"/>
              <w:right w:val="single" w:sz="6" w:space="0" w:color="000000"/>
            </w:tcBorders>
            <w:vAlign w:val="center"/>
          </w:tcPr>
          <w:p w14:paraId="130F112C" w14:textId="77777777" w:rsidR="00941B20" w:rsidRPr="00941B20" w:rsidRDefault="00941B20" w:rsidP="00941B20">
            <w:pPr>
              <w:overflowPunct w:val="0"/>
              <w:jc w:val="center"/>
              <w:textAlignment w:val="baseline"/>
              <w:rPr>
                <w:b/>
                <w:bCs/>
                <w:lang w:eastAsia="en-US"/>
              </w:rPr>
            </w:pPr>
            <w:r w:rsidRPr="00941B20">
              <w:rPr>
                <w:b/>
                <w:bCs/>
                <w:lang w:eastAsia="en-US"/>
              </w:rPr>
              <w:t>Смена</w:t>
            </w:r>
          </w:p>
          <w:p w14:paraId="441283D9" w14:textId="77777777" w:rsidR="00941B20" w:rsidRPr="00941B20" w:rsidRDefault="00941B20" w:rsidP="00941B20">
            <w:pPr>
              <w:overflowPunct w:val="0"/>
              <w:jc w:val="center"/>
              <w:textAlignment w:val="baseline"/>
              <w:rPr>
                <w:b/>
                <w:bCs/>
                <w:lang w:eastAsia="en-US"/>
              </w:rPr>
            </w:pPr>
            <w:r w:rsidRPr="00941B20">
              <w:rPr>
                <w:b/>
                <w:bCs/>
                <w:lang w:eastAsia="en-US"/>
              </w:rPr>
              <w:t>раствора</w:t>
            </w:r>
          </w:p>
          <w:p w14:paraId="155904E2" w14:textId="77777777" w:rsidR="00941B20" w:rsidRPr="00941B20" w:rsidRDefault="00941B20" w:rsidP="00941B20">
            <w:pPr>
              <w:overflowPunct w:val="0"/>
              <w:jc w:val="center"/>
              <w:textAlignment w:val="baseline"/>
              <w:rPr>
                <w:b/>
                <w:bCs/>
                <w:lang w:eastAsia="en-US"/>
              </w:rPr>
            </w:pPr>
            <w:r w:rsidRPr="00941B20">
              <w:rPr>
                <w:b/>
                <w:bCs/>
                <w:lang w:eastAsia="en-US"/>
              </w:rPr>
              <w:t>для</w:t>
            </w:r>
          </w:p>
          <w:p w14:paraId="131D1EE8" w14:textId="77777777" w:rsidR="00941B20" w:rsidRPr="00941B20" w:rsidRDefault="00941B20" w:rsidP="00941B20">
            <w:pPr>
              <w:overflowPunct w:val="0"/>
              <w:jc w:val="center"/>
              <w:textAlignment w:val="baseline"/>
              <w:rPr>
                <w:b/>
                <w:bCs/>
                <w:lang w:eastAsia="en-US"/>
              </w:rPr>
            </w:pPr>
            <w:r w:rsidRPr="00941B20">
              <w:rPr>
                <w:b/>
                <w:bCs/>
                <w:lang w:eastAsia="en-US"/>
              </w:rPr>
              <w:t>бурения</w:t>
            </w:r>
          </w:p>
          <w:p w14:paraId="5F3764B9" w14:textId="77777777" w:rsidR="00941B20" w:rsidRPr="00941B20" w:rsidRDefault="00941B20" w:rsidP="00941B20">
            <w:pPr>
              <w:overflowPunct w:val="0"/>
              <w:jc w:val="center"/>
              <w:textAlignment w:val="baseline"/>
              <w:rPr>
                <w:b/>
                <w:bCs/>
                <w:lang w:eastAsia="en-US"/>
              </w:rPr>
            </w:pPr>
            <w:r w:rsidRPr="00941B20">
              <w:rPr>
                <w:b/>
                <w:bCs/>
                <w:lang w:eastAsia="en-US"/>
              </w:rPr>
              <w:t>интервала</w:t>
            </w:r>
          </w:p>
          <w:p w14:paraId="6B20011E" w14:textId="77777777" w:rsidR="00941B20" w:rsidRPr="00941B20" w:rsidRDefault="00941B20" w:rsidP="00941B20">
            <w:pPr>
              <w:overflowPunct w:val="0"/>
              <w:jc w:val="center"/>
              <w:textAlignment w:val="baseline"/>
              <w:rPr>
                <w:b/>
                <w:bCs/>
                <w:lang w:eastAsia="en-US"/>
              </w:rPr>
            </w:pPr>
            <w:r w:rsidRPr="00941B20">
              <w:rPr>
                <w:b/>
                <w:bCs/>
                <w:lang w:eastAsia="en-US"/>
              </w:rPr>
              <w:t>(да, нет)</w:t>
            </w:r>
          </w:p>
        </w:tc>
        <w:tc>
          <w:tcPr>
            <w:tcW w:w="3544" w:type="dxa"/>
            <w:vMerge w:val="restart"/>
            <w:tcBorders>
              <w:top w:val="double" w:sz="4" w:space="0" w:color="auto"/>
              <w:left w:val="single" w:sz="6" w:space="0" w:color="000000"/>
              <w:bottom w:val="single" w:sz="6" w:space="0" w:color="000000"/>
              <w:right w:val="single" w:sz="4" w:space="0" w:color="auto"/>
            </w:tcBorders>
            <w:vAlign w:val="center"/>
          </w:tcPr>
          <w:p w14:paraId="45D7DC07" w14:textId="77777777" w:rsidR="00941B20" w:rsidRPr="00941B20" w:rsidRDefault="00941B20" w:rsidP="00941B20">
            <w:pPr>
              <w:overflowPunct w:val="0"/>
              <w:jc w:val="center"/>
              <w:textAlignment w:val="baseline"/>
              <w:rPr>
                <w:b/>
                <w:bCs/>
                <w:lang w:eastAsia="en-US"/>
              </w:rPr>
            </w:pPr>
            <w:r w:rsidRPr="00941B20">
              <w:rPr>
                <w:b/>
                <w:bCs/>
                <w:lang w:eastAsia="en-US"/>
              </w:rPr>
              <w:t>Название компонента</w:t>
            </w:r>
          </w:p>
        </w:tc>
        <w:tc>
          <w:tcPr>
            <w:tcW w:w="1139" w:type="dxa"/>
            <w:vMerge w:val="restart"/>
            <w:tcBorders>
              <w:top w:val="double" w:sz="4" w:space="0" w:color="auto"/>
              <w:left w:val="single" w:sz="4" w:space="0" w:color="auto"/>
              <w:bottom w:val="single" w:sz="6" w:space="0" w:color="000000"/>
              <w:right w:val="single" w:sz="6" w:space="0" w:color="000000"/>
            </w:tcBorders>
            <w:textDirection w:val="btLr"/>
            <w:vAlign w:val="center"/>
          </w:tcPr>
          <w:p w14:paraId="0520C366" w14:textId="77777777" w:rsidR="00941B20" w:rsidRPr="00941B20" w:rsidRDefault="00941B20" w:rsidP="00941B20">
            <w:pPr>
              <w:overflowPunct w:val="0"/>
              <w:jc w:val="center"/>
              <w:textAlignment w:val="baseline"/>
              <w:rPr>
                <w:b/>
                <w:bCs/>
                <w:lang w:eastAsia="en-US"/>
              </w:rPr>
            </w:pPr>
            <w:r w:rsidRPr="00941B20">
              <w:rPr>
                <w:b/>
                <w:bCs/>
                <w:lang w:eastAsia="en-US"/>
              </w:rPr>
              <w:t>Плотность,</w:t>
            </w:r>
          </w:p>
          <w:p w14:paraId="54F4E523" w14:textId="77777777" w:rsidR="00941B20" w:rsidRPr="00941B20" w:rsidRDefault="00941B20" w:rsidP="00941B20">
            <w:pPr>
              <w:overflowPunct w:val="0"/>
              <w:jc w:val="center"/>
              <w:textAlignment w:val="baseline"/>
              <w:rPr>
                <w:b/>
                <w:bCs/>
                <w:lang w:eastAsia="en-US"/>
              </w:rPr>
            </w:pPr>
            <w:r w:rsidRPr="00941B20">
              <w:rPr>
                <w:b/>
                <w:bCs/>
                <w:lang w:eastAsia="en-US"/>
              </w:rPr>
              <w:t>г/см</w:t>
            </w:r>
            <w:r w:rsidRPr="00941B20">
              <w:rPr>
                <w:b/>
                <w:bCs/>
                <w:vertAlign w:val="superscript"/>
                <w:lang w:eastAsia="en-US"/>
              </w:rPr>
              <w:t>3</w:t>
            </w:r>
          </w:p>
        </w:tc>
        <w:tc>
          <w:tcPr>
            <w:tcW w:w="850" w:type="dxa"/>
            <w:vMerge w:val="restart"/>
            <w:tcBorders>
              <w:top w:val="double" w:sz="4" w:space="0" w:color="auto"/>
              <w:left w:val="single" w:sz="6" w:space="0" w:color="000000"/>
              <w:bottom w:val="single" w:sz="6" w:space="0" w:color="000000"/>
              <w:right w:val="single" w:sz="6" w:space="0" w:color="000000"/>
            </w:tcBorders>
            <w:vAlign w:val="center"/>
          </w:tcPr>
          <w:p w14:paraId="52075BB0" w14:textId="77777777" w:rsidR="00941B20" w:rsidRPr="00941B20" w:rsidRDefault="00941B20" w:rsidP="00941B20">
            <w:pPr>
              <w:overflowPunct w:val="0"/>
              <w:jc w:val="center"/>
              <w:textAlignment w:val="baseline"/>
              <w:rPr>
                <w:b/>
                <w:bCs/>
                <w:lang w:eastAsia="en-US"/>
              </w:rPr>
            </w:pPr>
            <w:r w:rsidRPr="00941B20">
              <w:rPr>
                <w:b/>
                <w:bCs/>
                <w:lang w:eastAsia="en-US"/>
              </w:rPr>
              <w:t>Сорт</w:t>
            </w:r>
          </w:p>
        </w:tc>
        <w:tc>
          <w:tcPr>
            <w:tcW w:w="1561" w:type="dxa"/>
            <w:vMerge w:val="restart"/>
            <w:tcBorders>
              <w:top w:val="double" w:sz="4" w:space="0" w:color="auto"/>
              <w:left w:val="single" w:sz="6" w:space="0" w:color="000000"/>
              <w:bottom w:val="single" w:sz="6" w:space="0" w:color="000000"/>
              <w:right w:val="double" w:sz="4" w:space="0" w:color="auto"/>
            </w:tcBorders>
            <w:vAlign w:val="center"/>
          </w:tcPr>
          <w:p w14:paraId="7F553EF5"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Содержание</w:t>
            </w:r>
          </w:p>
          <w:p w14:paraId="045D3CE9"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компонента</w:t>
            </w:r>
          </w:p>
          <w:p w14:paraId="07F66C86"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в буровом растворе,</w:t>
            </w:r>
          </w:p>
          <w:p w14:paraId="13ADF4CC"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кг/м</w:t>
            </w:r>
            <w:r w:rsidRPr="00941B20">
              <w:rPr>
                <w:b/>
                <w:bCs/>
                <w:vertAlign w:val="superscript"/>
                <w:lang w:eastAsia="en-US"/>
              </w:rPr>
              <w:t>3</w:t>
            </w:r>
          </w:p>
        </w:tc>
      </w:tr>
      <w:tr w:rsidR="00941B20" w:rsidRPr="00941B20" w14:paraId="0F98C5A9" w14:textId="77777777" w:rsidTr="00941B20">
        <w:trPr>
          <w:cantSplit/>
          <w:trHeight w:val="1118"/>
        </w:trPr>
        <w:tc>
          <w:tcPr>
            <w:tcW w:w="1681" w:type="dxa"/>
            <w:vMerge/>
            <w:tcBorders>
              <w:top w:val="single" w:sz="4" w:space="0" w:color="auto"/>
              <w:left w:val="double" w:sz="4" w:space="0" w:color="auto"/>
              <w:bottom w:val="single" w:sz="4" w:space="0" w:color="auto"/>
              <w:right w:val="single" w:sz="6" w:space="0" w:color="000000"/>
            </w:tcBorders>
            <w:vAlign w:val="center"/>
            <w:hideMark/>
          </w:tcPr>
          <w:p w14:paraId="55FC8CB1" w14:textId="77777777" w:rsidR="00941B20" w:rsidRPr="00941B20" w:rsidRDefault="00941B20" w:rsidP="00941B20">
            <w:pPr>
              <w:jc w:val="center"/>
              <w:textAlignment w:val="baseline"/>
              <w:rPr>
                <w:b/>
                <w:bCs/>
                <w:lang w:eastAsia="en-US"/>
              </w:rPr>
            </w:pPr>
          </w:p>
        </w:tc>
        <w:tc>
          <w:tcPr>
            <w:tcW w:w="837" w:type="dxa"/>
            <w:tcBorders>
              <w:top w:val="single" w:sz="6" w:space="0" w:color="000000"/>
              <w:left w:val="single" w:sz="6" w:space="0" w:color="000000"/>
              <w:bottom w:val="single" w:sz="6" w:space="0" w:color="000000"/>
              <w:right w:val="single" w:sz="6" w:space="0" w:color="000000"/>
            </w:tcBorders>
            <w:vAlign w:val="center"/>
            <w:hideMark/>
          </w:tcPr>
          <w:p w14:paraId="54AE56D0"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от</w:t>
            </w:r>
          </w:p>
          <w:p w14:paraId="3F4554B6" w14:textId="77777777" w:rsidR="00941B20" w:rsidRPr="00941B20" w:rsidRDefault="00941B20" w:rsidP="00941B20">
            <w:pPr>
              <w:overflowPunct w:val="0"/>
              <w:ind w:left="-57" w:right="-57"/>
              <w:jc w:val="center"/>
              <w:textAlignment w:val="baseline"/>
              <w:rPr>
                <w:b/>
                <w:bCs/>
                <w:lang w:eastAsia="en-US"/>
              </w:rPr>
            </w:pPr>
            <w:r w:rsidRPr="00941B20">
              <w:rPr>
                <w:b/>
                <w:bCs/>
                <w:lang w:eastAsia="en-US"/>
              </w:rPr>
              <w:t>(верх)</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61CF9A37" w14:textId="77777777" w:rsidR="00941B20" w:rsidRPr="00941B20" w:rsidRDefault="00941B20" w:rsidP="00941B20">
            <w:pPr>
              <w:overflowPunct w:val="0"/>
              <w:jc w:val="center"/>
              <w:textAlignment w:val="baseline"/>
              <w:rPr>
                <w:b/>
                <w:bCs/>
                <w:lang w:eastAsia="en-US"/>
              </w:rPr>
            </w:pPr>
            <w:r w:rsidRPr="00941B20">
              <w:rPr>
                <w:b/>
                <w:bCs/>
                <w:lang w:eastAsia="en-US"/>
              </w:rPr>
              <w:t>до</w:t>
            </w:r>
          </w:p>
          <w:p w14:paraId="745C107C" w14:textId="77777777" w:rsidR="00941B20" w:rsidRPr="00941B20" w:rsidRDefault="00941B20" w:rsidP="00941B20">
            <w:pPr>
              <w:overflowPunct w:val="0"/>
              <w:jc w:val="center"/>
              <w:textAlignment w:val="baseline"/>
              <w:rPr>
                <w:b/>
                <w:bCs/>
                <w:lang w:eastAsia="en-US"/>
              </w:rPr>
            </w:pPr>
            <w:r w:rsidRPr="00941B20">
              <w:rPr>
                <w:b/>
                <w:bCs/>
                <w:lang w:eastAsia="en-US"/>
              </w:rPr>
              <w:t>(низ)</w:t>
            </w:r>
          </w:p>
        </w:tc>
        <w:tc>
          <w:tcPr>
            <w:tcW w:w="1276" w:type="dxa"/>
            <w:vMerge/>
            <w:tcBorders>
              <w:top w:val="single" w:sz="4" w:space="0" w:color="auto"/>
              <w:left w:val="single" w:sz="6" w:space="0" w:color="000000"/>
              <w:bottom w:val="single" w:sz="6" w:space="0" w:color="000000"/>
              <w:right w:val="single" w:sz="6" w:space="0" w:color="000000"/>
            </w:tcBorders>
            <w:vAlign w:val="center"/>
            <w:hideMark/>
          </w:tcPr>
          <w:p w14:paraId="0AF16374" w14:textId="77777777" w:rsidR="00941B20" w:rsidRPr="00941B20" w:rsidRDefault="00941B20" w:rsidP="00941B20">
            <w:pPr>
              <w:jc w:val="center"/>
              <w:textAlignment w:val="baseline"/>
              <w:rPr>
                <w:b/>
                <w:bCs/>
                <w:lang w:eastAsia="en-US"/>
              </w:rPr>
            </w:pPr>
          </w:p>
        </w:tc>
        <w:tc>
          <w:tcPr>
            <w:tcW w:w="1418" w:type="dxa"/>
            <w:vMerge/>
            <w:tcBorders>
              <w:top w:val="single" w:sz="4" w:space="0" w:color="auto"/>
              <w:left w:val="single" w:sz="6" w:space="0" w:color="000000"/>
              <w:bottom w:val="single" w:sz="6" w:space="0" w:color="000000"/>
              <w:right w:val="single" w:sz="6" w:space="0" w:color="000000"/>
            </w:tcBorders>
            <w:vAlign w:val="center"/>
            <w:hideMark/>
          </w:tcPr>
          <w:p w14:paraId="69811D19" w14:textId="77777777" w:rsidR="00941B20" w:rsidRPr="00941B20" w:rsidRDefault="00941B20" w:rsidP="00941B20">
            <w:pPr>
              <w:jc w:val="center"/>
              <w:textAlignment w:val="baseline"/>
              <w:rPr>
                <w:b/>
                <w:bCs/>
                <w:lang w:eastAsia="en-US"/>
              </w:rPr>
            </w:pPr>
          </w:p>
        </w:tc>
        <w:tc>
          <w:tcPr>
            <w:tcW w:w="1417" w:type="dxa"/>
            <w:vMerge/>
            <w:tcBorders>
              <w:top w:val="single" w:sz="4" w:space="0" w:color="auto"/>
              <w:left w:val="single" w:sz="6" w:space="0" w:color="000000"/>
              <w:bottom w:val="single" w:sz="6" w:space="0" w:color="000000"/>
              <w:right w:val="single" w:sz="6" w:space="0" w:color="000000"/>
            </w:tcBorders>
            <w:vAlign w:val="center"/>
            <w:hideMark/>
          </w:tcPr>
          <w:p w14:paraId="19463E9F" w14:textId="77777777" w:rsidR="00941B20" w:rsidRPr="00941B20" w:rsidRDefault="00941B20" w:rsidP="00941B20">
            <w:pPr>
              <w:jc w:val="center"/>
              <w:textAlignment w:val="baseline"/>
              <w:rPr>
                <w:b/>
                <w:bCs/>
                <w:lang w:eastAsia="en-US"/>
              </w:rPr>
            </w:pPr>
          </w:p>
        </w:tc>
        <w:tc>
          <w:tcPr>
            <w:tcW w:w="3544" w:type="dxa"/>
            <w:vMerge/>
            <w:tcBorders>
              <w:top w:val="single" w:sz="4" w:space="0" w:color="auto"/>
              <w:left w:val="single" w:sz="6" w:space="0" w:color="000000"/>
              <w:bottom w:val="single" w:sz="6" w:space="0" w:color="000000"/>
              <w:right w:val="single" w:sz="4" w:space="0" w:color="auto"/>
            </w:tcBorders>
            <w:vAlign w:val="center"/>
            <w:hideMark/>
          </w:tcPr>
          <w:p w14:paraId="36DD1AE0" w14:textId="77777777" w:rsidR="00941B20" w:rsidRPr="00941B20" w:rsidRDefault="00941B20" w:rsidP="00941B20">
            <w:pPr>
              <w:jc w:val="center"/>
              <w:textAlignment w:val="baseline"/>
              <w:rPr>
                <w:b/>
                <w:bCs/>
                <w:lang w:eastAsia="en-US"/>
              </w:rPr>
            </w:pPr>
          </w:p>
        </w:tc>
        <w:tc>
          <w:tcPr>
            <w:tcW w:w="1139" w:type="dxa"/>
            <w:vMerge/>
            <w:tcBorders>
              <w:top w:val="single" w:sz="4" w:space="0" w:color="auto"/>
              <w:left w:val="single" w:sz="4" w:space="0" w:color="auto"/>
              <w:bottom w:val="single" w:sz="6" w:space="0" w:color="000000"/>
              <w:right w:val="single" w:sz="6" w:space="0" w:color="000000"/>
            </w:tcBorders>
            <w:vAlign w:val="center"/>
            <w:hideMark/>
          </w:tcPr>
          <w:p w14:paraId="5B5CD74B" w14:textId="77777777" w:rsidR="00941B20" w:rsidRPr="00941B20" w:rsidRDefault="00941B20" w:rsidP="00941B20">
            <w:pPr>
              <w:jc w:val="center"/>
              <w:textAlignment w:val="baseline"/>
              <w:rPr>
                <w:b/>
                <w:bCs/>
                <w:lang w:eastAsia="en-US"/>
              </w:rPr>
            </w:pPr>
          </w:p>
        </w:tc>
        <w:tc>
          <w:tcPr>
            <w:tcW w:w="850" w:type="dxa"/>
            <w:vMerge/>
            <w:tcBorders>
              <w:top w:val="single" w:sz="4" w:space="0" w:color="auto"/>
              <w:left w:val="single" w:sz="6" w:space="0" w:color="000000"/>
              <w:bottom w:val="single" w:sz="6" w:space="0" w:color="000000"/>
              <w:right w:val="single" w:sz="6" w:space="0" w:color="000000"/>
            </w:tcBorders>
            <w:vAlign w:val="center"/>
            <w:hideMark/>
          </w:tcPr>
          <w:p w14:paraId="13BC42DF" w14:textId="77777777" w:rsidR="00941B20" w:rsidRPr="00941B20" w:rsidRDefault="00941B20" w:rsidP="00941B20">
            <w:pPr>
              <w:jc w:val="center"/>
              <w:textAlignment w:val="baseline"/>
              <w:rPr>
                <w:b/>
                <w:bCs/>
                <w:lang w:eastAsia="en-US"/>
              </w:rPr>
            </w:pPr>
          </w:p>
        </w:tc>
        <w:tc>
          <w:tcPr>
            <w:tcW w:w="1561" w:type="dxa"/>
            <w:vMerge/>
            <w:tcBorders>
              <w:top w:val="single" w:sz="4" w:space="0" w:color="auto"/>
              <w:left w:val="single" w:sz="6" w:space="0" w:color="000000"/>
              <w:bottom w:val="single" w:sz="6" w:space="0" w:color="000000"/>
              <w:right w:val="double" w:sz="4" w:space="0" w:color="auto"/>
            </w:tcBorders>
            <w:vAlign w:val="center"/>
            <w:hideMark/>
          </w:tcPr>
          <w:p w14:paraId="385E2AB2" w14:textId="77777777" w:rsidR="00941B20" w:rsidRPr="00941B20" w:rsidRDefault="00941B20" w:rsidP="00941B20">
            <w:pPr>
              <w:jc w:val="center"/>
              <w:textAlignment w:val="baseline"/>
              <w:rPr>
                <w:b/>
                <w:bCs/>
                <w:lang w:eastAsia="en-US"/>
              </w:rPr>
            </w:pPr>
          </w:p>
        </w:tc>
      </w:tr>
      <w:tr w:rsidR="00941B20" w:rsidRPr="00941B20" w14:paraId="2A14A4BD" w14:textId="77777777" w:rsidTr="00AF541B">
        <w:trPr>
          <w:trHeight w:val="95"/>
        </w:trPr>
        <w:tc>
          <w:tcPr>
            <w:tcW w:w="1681" w:type="dxa"/>
            <w:tcBorders>
              <w:top w:val="single" w:sz="4" w:space="0" w:color="auto"/>
              <w:left w:val="double" w:sz="4" w:space="0" w:color="auto"/>
              <w:bottom w:val="double" w:sz="4" w:space="0" w:color="auto"/>
              <w:right w:val="single" w:sz="6" w:space="0" w:color="000000"/>
            </w:tcBorders>
            <w:vAlign w:val="center"/>
            <w:hideMark/>
          </w:tcPr>
          <w:p w14:paraId="72E39372" w14:textId="77777777" w:rsidR="00941B20" w:rsidRPr="00941B20" w:rsidRDefault="00941B20" w:rsidP="00941B20">
            <w:pPr>
              <w:overflowPunct w:val="0"/>
              <w:jc w:val="center"/>
              <w:textAlignment w:val="baseline"/>
              <w:rPr>
                <w:b/>
                <w:bCs/>
                <w:lang w:eastAsia="en-US"/>
              </w:rPr>
            </w:pPr>
            <w:r w:rsidRPr="00941B20">
              <w:rPr>
                <w:b/>
                <w:bCs/>
                <w:lang w:eastAsia="en-US"/>
              </w:rPr>
              <w:t>1</w:t>
            </w:r>
          </w:p>
        </w:tc>
        <w:tc>
          <w:tcPr>
            <w:tcW w:w="837" w:type="dxa"/>
            <w:tcBorders>
              <w:top w:val="single" w:sz="6" w:space="0" w:color="000000"/>
              <w:left w:val="single" w:sz="6" w:space="0" w:color="000000"/>
              <w:bottom w:val="double" w:sz="4" w:space="0" w:color="auto"/>
              <w:right w:val="single" w:sz="6" w:space="0" w:color="000000"/>
            </w:tcBorders>
            <w:vAlign w:val="center"/>
            <w:hideMark/>
          </w:tcPr>
          <w:p w14:paraId="1F9C7F51" w14:textId="77777777" w:rsidR="00941B20" w:rsidRPr="00941B20" w:rsidRDefault="00941B20" w:rsidP="00941B20">
            <w:pPr>
              <w:overflowPunct w:val="0"/>
              <w:jc w:val="center"/>
              <w:textAlignment w:val="baseline"/>
              <w:rPr>
                <w:b/>
                <w:bCs/>
                <w:lang w:eastAsia="en-US"/>
              </w:rPr>
            </w:pPr>
            <w:r w:rsidRPr="00941B20">
              <w:rPr>
                <w:b/>
                <w:bCs/>
                <w:lang w:eastAsia="en-US"/>
              </w:rPr>
              <w:t>2</w:t>
            </w:r>
          </w:p>
        </w:tc>
        <w:tc>
          <w:tcPr>
            <w:tcW w:w="992" w:type="dxa"/>
            <w:tcBorders>
              <w:top w:val="single" w:sz="6" w:space="0" w:color="000000"/>
              <w:left w:val="single" w:sz="6" w:space="0" w:color="000000"/>
              <w:bottom w:val="double" w:sz="4" w:space="0" w:color="auto"/>
              <w:right w:val="single" w:sz="6" w:space="0" w:color="000000"/>
            </w:tcBorders>
            <w:vAlign w:val="center"/>
            <w:hideMark/>
          </w:tcPr>
          <w:p w14:paraId="51CD067D" w14:textId="77777777" w:rsidR="00941B20" w:rsidRPr="00941B20" w:rsidRDefault="00941B20" w:rsidP="00941B20">
            <w:pPr>
              <w:overflowPunct w:val="0"/>
              <w:jc w:val="center"/>
              <w:textAlignment w:val="baseline"/>
              <w:rPr>
                <w:b/>
                <w:bCs/>
                <w:lang w:eastAsia="en-US"/>
              </w:rPr>
            </w:pPr>
            <w:r w:rsidRPr="00941B20">
              <w:rPr>
                <w:b/>
                <w:bCs/>
                <w:lang w:eastAsia="en-US"/>
              </w:rPr>
              <w:t>3</w:t>
            </w:r>
          </w:p>
        </w:tc>
        <w:tc>
          <w:tcPr>
            <w:tcW w:w="1276" w:type="dxa"/>
            <w:tcBorders>
              <w:top w:val="single" w:sz="6" w:space="0" w:color="000000"/>
              <w:left w:val="single" w:sz="6" w:space="0" w:color="000000"/>
              <w:bottom w:val="double" w:sz="4" w:space="0" w:color="auto"/>
              <w:right w:val="single" w:sz="6" w:space="0" w:color="000000"/>
            </w:tcBorders>
            <w:vAlign w:val="center"/>
            <w:hideMark/>
          </w:tcPr>
          <w:p w14:paraId="417ECEDD" w14:textId="77777777" w:rsidR="00941B20" w:rsidRPr="00941B20" w:rsidRDefault="00941B20" w:rsidP="00941B20">
            <w:pPr>
              <w:overflowPunct w:val="0"/>
              <w:jc w:val="center"/>
              <w:textAlignment w:val="baseline"/>
              <w:rPr>
                <w:b/>
                <w:bCs/>
                <w:lang w:eastAsia="en-US"/>
              </w:rPr>
            </w:pPr>
            <w:r w:rsidRPr="00941B20">
              <w:rPr>
                <w:b/>
                <w:bCs/>
                <w:lang w:eastAsia="en-US"/>
              </w:rPr>
              <w:t>4</w:t>
            </w:r>
          </w:p>
        </w:tc>
        <w:tc>
          <w:tcPr>
            <w:tcW w:w="1418" w:type="dxa"/>
            <w:tcBorders>
              <w:top w:val="single" w:sz="6" w:space="0" w:color="000000"/>
              <w:left w:val="single" w:sz="6" w:space="0" w:color="000000"/>
              <w:bottom w:val="double" w:sz="4" w:space="0" w:color="auto"/>
              <w:right w:val="single" w:sz="6" w:space="0" w:color="000000"/>
            </w:tcBorders>
            <w:vAlign w:val="center"/>
            <w:hideMark/>
          </w:tcPr>
          <w:p w14:paraId="38D2CBE1" w14:textId="77777777" w:rsidR="00941B20" w:rsidRPr="00941B20" w:rsidRDefault="00941B20" w:rsidP="00941B20">
            <w:pPr>
              <w:overflowPunct w:val="0"/>
              <w:jc w:val="center"/>
              <w:textAlignment w:val="baseline"/>
              <w:rPr>
                <w:b/>
                <w:bCs/>
                <w:lang w:eastAsia="en-US"/>
              </w:rPr>
            </w:pPr>
            <w:r w:rsidRPr="00941B20">
              <w:rPr>
                <w:b/>
                <w:bCs/>
                <w:lang w:eastAsia="en-US"/>
              </w:rPr>
              <w:t>5</w:t>
            </w:r>
          </w:p>
        </w:tc>
        <w:tc>
          <w:tcPr>
            <w:tcW w:w="1417" w:type="dxa"/>
            <w:tcBorders>
              <w:top w:val="single" w:sz="6" w:space="0" w:color="000000"/>
              <w:left w:val="single" w:sz="6" w:space="0" w:color="000000"/>
              <w:bottom w:val="double" w:sz="4" w:space="0" w:color="auto"/>
              <w:right w:val="single" w:sz="6" w:space="0" w:color="000000"/>
            </w:tcBorders>
            <w:vAlign w:val="center"/>
            <w:hideMark/>
          </w:tcPr>
          <w:p w14:paraId="09E4372E" w14:textId="77777777" w:rsidR="00941B20" w:rsidRPr="00941B20" w:rsidRDefault="00941B20" w:rsidP="00941B20">
            <w:pPr>
              <w:overflowPunct w:val="0"/>
              <w:jc w:val="center"/>
              <w:textAlignment w:val="baseline"/>
              <w:rPr>
                <w:b/>
                <w:bCs/>
                <w:lang w:eastAsia="en-US"/>
              </w:rPr>
            </w:pPr>
            <w:r w:rsidRPr="00941B20">
              <w:rPr>
                <w:b/>
                <w:bCs/>
                <w:lang w:eastAsia="en-US"/>
              </w:rPr>
              <w:t>6</w:t>
            </w:r>
          </w:p>
        </w:tc>
        <w:tc>
          <w:tcPr>
            <w:tcW w:w="3544" w:type="dxa"/>
            <w:tcBorders>
              <w:top w:val="single" w:sz="6" w:space="0" w:color="000000"/>
              <w:left w:val="single" w:sz="6" w:space="0" w:color="000000"/>
              <w:bottom w:val="double" w:sz="4" w:space="0" w:color="auto"/>
              <w:right w:val="single" w:sz="4" w:space="0" w:color="auto"/>
            </w:tcBorders>
            <w:vAlign w:val="center"/>
            <w:hideMark/>
          </w:tcPr>
          <w:p w14:paraId="13259B48" w14:textId="77777777" w:rsidR="00941B20" w:rsidRPr="00941B20" w:rsidRDefault="00941B20" w:rsidP="00941B20">
            <w:pPr>
              <w:overflowPunct w:val="0"/>
              <w:jc w:val="center"/>
              <w:textAlignment w:val="baseline"/>
              <w:rPr>
                <w:b/>
                <w:bCs/>
                <w:lang w:eastAsia="en-US"/>
              </w:rPr>
            </w:pPr>
            <w:r w:rsidRPr="00941B20">
              <w:rPr>
                <w:b/>
                <w:bCs/>
                <w:lang w:eastAsia="en-US"/>
              </w:rPr>
              <w:t>7</w:t>
            </w:r>
          </w:p>
        </w:tc>
        <w:tc>
          <w:tcPr>
            <w:tcW w:w="1139" w:type="dxa"/>
            <w:tcBorders>
              <w:top w:val="single" w:sz="6" w:space="0" w:color="000000"/>
              <w:left w:val="single" w:sz="4" w:space="0" w:color="auto"/>
              <w:bottom w:val="double" w:sz="4" w:space="0" w:color="auto"/>
              <w:right w:val="single" w:sz="6" w:space="0" w:color="000000"/>
            </w:tcBorders>
            <w:vAlign w:val="center"/>
            <w:hideMark/>
          </w:tcPr>
          <w:p w14:paraId="24C2DC25" w14:textId="77777777" w:rsidR="00941B20" w:rsidRPr="00941B20" w:rsidRDefault="00941B20" w:rsidP="00941B20">
            <w:pPr>
              <w:overflowPunct w:val="0"/>
              <w:jc w:val="center"/>
              <w:textAlignment w:val="baseline"/>
              <w:rPr>
                <w:b/>
                <w:bCs/>
                <w:lang w:eastAsia="en-US"/>
              </w:rPr>
            </w:pPr>
            <w:r w:rsidRPr="00941B20">
              <w:rPr>
                <w:b/>
                <w:bCs/>
                <w:lang w:eastAsia="en-US"/>
              </w:rPr>
              <w:t>8</w:t>
            </w:r>
          </w:p>
        </w:tc>
        <w:tc>
          <w:tcPr>
            <w:tcW w:w="850" w:type="dxa"/>
            <w:tcBorders>
              <w:top w:val="single" w:sz="6" w:space="0" w:color="000000"/>
              <w:left w:val="single" w:sz="6" w:space="0" w:color="000000"/>
              <w:bottom w:val="double" w:sz="4" w:space="0" w:color="auto"/>
              <w:right w:val="single" w:sz="6" w:space="0" w:color="000000"/>
            </w:tcBorders>
            <w:vAlign w:val="center"/>
            <w:hideMark/>
          </w:tcPr>
          <w:p w14:paraId="628439C0" w14:textId="77777777" w:rsidR="00941B20" w:rsidRPr="00941B20" w:rsidRDefault="00941B20" w:rsidP="00941B20">
            <w:pPr>
              <w:overflowPunct w:val="0"/>
              <w:jc w:val="center"/>
              <w:textAlignment w:val="baseline"/>
              <w:rPr>
                <w:b/>
                <w:bCs/>
                <w:lang w:eastAsia="en-US"/>
              </w:rPr>
            </w:pPr>
            <w:r w:rsidRPr="00941B20">
              <w:rPr>
                <w:b/>
                <w:bCs/>
                <w:lang w:eastAsia="en-US"/>
              </w:rPr>
              <w:t>9</w:t>
            </w:r>
          </w:p>
        </w:tc>
        <w:tc>
          <w:tcPr>
            <w:tcW w:w="1561" w:type="dxa"/>
            <w:tcBorders>
              <w:top w:val="single" w:sz="6" w:space="0" w:color="000000"/>
              <w:left w:val="single" w:sz="6" w:space="0" w:color="000000"/>
              <w:bottom w:val="double" w:sz="4" w:space="0" w:color="auto"/>
              <w:right w:val="double" w:sz="4" w:space="0" w:color="auto"/>
            </w:tcBorders>
            <w:vAlign w:val="center"/>
            <w:hideMark/>
          </w:tcPr>
          <w:p w14:paraId="05A87171" w14:textId="77777777" w:rsidR="00941B20" w:rsidRPr="00941B20" w:rsidRDefault="00941B20" w:rsidP="00941B20">
            <w:pPr>
              <w:overflowPunct w:val="0"/>
              <w:jc w:val="center"/>
              <w:textAlignment w:val="baseline"/>
              <w:rPr>
                <w:b/>
                <w:bCs/>
                <w:lang w:eastAsia="en-US"/>
              </w:rPr>
            </w:pPr>
            <w:r w:rsidRPr="00941B20">
              <w:rPr>
                <w:b/>
                <w:bCs/>
                <w:lang w:eastAsia="en-US"/>
              </w:rPr>
              <w:t>10</w:t>
            </w:r>
          </w:p>
        </w:tc>
      </w:tr>
      <w:tr w:rsidR="00941B20" w:rsidRPr="00941B20" w14:paraId="1CC0D28F" w14:textId="77777777" w:rsidTr="00AF541B">
        <w:trPr>
          <w:trHeight w:val="259"/>
        </w:trPr>
        <w:tc>
          <w:tcPr>
            <w:tcW w:w="1681" w:type="dxa"/>
            <w:vMerge w:val="restart"/>
            <w:tcBorders>
              <w:top w:val="single" w:sz="4" w:space="0" w:color="auto"/>
              <w:left w:val="double" w:sz="4" w:space="0" w:color="auto"/>
              <w:right w:val="single" w:sz="6" w:space="0" w:color="000000"/>
            </w:tcBorders>
            <w:vAlign w:val="center"/>
          </w:tcPr>
          <w:p w14:paraId="7500B256" w14:textId="77777777" w:rsidR="00941B20" w:rsidRPr="00941B20" w:rsidRDefault="00941B20" w:rsidP="00941B20">
            <w:pPr>
              <w:overflowPunct w:val="0"/>
              <w:jc w:val="center"/>
              <w:textAlignment w:val="baseline"/>
              <w:rPr>
                <w:bCs/>
                <w:lang w:eastAsia="en-US"/>
              </w:rPr>
            </w:pPr>
            <w:r w:rsidRPr="00941B20">
              <w:rPr>
                <w:bCs/>
                <w:lang w:eastAsia="en-US"/>
              </w:rPr>
              <w:t>5</w:t>
            </w:r>
          </w:p>
        </w:tc>
        <w:tc>
          <w:tcPr>
            <w:tcW w:w="837" w:type="dxa"/>
            <w:vMerge w:val="restart"/>
            <w:tcBorders>
              <w:top w:val="single" w:sz="4" w:space="0" w:color="auto"/>
              <w:left w:val="single" w:sz="6" w:space="0" w:color="000000"/>
              <w:right w:val="single" w:sz="6" w:space="0" w:color="000000"/>
            </w:tcBorders>
            <w:vAlign w:val="center"/>
          </w:tcPr>
          <w:p w14:paraId="36C6789E" w14:textId="77777777" w:rsidR="00941B20" w:rsidRPr="00941B20" w:rsidRDefault="00941B20" w:rsidP="00941B20">
            <w:pPr>
              <w:overflowPunct w:val="0"/>
              <w:ind w:left="-57" w:right="-57"/>
              <w:jc w:val="center"/>
              <w:textAlignment w:val="baseline"/>
              <w:rPr>
                <w:bCs/>
                <w:lang w:eastAsia="en-US"/>
              </w:rPr>
            </w:pPr>
            <w:r w:rsidRPr="00941B20">
              <w:rPr>
                <w:bCs/>
                <w:lang w:eastAsia="en-US"/>
              </w:rPr>
              <w:t>3650</w:t>
            </w:r>
          </w:p>
        </w:tc>
        <w:tc>
          <w:tcPr>
            <w:tcW w:w="992" w:type="dxa"/>
            <w:vMerge w:val="restart"/>
            <w:tcBorders>
              <w:top w:val="single" w:sz="4" w:space="0" w:color="auto"/>
              <w:left w:val="single" w:sz="6" w:space="0" w:color="000000"/>
              <w:right w:val="single" w:sz="6" w:space="0" w:color="000000"/>
            </w:tcBorders>
            <w:vAlign w:val="center"/>
          </w:tcPr>
          <w:p w14:paraId="770E041C" w14:textId="77777777" w:rsidR="00941B20" w:rsidRPr="00941B20" w:rsidRDefault="00941B20" w:rsidP="00941B20">
            <w:pPr>
              <w:overflowPunct w:val="0"/>
              <w:ind w:left="-57" w:right="-57"/>
              <w:jc w:val="center"/>
              <w:textAlignment w:val="baseline"/>
              <w:rPr>
                <w:color w:val="000000" w:themeColor="text1"/>
              </w:rPr>
            </w:pPr>
            <w:r w:rsidRPr="00941B20">
              <w:rPr>
                <w:color w:val="000000" w:themeColor="text1"/>
              </w:rPr>
              <w:t>4170,07/</w:t>
            </w:r>
          </w:p>
          <w:p w14:paraId="6FC0A7A5" w14:textId="77777777" w:rsidR="00941B20" w:rsidRPr="00941B20" w:rsidRDefault="00941B20" w:rsidP="00941B20">
            <w:pPr>
              <w:overflowPunct w:val="0"/>
              <w:ind w:left="-57" w:right="-57"/>
              <w:jc w:val="center"/>
              <w:textAlignment w:val="baseline"/>
              <w:rPr>
                <w:bCs/>
                <w:lang w:eastAsia="en-US"/>
              </w:rPr>
            </w:pPr>
            <w:r w:rsidRPr="00941B20">
              <w:rPr>
                <w:color w:val="000000" w:themeColor="text1"/>
              </w:rPr>
              <w:t>5145</w:t>
            </w:r>
          </w:p>
        </w:tc>
        <w:tc>
          <w:tcPr>
            <w:tcW w:w="1276" w:type="dxa"/>
            <w:vMerge w:val="restart"/>
            <w:tcBorders>
              <w:top w:val="single" w:sz="4" w:space="0" w:color="auto"/>
              <w:left w:val="single" w:sz="6" w:space="0" w:color="000000"/>
              <w:right w:val="single" w:sz="6" w:space="0" w:color="000000"/>
            </w:tcBorders>
            <w:textDirection w:val="btLr"/>
            <w:vAlign w:val="center"/>
          </w:tcPr>
          <w:p w14:paraId="4CEC6059" w14:textId="77777777" w:rsidR="00941B20" w:rsidRPr="00941B20" w:rsidRDefault="00941B20" w:rsidP="00941B20">
            <w:pPr>
              <w:overflowPunct w:val="0"/>
              <w:ind w:left="113" w:right="113"/>
              <w:jc w:val="center"/>
              <w:textAlignment w:val="baseline"/>
              <w:rPr>
                <w:bCs/>
              </w:rPr>
            </w:pPr>
            <w:r w:rsidRPr="00941B20">
              <w:rPr>
                <w:bCs/>
              </w:rPr>
              <w:t>Ингибирующий</w:t>
            </w:r>
          </w:p>
          <w:p w14:paraId="23391678" w14:textId="77777777" w:rsidR="00941B20" w:rsidRPr="00941B20" w:rsidRDefault="00941B20" w:rsidP="00941B20">
            <w:pPr>
              <w:overflowPunct w:val="0"/>
              <w:ind w:left="-57" w:right="-57"/>
              <w:jc w:val="center"/>
              <w:textAlignment w:val="baseline"/>
              <w:rPr>
                <w:bCs/>
                <w:lang w:eastAsia="en-US"/>
              </w:rPr>
            </w:pPr>
            <w:r w:rsidRPr="00941B20">
              <w:rPr>
                <w:bCs/>
              </w:rPr>
              <w:t>полимерный</w:t>
            </w:r>
          </w:p>
        </w:tc>
        <w:tc>
          <w:tcPr>
            <w:tcW w:w="1418" w:type="dxa"/>
            <w:vMerge w:val="restart"/>
            <w:tcBorders>
              <w:top w:val="single" w:sz="4" w:space="0" w:color="auto"/>
              <w:left w:val="single" w:sz="6" w:space="0" w:color="000000"/>
              <w:right w:val="single" w:sz="6" w:space="0" w:color="000000"/>
            </w:tcBorders>
            <w:vAlign w:val="center"/>
          </w:tcPr>
          <w:p w14:paraId="601FAECB" w14:textId="77777777" w:rsidR="00941B20" w:rsidRPr="00941B20" w:rsidRDefault="00941B20" w:rsidP="00941B20">
            <w:pPr>
              <w:overflowPunct w:val="0"/>
              <w:jc w:val="center"/>
              <w:textAlignment w:val="baseline"/>
              <w:rPr>
                <w:bCs/>
                <w:lang w:val="en-US" w:eastAsia="en-US"/>
              </w:rPr>
            </w:pPr>
            <w:r w:rsidRPr="00941B20">
              <w:rPr>
                <w:bCs/>
                <w:lang w:eastAsia="en-US"/>
              </w:rPr>
              <w:t>1,</w:t>
            </w:r>
            <w:r w:rsidRPr="00941B20">
              <w:rPr>
                <w:bCs/>
                <w:lang w:val="kk-KZ" w:eastAsia="en-US"/>
              </w:rPr>
              <w:t>22</w:t>
            </w:r>
            <w:r w:rsidRPr="00941B20">
              <w:rPr>
                <w:bCs/>
                <w:lang w:eastAsia="en-US"/>
              </w:rPr>
              <w:t>-1,28</w:t>
            </w:r>
          </w:p>
        </w:tc>
        <w:tc>
          <w:tcPr>
            <w:tcW w:w="1417" w:type="dxa"/>
            <w:vMerge w:val="restart"/>
            <w:tcBorders>
              <w:top w:val="single" w:sz="4" w:space="0" w:color="auto"/>
              <w:left w:val="single" w:sz="6" w:space="0" w:color="000000"/>
              <w:right w:val="single" w:sz="6" w:space="0" w:color="000000"/>
            </w:tcBorders>
            <w:vAlign w:val="center"/>
          </w:tcPr>
          <w:p w14:paraId="3A817A3D" w14:textId="77777777" w:rsidR="00941B20" w:rsidRPr="00941B20" w:rsidRDefault="00941B20" w:rsidP="00941B20">
            <w:pPr>
              <w:overflowPunct w:val="0"/>
              <w:jc w:val="center"/>
              <w:textAlignment w:val="baseline"/>
              <w:rPr>
                <w:bCs/>
                <w:lang w:eastAsia="en-US"/>
              </w:rPr>
            </w:pPr>
            <w:r w:rsidRPr="00941B20">
              <w:rPr>
                <w:bCs/>
                <w:lang w:eastAsia="en-US"/>
              </w:rPr>
              <w:t>Нет</w:t>
            </w:r>
          </w:p>
        </w:tc>
        <w:tc>
          <w:tcPr>
            <w:tcW w:w="3544" w:type="dxa"/>
            <w:tcBorders>
              <w:top w:val="single" w:sz="4" w:space="0" w:color="auto"/>
              <w:left w:val="single" w:sz="6" w:space="0" w:color="000000"/>
              <w:bottom w:val="single" w:sz="4" w:space="0" w:color="auto"/>
              <w:right w:val="single" w:sz="4" w:space="0" w:color="auto"/>
            </w:tcBorders>
            <w:vAlign w:val="bottom"/>
          </w:tcPr>
          <w:p w14:paraId="143B3D7F" w14:textId="77777777" w:rsidR="00941B20" w:rsidRPr="00941B20" w:rsidRDefault="00941B20" w:rsidP="00941B20">
            <w:r w:rsidRPr="00941B20">
              <w:t xml:space="preserve">Каустическая сода </w:t>
            </w:r>
          </w:p>
        </w:tc>
        <w:tc>
          <w:tcPr>
            <w:tcW w:w="1139" w:type="dxa"/>
            <w:tcBorders>
              <w:top w:val="single" w:sz="4" w:space="0" w:color="auto"/>
              <w:left w:val="single" w:sz="4" w:space="0" w:color="auto"/>
              <w:bottom w:val="single" w:sz="4" w:space="0" w:color="auto"/>
              <w:right w:val="single" w:sz="6" w:space="0" w:color="000000"/>
            </w:tcBorders>
            <w:vAlign w:val="center"/>
          </w:tcPr>
          <w:p w14:paraId="3FB2E19E" w14:textId="77777777" w:rsidR="00941B20" w:rsidRPr="00941B20" w:rsidRDefault="00941B20" w:rsidP="00941B20">
            <w:pPr>
              <w:jc w:val="center"/>
            </w:pPr>
            <w:r w:rsidRPr="00941B20">
              <w:t>2000</w:t>
            </w:r>
          </w:p>
        </w:tc>
        <w:tc>
          <w:tcPr>
            <w:tcW w:w="850" w:type="dxa"/>
            <w:tcBorders>
              <w:top w:val="single" w:sz="4" w:space="0" w:color="auto"/>
              <w:left w:val="single" w:sz="6" w:space="0" w:color="000000"/>
              <w:bottom w:val="single" w:sz="4" w:space="0" w:color="auto"/>
              <w:right w:val="single" w:sz="6" w:space="0" w:color="000000"/>
            </w:tcBorders>
          </w:tcPr>
          <w:p w14:paraId="4C8631E1"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53346984" w14:textId="77777777" w:rsidR="00941B20" w:rsidRPr="00941B20" w:rsidRDefault="00941B20" w:rsidP="00941B20">
            <w:pPr>
              <w:jc w:val="center"/>
            </w:pPr>
            <w:r w:rsidRPr="00941B20">
              <w:t>2,0</w:t>
            </w:r>
          </w:p>
        </w:tc>
      </w:tr>
      <w:tr w:rsidR="00941B20" w:rsidRPr="00941B20" w14:paraId="7226A193" w14:textId="77777777" w:rsidTr="00AF541B">
        <w:trPr>
          <w:trHeight w:val="106"/>
        </w:trPr>
        <w:tc>
          <w:tcPr>
            <w:tcW w:w="1681" w:type="dxa"/>
            <w:vMerge/>
            <w:tcBorders>
              <w:left w:val="double" w:sz="4" w:space="0" w:color="auto"/>
              <w:right w:val="single" w:sz="6" w:space="0" w:color="000000"/>
            </w:tcBorders>
          </w:tcPr>
          <w:p w14:paraId="2C5A771E"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25987219"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645DE566"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01365C5D"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1D821B40"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235C3A53"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tcPr>
          <w:p w14:paraId="2436397D" w14:textId="77777777" w:rsidR="00941B20" w:rsidRPr="00941B20" w:rsidRDefault="00941B20" w:rsidP="00941B20">
            <w:r w:rsidRPr="00941B20">
              <w:t>Кальцинированная сода</w:t>
            </w:r>
          </w:p>
        </w:tc>
        <w:tc>
          <w:tcPr>
            <w:tcW w:w="1139" w:type="dxa"/>
            <w:tcBorders>
              <w:top w:val="single" w:sz="4" w:space="0" w:color="auto"/>
              <w:left w:val="single" w:sz="4" w:space="0" w:color="auto"/>
              <w:bottom w:val="single" w:sz="4" w:space="0" w:color="auto"/>
              <w:right w:val="single" w:sz="6" w:space="0" w:color="000000"/>
            </w:tcBorders>
            <w:vAlign w:val="center"/>
          </w:tcPr>
          <w:p w14:paraId="4F483C80" w14:textId="77777777" w:rsidR="00941B20" w:rsidRPr="00941B20" w:rsidRDefault="00941B20" w:rsidP="00941B20">
            <w:pPr>
              <w:jc w:val="center"/>
            </w:pPr>
            <w:r w:rsidRPr="00941B20">
              <w:t>2500</w:t>
            </w:r>
          </w:p>
        </w:tc>
        <w:tc>
          <w:tcPr>
            <w:tcW w:w="850" w:type="dxa"/>
            <w:tcBorders>
              <w:top w:val="single" w:sz="4" w:space="0" w:color="auto"/>
              <w:left w:val="single" w:sz="6" w:space="0" w:color="000000"/>
              <w:bottom w:val="single" w:sz="4" w:space="0" w:color="auto"/>
              <w:right w:val="single" w:sz="6" w:space="0" w:color="000000"/>
            </w:tcBorders>
          </w:tcPr>
          <w:p w14:paraId="2145D2A8"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0EAF323A" w14:textId="77777777" w:rsidR="00941B20" w:rsidRPr="00941B20" w:rsidRDefault="00941B20" w:rsidP="00941B20">
            <w:pPr>
              <w:jc w:val="center"/>
            </w:pPr>
            <w:r w:rsidRPr="00941B20">
              <w:t>2,0</w:t>
            </w:r>
          </w:p>
        </w:tc>
      </w:tr>
      <w:tr w:rsidR="00941B20" w:rsidRPr="00941B20" w14:paraId="120C59C3" w14:textId="77777777" w:rsidTr="00AF541B">
        <w:trPr>
          <w:trHeight w:val="170"/>
        </w:trPr>
        <w:tc>
          <w:tcPr>
            <w:tcW w:w="1681" w:type="dxa"/>
            <w:vMerge/>
            <w:tcBorders>
              <w:left w:val="double" w:sz="4" w:space="0" w:color="auto"/>
              <w:right w:val="single" w:sz="6" w:space="0" w:color="000000"/>
            </w:tcBorders>
          </w:tcPr>
          <w:p w14:paraId="4F1181AF"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6DA8E506"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0366F7D7"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203EB2DF"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2060DE98"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3F482EEE"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center"/>
          </w:tcPr>
          <w:p w14:paraId="4F3D45C3" w14:textId="77777777" w:rsidR="00941B20" w:rsidRPr="00941B20" w:rsidRDefault="00941B20" w:rsidP="00941B20">
            <w:r w:rsidRPr="00941B20">
              <w:t>Органический ингибитор глин</w:t>
            </w:r>
          </w:p>
        </w:tc>
        <w:tc>
          <w:tcPr>
            <w:tcW w:w="1139" w:type="dxa"/>
            <w:tcBorders>
              <w:top w:val="single" w:sz="4" w:space="0" w:color="auto"/>
              <w:left w:val="single" w:sz="4" w:space="0" w:color="auto"/>
              <w:bottom w:val="single" w:sz="4" w:space="0" w:color="auto"/>
              <w:right w:val="single" w:sz="6" w:space="0" w:color="000000"/>
            </w:tcBorders>
            <w:vAlign w:val="center"/>
          </w:tcPr>
          <w:p w14:paraId="7CAA39DB"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297A759B"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59FE7647" w14:textId="77777777" w:rsidR="00941B20" w:rsidRPr="00941B20" w:rsidRDefault="00941B20" w:rsidP="00941B20">
            <w:pPr>
              <w:jc w:val="center"/>
            </w:pPr>
            <w:r w:rsidRPr="00941B20">
              <w:t>10,0</w:t>
            </w:r>
          </w:p>
        </w:tc>
      </w:tr>
      <w:tr w:rsidR="00941B20" w:rsidRPr="00941B20" w14:paraId="7157C6D5" w14:textId="77777777" w:rsidTr="00AF541B">
        <w:trPr>
          <w:trHeight w:val="252"/>
        </w:trPr>
        <w:tc>
          <w:tcPr>
            <w:tcW w:w="1681" w:type="dxa"/>
            <w:vMerge/>
            <w:tcBorders>
              <w:left w:val="double" w:sz="4" w:space="0" w:color="auto"/>
              <w:right w:val="single" w:sz="6" w:space="0" w:color="000000"/>
            </w:tcBorders>
          </w:tcPr>
          <w:p w14:paraId="7EDC4AC1"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642CC1CD"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2413C0B2"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24D443BC"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7E373951"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279ED735"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tcPr>
          <w:p w14:paraId="13B2CC9F" w14:textId="77777777" w:rsidR="00941B20" w:rsidRPr="00941B20" w:rsidRDefault="00941B20" w:rsidP="00941B20">
            <w:proofErr w:type="spellStart"/>
            <w:r w:rsidRPr="00941B20">
              <w:t>Полианионная</w:t>
            </w:r>
            <w:proofErr w:type="spellEnd"/>
            <w:r w:rsidRPr="00941B20">
              <w:t xml:space="preserve"> целлюлоза НВ</w:t>
            </w:r>
          </w:p>
        </w:tc>
        <w:tc>
          <w:tcPr>
            <w:tcW w:w="1139" w:type="dxa"/>
            <w:tcBorders>
              <w:top w:val="single" w:sz="4" w:space="0" w:color="auto"/>
              <w:left w:val="single" w:sz="4" w:space="0" w:color="auto"/>
              <w:bottom w:val="single" w:sz="4" w:space="0" w:color="auto"/>
              <w:right w:val="single" w:sz="6" w:space="0" w:color="000000"/>
            </w:tcBorders>
            <w:vAlign w:val="center"/>
          </w:tcPr>
          <w:p w14:paraId="4D60A45C" w14:textId="77777777" w:rsidR="00941B20" w:rsidRPr="00941B20" w:rsidRDefault="00941B20" w:rsidP="00941B20">
            <w:pPr>
              <w:jc w:val="center"/>
            </w:pPr>
            <w:r w:rsidRPr="00941B20">
              <w:t>1070</w:t>
            </w:r>
          </w:p>
        </w:tc>
        <w:tc>
          <w:tcPr>
            <w:tcW w:w="850" w:type="dxa"/>
            <w:tcBorders>
              <w:top w:val="single" w:sz="4" w:space="0" w:color="auto"/>
              <w:left w:val="single" w:sz="6" w:space="0" w:color="000000"/>
              <w:bottom w:val="single" w:sz="4" w:space="0" w:color="auto"/>
              <w:right w:val="single" w:sz="6" w:space="0" w:color="000000"/>
            </w:tcBorders>
          </w:tcPr>
          <w:p w14:paraId="0F8E4AE5"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60DBF520" w14:textId="77777777" w:rsidR="00941B20" w:rsidRPr="00941B20" w:rsidRDefault="00941B20" w:rsidP="00941B20">
            <w:pPr>
              <w:jc w:val="center"/>
            </w:pPr>
            <w:r w:rsidRPr="00941B20">
              <w:t>6,0</w:t>
            </w:r>
          </w:p>
        </w:tc>
      </w:tr>
      <w:tr w:rsidR="00941B20" w:rsidRPr="00941B20" w14:paraId="0E741990" w14:textId="77777777" w:rsidTr="00AF541B">
        <w:trPr>
          <w:trHeight w:val="105"/>
        </w:trPr>
        <w:tc>
          <w:tcPr>
            <w:tcW w:w="1681" w:type="dxa"/>
            <w:vMerge/>
            <w:tcBorders>
              <w:left w:val="double" w:sz="4" w:space="0" w:color="auto"/>
              <w:right w:val="single" w:sz="6" w:space="0" w:color="000000"/>
            </w:tcBorders>
          </w:tcPr>
          <w:p w14:paraId="4F73BD08"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2627CC3A"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5FD28B42"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2B355A0A"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38CBFD29"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04BBEB56"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tcPr>
          <w:p w14:paraId="383FE2C3" w14:textId="77777777" w:rsidR="00941B20" w:rsidRPr="00941B20" w:rsidRDefault="00941B20" w:rsidP="00941B20">
            <w:proofErr w:type="spellStart"/>
            <w:r w:rsidRPr="00941B20">
              <w:t>Полианионная</w:t>
            </w:r>
            <w:proofErr w:type="spellEnd"/>
            <w:r w:rsidRPr="00941B20">
              <w:t xml:space="preserve"> целлюлоза ВВ</w:t>
            </w:r>
          </w:p>
        </w:tc>
        <w:tc>
          <w:tcPr>
            <w:tcW w:w="1139" w:type="dxa"/>
            <w:tcBorders>
              <w:top w:val="single" w:sz="4" w:space="0" w:color="auto"/>
              <w:left w:val="single" w:sz="4" w:space="0" w:color="auto"/>
              <w:bottom w:val="single" w:sz="4" w:space="0" w:color="auto"/>
              <w:right w:val="single" w:sz="6" w:space="0" w:color="000000"/>
            </w:tcBorders>
            <w:vAlign w:val="center"/>
          </w:tcPr>
          <w:p w14:paraId="05EB263D"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2926AC02"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4BA184E5" w14:textId="77777777" w:rsidR="00941B20" w:rsidRPr="00941B20" w:rsidRDefault="00941B20" w:rsidP="00941B20">
            <w:pPr>
              <w:jc w:val="center"/>
            </w:pPr>
            <w:r w:rsidRPr="00941B20">
              <w:t>3,0</w:t>
            </w:r>
          </w:p>
        </w:tc>
      </w:tr>
      <w:tr w:rsidR="00941B20" w:rsidRPr="00941B20" w14:paraId="3B01F759" w14:textId="77777777" w:rsidTr="00AF541B">
        <w:trPr>
          <w:trHeight w:val="224"/>
        </w:trPr>
        <w:tc>
          <w:tcPr>
            <w:tcW w:w="1681" w:type="dxa"/>
            <w:vMerge/>
            <w:tcBorders>
              <w:left w:val="double" w:sz="4" w:space="0" w:color="auto"/>
              <w:right w:val="single" w:sz="6" w:space="0" w:color="000000"/>
            </w:tcBorders>
          </w:tcPr>
          <w:p w14:paraId="17057106"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46CDA023"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598537F4"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66C0724A"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7FED7B3D"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549DC4C0"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4391E1AD" w14:textId="77777777" w:rsidR="00941B20" w:rsidRPr="00941B20" w:rsidRDefault="00941B20" w:rsidP="00941B20">
            <w:proofErr w:type="spellStart"/>
            <w:r w:rsidRPr="00941B20">
              <w:t>Разжижитель</w:t>
            </w:r>
            <w:proofErr w:type="spellEnd"/>
          </w:p>
        </w:tc>
        <w:tc>
          <w:tcPr>
            <w:tcW w:w="1139" w:type="dxa"/>
            <w:tcBorders>
              <w:top w:val="single" w:sz="4" w:space="0" w:color="auto"/>
              <w:left w:val="single" w:sz="4" w:space="0" w:color="auto"/>
              <w:bottom w:val="single" w:sz="4" w:space="0" w:color="auto"/>
              <w:right w:val="single" w:sz="6" w:space="0" w:color="000000"/>
            </w:tcBorders>
            <w:vAlign w:val="center"/>
          </w:tcPr>
          <w:p w14:paraId="4E8B8137" w14:textId="77777777" w:rsidR="00941B20" w:rsidRPr="00941B20" w:rsidRDefault="00941B20" w:rsidP="00941B20">
            <w:pPr>
              <w:jc w:val="center"/>
            </w:pPr>
            <w:r w:rsidRPr="00941B20">
              <w:t>1000</w:t>
            </w:r>
          </w:p>
        </w:tc>
        <w:tc>
          <w:tcPr>
            <w:tcW w:w="850" w:type="dxa"/>
            <w:tcBorders>
              <w:top w:val="single" w:sz="4" w:space="0" w:color="auto"/>
              <w:left w:val="single" w:sz="6" w:space="0" w:color="000000"/>
              <w:bottom w:val="single" w:sz="4" w:space="0" w:color="auto"/>
              <w:right w:val="single" w:sz="6" w:space="0" w:color="000000"/>
            </w:tcBorders>
          </w:tcPr>
          <w:p w14:paraId="58E8ECE0"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7AD43BAB" w14:textId="77777777" w:rsidR="00941B20" w:rsidRPr="00941B20" w:rsidRDefault="00941B20" w:rsidP="00941B20">
            <w:pPr>
              <w:jc w:val="center"/>
            </w:pPr>
            <w:r w:rsidRPr="00941B20">
              <w:t>3,0</w:t>
            </w:r>
          </w:p>
        </w:tc>
      </w:tr>
      <w:tr w:rsidR="00941B20" w:rsidRPr="00941B20" w14:paraId="58EB96B2" w14:textId="77777777" w:rsidTr="00AF541B">
        <w:trPr>
          <w:trHeight w:val="224"/>
        </w:trPr>
        <w:tc>
          <w:tcPr>
            <w:tcW w:w="1681" w:type="dxa"/>
            <w:vMerge/>
            <w:tcBorders>
              <w:left w:val="double" w:sz="4" w:space="0" w:color="auto"/>
              <w:right w:val="single" w:sz="6" w:space="0" w:color="000000"/>
            </w:tcBorders>
          </w:tcPr>
          <w:p w14:paraId="557ADE48"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65AE5EE6"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6D7B8939"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374C5096"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05BC4E28"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240F08D5"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tcPr>
          <w:p w14:paraId="6FD2A4F9" w14:textId="77777777" w:rsidR="00941B20" w:rsidRPr="00941B20" w:rsidRDefault="00941B20" w:rsidP="00941B20">
            <w:r w:rsidRPr="00941B20">
              <w:t xml:space="preserve">Хлористый Калий (КCL)  </w:t>
            </w:r>
          </w:p>
        </w:tc>
        <w:tc>
          <w:tcPr>
            <w:tcW w:w="1139" w:type="dxa"/>
            <w:tcBorders>
              <w:top w:val="single" w:sz="4" w:space="0" w:color="auto"/>
              <w:left w:val="single" w:sz="4" w:space="0" w:color="auto"/>
              <w:bottom w:val="single" w:sz="4" w:space="0" w:color="auto"/>
              <w:right w:val="single" w:sz="6" w:space="0" w:color="000000"/>
            </w:tcBorders>
            <w:vAlign w:val="center"/>
          </w:tcPr>
          <w:p w14:paraId="7F0FDD3D"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1EA765DF"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16FBE778" w14:textId="77777777" w:rsidR="00941B20" w:rsidRPr="00941B20" w:rsidRDefault="00941B20" w:rsidP="00941B20">
            <w:pPr>
              <w:jc w:val="center"/>
            </w:pPr>
            <w:r w:rsidRPr="00941B20">
              <w:t>50,0</w:t>
            </w:r>
          </w:p>
        </w:tc>
      </w:tr>
      <w:tr w:rsidR="00941B20" w:rsidRPr="00941B20" w14:paraId="2FCA3218" w14:textId="77777777" w:rsidTr="00AF541B">
        <w:trPr>
          <w:trHeight w:val="155"/>
        </w:trPr>
        <w:tc>
          <w:tcPr>
            <w:tcW w:w="1681" w:type="dxa"/>
            <w:vMerge/>
            <w:tcBorders>
              <w:left w:val="double" w:sz="4" w:space="0" w:color="auto"/>
              <w:right w:val="single" w:sz="6" w:space="0" w:color="000000"/>
            </w:tcBorders>
          </w:tcPr>
          <w:p w14:paraId="61011C07"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029D31EE"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639134D3"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54A479CA"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44E123E2"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0C2A655A"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517EF5C7" w14:textId="77777777" w:rsidR="00941B20" w:rsidRPr="00941B20" w:rsidRDefault="00941B20" w:rsidP="00941B20">
            <w:proofErr w:type="spellStart"/>
            <w:r w:rsidRPr="00941B20">
              <w:t>Ксантановая</w:t>
            </w:r>
            <w:proofErr w:type="spellEnd"/>
            <w:r w:rsidRPr="00941B20">
              <w:t xml:space="preserve"> смола</w:t>
            </w:r>
          </w:p>
        </w:tc>
        <w:tc>
          <w:tcPr>
            <w:tcW w:w="1139" w:type="dxa"/>
            <w:tcBorders>
              <w:top w:val="single" w:sz="4" w:space="0" w:color="auto"/>
              <w:left w:val="single" w:sz="4" w:space="0" w:color="auto"/>
              <w:bottom w:val="single" w:sz="4" w:space="0" w:color="auto"/>
              <w:right w:val="single" w:sz="6" w:space="0" w:color="000000"/>
            </w:tcBorders>
            <w:vAlign w:val="center"/>
          </w:tcPr>
          <w:p w14:paraId="0EA7A318"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5028945A"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3FD02938" w14:textId="77777777" w:rsidR="00941B20" w:rsidRPr="00941B20" w:rsidRDefault="00941B20" w:rsidP="00941B20">
            <w:pPr>
              <w:jc w:val="center"/>
            </w:pPr>
            <w:r w:rsidRPr="00941B20">
              <w:t>2,0</w:t>
            </w:r>
          </w:p>
        </w:tc>
      </w:tr>
      <w:tr w:rsidR="00941B20" w:rsidRPr="00941B20" w14:paraId="6D2CB93A" w14:textId="77777777" w:rsidTr="00AF541B">
        <w:trPr>
          <w:trHeight w:val="159"/>
        </w:trPr>
        <w:tc>
          <w:tcPr>
            <w:tcW w:w="1681" w:type="dxa"/>
            <w:vMerge/>
            <w:tcBorders>
              <w:left w:val="double" w:sz="4" w:space="0" w:color="auto"/>
              <w:right w:val="single" w:sz="6" w:space="0" w:color="000000"/>
            </w:tcBorders>
          </w:tcPr>
          <w:p w14:paraId="7AF09A02"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7B513004"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74ABFBDE"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04EA5B94"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2DC7EDD8"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69FC5055"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0FA2B70E" w14:textId="77777777" w:rsidR="00941B20" w:rsidRPr="00941B20" w:rsidRDefault="00941B20" w:rsidP="00941B20">
            <w:r w:rsidRPr="00941B20">
              <w:t>Пеногаситель</w:t>
            </w:r>
          </w:p>
        </w:tc>
        <w:tc>
          <w:tcPr>
            <w:tcW w:w="1139" w:type="dxa"/>
            <w:tcBorders>
              <w:top w:val="single" w:sz="4" w:space="0" w:color="auto"/>
              <w:left w:val="single" w:sz="4" w:space="0" w:color="auto"/>
              <w:bottom w:val="single" w:sz="4" w:space="0" w:color="auto"/>
              <w:right w:val="single" w:sz="6" w:space="0" w:color="000000"/>
            </w:tcBorders>
            <w:vAlign w:val="center"/>
          </w:tcPr>
          <w:p w14:paraId="70555652"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14DD7783"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0F3E897A" w14:textId="77777777" w:rsidR="00941B20" w:rsidRPr="00941B20" w:rsidRDefault="00941B20" w:rsidP="00941B20">
            <w:pPr>
              <w:jc w:val="center"/>
            </w:pPr>
            <w:r w:rsidRPr="00941B20">
              <w:t>0,3</w:t>
            </w:r>
          </w:p>
        </w:tc>
      </w:tr>
      <w:tr w:rsidR="00941B20" w:rsidRPr="00941B20" w14:paraId="23844C03" w14:textId="77777777" w:rsidTr="00AF541B">
        <w:trPr>
          <w:trHeight w:val="177"/>
        </w:trPr>
        <w:tc>
          <w:tcPr>
            <w:tcW w:w="1681" w:type="dxa"/>
            <w:vMerge/>
            <w:tcBorders>
              <w:left w:val="double" w:sz="4" w:space="0" w:color="auto"/>
              <w:right w:val="single" w:sz="6" w:space="0" w:color="000000"/>
            </w:tcBorders>
          </w:tcPr>
          <w:p w14:paraId="67CAD0D7"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6ABAC229"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19B79AFA"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33C13ADE"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16FC2C85"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6344A3EF"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5B51FBD0" w14:textId="77777777" w:rsidR="00941B20" w:rsidRPr="00941B20" w:rsidRDefault="00941B20" w:rsidP="00941B20">
            <w:r w:rsidRPr="00941B20">
              <w:t>Бактерицид</w:t>
            </w:r>
          </w:p>
        </w:tc>
        <w:tc>
          <w:tcPr>
            <w:tcW w:w="1139" w:type="dxa"/>
            <w:tcBorders>
              <w:top w:val="single" w:sz="4" w:space="0" w:color="auto"/>
              <w:left w:val="single" w:sz="4" w:space="0" w:color="auto"/>
              <w:bottom w:val="single" w:sz="4" w:space="0" w:color="auto"/>
              <w:right w:val="single" w:sz="6" w:space="0" w:color="000000"/>
            </w:tcBorders>
            <w:vAlign w:val="center"/>
          </w:tcPr>
          <w:p w14:paraId="73363B4B"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028D9932"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0D3ACAD7" w14:textId="77777777" w:rsidR="00941B20" w:rsidRPr="00941B20" w:rsidRDefault="00941B20" w:rsidP="00941B20">
            <w:pPr>
              <w:jc w:val="center"/>
            </w:pPr>
            <w:r w:rsidRPr="00941B20">
              <w:t>0,3</w:t>
            </w:r>
          </w:p>
        </w:tc>
      </w:tr>
      <w:tr w:rsidR="00941B20" w:rsidRPr="00941B20" w14:paraId="055ACE48" w14:textId="77777777" w:rsidTr="00AF541B">
        <w:trPr>
          <w:trHeight w:val="195"/>
        </w:trPr>
        <w:tc>
          <w:tcPr>
            <w:tcW w:w="1681" w:type="dxa"/>
            <w:vMerge/>
            <w:tcBorders>
              <w:left w:val="double" w:sz="4" w:space="0" w:color="auto"/>
              <w:right w:val="single" w:sz="6" w:space="0" w:color="000000"/>
            </w:tcBorders>
          </w:tcPr>
          <w:p w14:paraId="2564D883"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28D2E47B"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3D941E6F"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76605F0D"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6A2B6C42"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1EE5079B"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536180CD" w14:textId="77777777" w:rsidR="00941B20" w:rsidRPr="00941B20" w:rsidRDefault="00941B20" w:rsidP="00941B20">
            <w:r w:rsidRPr="00941B20">
              <w:t>Смазывающая добавка</w:t>
            </w:r>
          </w:p>
        </w:tc>
        <w:tc>
          <w:tcPr>
            <w:tcW w:w="1139" w:type="dxa"/>
            <w:tcBorders>
              <w:top w:val="single" w:sz="4" w:space="0" w:color="auto"/>
              <w:left w:val="single" w:sz="4" w:space="0" w:color="auto"/>
              <w:bottom w:val="single" w:sz="4" w:space="0" w:color="auto"/>
              <w:right w:val="single" w:sz="6" w:space="0" w:color="000000"/>
            </w:tcBorders>
            <w:vAlign w:val="center"/>
          </w:tcPr>
          <w:p w14:paraId="5E971ADA"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65EE09FD"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78022538" w14:textId="77777777" w:rsidR="00941B20" w:rsidRPr="00941B20" w:rsidRDefault="00941B20" w:rsidP="00941B20">
            <w:pPr>
              <w:jc w:val="center"/>
            </w:pPr>
            <w:r w:rsidRPr="00941B20">
              <w:t>30,0</w:t>
            </w:r>
          </w:p>
        </w:tc>
      </w:tr>
      <w:tr w:rsidR="00941B20" w:rsidRPr="00941B20" w14:paraId="3B334707" w14:textId="77777777" w:rsidTr="00AF541B">
        <w:trPr>
          <w:trHeight w:val="213"/>
        </w:trPr>
        <w:tc>
          <w:tcPr>
            <w:tcW w:w="1681" w:type="dxa"/>
            <w:vMerge/>
            <w:tcBorders>
              <w:left w:val="double" w:sz="4" w:space="0" w:color="auto"/>
              <w:right w:val="single" w:sz="6" w:space="0" w:color="000000"/>
            </w:tcBorders>
          </w:tcPr>
          <w:p w14:paraId="07A85A3B"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609A3424"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16CF3773"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268EFF9C"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56F0CC6D"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6EDF59BF"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0982E0A9" w14:textId="77777777" w:rsidR="00941B20" w:rsidRPr="00941B20" w:rsidRDefault="00941B20" w:rsidP="00941B20">
            <w:r w:rsidRPr="00941B20">
              <w:t>Карбонат кальция (CaCO</w:t>
            </w:r>
            <w:r w:rsidRPr="00941B20">
              <w:rPr>
                <w:vertAlign w:val="subscript"/>
              </w:rPr>
              <w:t>3</w:t>
            </w:r>
            <w:r w:rsidRPr="00941B20">
              <w:t>)</w:t>
            </w:r>
          </w:p>
        </w:tc>
        <w:tc>
          <w:tcPr>
            <w:tcW w:w="1139" w:type="dxa"/>
            <w:tcBorders>
              <w:top w:val="single" w:sz="4" w:space="0" w:color="auto"/>
              <w:left w:val="single" w:sz="4" w:space="0" w:color="auto"/>
              <w:bottom w:val="single" w:sz="4" w:space="0" w:color="auto"/>
              <w:right w:val="single" w:sz="6" w:space="0" w:color="000000"/>
            </w:tcBorders>
            <w:vAlign w:val="center"/>
          </w:tcPr>
          <w:p w14:paraId="7CF17900"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56BBEB63"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02420E82" w14:textId="77777777" w:rsidR="00941B20" w:rsidRPr="00941B20" w:rsidRDefault="00941B20" w:rsidP="00941B20">
            <w:pPr>
              <w:jc w:val="center"/>
            </w:pPr>
            <w:r w:rsidRPr="00941B20">
              <w:t>356,0</w:t>
            </w:r>
          </w:p>
        </w:tc>
      </w:tr>
      <w:tr w:rsidR="00941B20" w:rsidRPr="00941B20" w14:paraId="6AE58385" w14:textId="77777777" w:rsidTr="00AF541B">
        <w:trPr>
          <w:trHeight w:val="75"/>
        </w:trPr>
        <w:tc>
          <w:tcPr>
            <w:tcW w:w="1681" w:type="dxa"/>
            <w:vMerge/>
            <w:tcBorders>
              <w:left w:val="double" w:sz="4" w:space="0" w:color="auto"/>
              <w:right w:val="single" w:sz="6" w:space="0" w:color="000000"/>
            </w:tcBorders>
          </w:tcPr>
          <w:p w14:paraId="39389B0E"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4BA14BD1"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05E661B4"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723EE285"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718507FE"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179088E5"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1EE08924" w14:textId="77777777" w:rsidR="00941B20" w:rsidRPr="00941B20" w:rsidRDefault="00941B20" w:rsidP="00941B20">
            <w:r w:rsidRPr="00941B20">
              <w:t>Бентонит</w:t>
            </w:r>
          </w:p>
        </w:tc>
        <w:tc>
          <w:tcPr>
            <w:tcW w:w="1139" w:type="dxa"/>
            <w:tcBorders>
              <w:top w:val="single" w:sz="4" w:space="0" w:color="auto"/>
              <w:left w:val="single" w:sz="4" w:space="0" w:color="auto"/>
              <w:bottom w:val="single" w:sz="4" w:space="0" w:color="auto"/>
              <w:right w:val="single" w:sz="6" w:space="0" w:color="000000"/>
            </w:tcBorders>
            <w:vAlign w:val="center"/>
          </w:tcPr>
          <w:p w14:paraId="26F9FCA7" w14:textId="77777777" w:rsidR="00941B20" w:rsidRPr="00941B20" w:rsidRDefault="00941B20" w:rsidP="00941B20">
            <w:pPr>
              <w:jc w:val="center"/>
            </w:pPr>
          </w:p>
        </w:tc>
        <w:tc>
          <w:tcPr>
            <w:tcW w:w="850" w:type="dxa"/>
            <w:tcBorders>
              <w:top w:val="single" w:sz="4" w:space="0" w:color="auto"/>
              <w:left w:val="single" w:sz="6" w:space="0" w:color="000000"/>
              <w:bottom w:val="single" w:sz="4" w:space="0" w:color="auto"/>
              <w:right w:val="single" w:sz="6" w:space="0" w:color="000000"/>
            </w:tcBorders>
          </w:tcPr>
          <w:p w14:paraId="5F5E4C96"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3FACFFFE" w14:textId="77777777" w:rsidR="00941B20" w:rsidRPr="00941B20" w:rsidRDefault="00941B20" w:rsidP="00941B20">
            <w:pPr>
              <w:jc w:val="center"/>
            </w:pPr>
            <w:r w:rsidRPr="00941B20">
              <w:t>50,0</w:t>
            </w:r>
          </w:p>
        </w:tc>
      </w:tr>
      <w:tr w:rsidR="00941B20" w:rsidRPr="00941B20" w14:paraId="77448C32" w14:textId="77777777" w:rsidTr="00AF541B">
        <w:trPr>
          <w:trHeight w:val="93"/>
        </w:trPr>
        <w:tc>
          <w:tcPr>
            <w:tcW w:w="1681" w:type="dxa"/>
            <w:vMerge/>
            <w:tcBorders>
              <w:left w:val="double" w:sz="4" w:space="0" w:color="auto"/>
              <w:right w:val="single" w:sz="6" w:space="0" w:color="000000"/>
            </w:tcBorders>
          </w:tcPr>
          <w:p w14:paraId="01F373C4"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73ACCFC9"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47AC4AF5"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37C46A01"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05236968"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3A8F615F"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299741E5" w14:textId="77777777" w:rsidR="00941B20" w:rsidRPr="00941B20" w:rsidRDefault="00941B20" w:rsidP="00941B20">
            <w:r w:rsidRPr="00941B20">
              <w:t>Асфальтен</w:t>
            </w:r>
          </w:p>
        </w:tc>
        <w:tc>
          <w:tcPr>
            <w:tcW w:w="1139" w:type="dxa"/>
            <w:tcBorders>
              <w:top w:val="single" w:sz="4" w:space="0" w:color="auto"/>
              <w:left w:val="single" w:sz="4" w:space="0" w:color="auto"/>
              <w:bottom w:val="single" w:sz="4" w:space="0" w:color="auto"/>
              <w:right w:val="single" w:sz="6" w:space="0" w:color="000000"/>
            </w:tcBorders>
            <w:vAlign w:val="center"/>
          </w:tcPr>
          <w:p w14:paraId="2AC7B380"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single" w:sz="4" w:space="0" w:color="auto"/>
              <w:right w:val="single" w:sz="6" w:space="0" w:color="000000"/>
            </w:tcBorders>
          </w:tcPr>
          <w:p w14:paraId="4A3E1003"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49F92D1D" w14:textId="77777777" w:rsidR="00941B20" w:rsidRPr="00941B20" w:rsidRDefault="00941B20" w:rsidP="00941B20">
            <w:pPr>
              <w:jc w:val="center"/>
            </w:pPr>
            <w:r w:rsidRPr="00941B20">
              <w:t>15,0</w:t>
            </w:r>
          </w:p>
        </w:tc>
      </w:tr>
      <w:tr w:rsidR="00941B20" w:rsidRPr="00941B20" w14:paraId="54262331" w14:textId="77777777" w:rsidTr="00AF541B">
        <w:trPr>
          <w:trHeight w:val="111"/>
        </w:trPr>
        <w:tc>
          <w:tcPr>
            <w:tcW w:w="1681" w:type="dxa"/>
            <w:vMerge/>
            <w:tcBorders>
              <w:left w:val="double" w:sz="4" w:space="0" w:color="auto"/>
              <w:right w:val="single" w:sz="6" w:space="0" w:color="000000"/>
            </w:tcBorders>
          </w:tcPr>
          <w:p w14:paraId="1BC35220"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2F32681F"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3BD14694"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668D6305"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591CAD0D"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3C27BDB0"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single" w:sz="4" w:space="0" w:color="auto"/>
              <w:right w:val="single" w:sz="4" w:space="0" w:color="auto"/>
            </w:tcBorders>
            <w:vAlign w:val="bottom"/>
          </w:tcPr>
          <w:p w14:paraId="5BA4ED57" w14:textId="77777777" w:rsidR="00941B20" w:rsidRPr="00941B20" w:rsidRDefault="00941B20" w:rsidP="00941B20">
            <w:r w:rsidRPr="00941B20">
              <w:t>Карбонат цинка</w:t>
            </w:r>
          </w:p>
        </w:tc>
        <w:tc>
          <w:tcPr>
            <w:tcW w:w="1139" w:type="dxa"/>
            <w:tcBorders>
              <w:top w:val="single" w:sz="4" w:space="0" w:color="auto"/>
              <w:left w:val="single" w:sz="4" w:space="0" w:color="auto"/>
              <w:bottom w:val="single" w:sz="4" w:space="0" w:color="auto"/>
              <w:right w:val="single" w:sz="6" w:space="0" w:color="000000"/>
            </w:tcBorders>
            <w:vAlign w:val="center"/>
          </w:tcPr>
          <w:p w14:paraId="61320BBA" w14:textId="77777777" w:rsidR="00941B20" w:rsidRPr="00941B20" w:rsidRDefault="00941B20" w:rsidP="00941B20">
            <w:pPr>
              <w:jc w:val="center"/>
            </w:pPr>
            <w:r w:rsidRPr="00941B20">
              <w:t>2400</w:t>
            </w:r>
          </w:p>
        </w:tc>
        <w:tc>
          <w:tcPr>
            <w:tcW w:w="850" w:type="dxa"/>
            <w:tcBorders>
              <w:top w:val="single" w:sz="4" w:space="0" w:color="auto"/>
              <w:left w:val="single" w:sz="6" w:space="0" w:color="000000"/>
              <w:bottom w:val="single" w:sz="4" w:space="0" w:color="auto"/>
              <w:right w:val="single" w:sz="6" w:space="0" w:color="000000"/>
            </w:tcBorders>
          </w:tcPr>
          <w:p w14:paraId="57F8D8B4"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single" w:sz="4" w:space="0" w:color="auto"/>
              <w:right w:val="double" w:sz="4" w:space="0" w:color="auto"/>
            </w:tcBorders>
          </w:tcPr>
          <w:p w14:paraId="009E4E15" w14:textId="77777777" w:rsidR="00941B20" w:rsidRPr="00941B20" w:rsidRDefault="00941B20" w:rsidP="00941B20">
            <w:pPr>
              <w:jc w:val="center"/>
            </w:pPr>
            <w:r w:rsidRPr="00941B20">
              <w:t>3,0</w:t>
            </w:r>
          </w:p>
        </w:tc>
      </w:tr>
      <w:tr w:rsidR="00941B20" w:rsidRPr="00941B20" w14:paraId="65AB86F3" w14:textId="77777777" w:rsidTr="00AF541B">
        <w:trPr>
          <w:trHeight w:val="281"/>
        </w:trPr>
        <w:tc>
          <w:tcPr>
            <w:tcW w:w="1681" w:type="dxa"/>
            <w:vMerge/>
            <w:tcBorders>
              <w:left w:val="double" w:sz="4" w:space="0" w:color="auto"/>
              <w:right w:val="single" w:sz="6" w:space="0" w:color="000000"/>
            </w:tcBorders>
          </w:tcPr>
          <w:p w14:paraId="5620E50B" w14:textId="77777777" w:rsidR="00941B20" w:rsidRPr="00941B20" w:rsidRDefault="00941B20" w:rsidP="00941B20">
            <w:pPr>
              <w:overflowPunct w:val="0"/>
              <w:jc w:val="center"/>
              <w:textAlignment w:val="baseline"/>
              <w:rPr>
                <w:bCs/>
                <w:lang w:eastAsia="en-US"/>
              </w:rPr>
            </w:pPr>
          </w:p>
        </w:tc>
        <w:tc>
          <w:tcPr>
            <w:tcW w:w="837" w:type="dxa"/>
            <w:vMerge/>
            <w:tcBorders>
              <w:left w:val="single" w:sz="6" w:space="0" w:color="000000"/>
              <w:right w:val="single" w:sz="6" w:space="0" w:color="000000"/>
            </w:tcBorders>
          </w:tcPr>
          <w:p w14:paraId="46FFBEEC" w14:textId="77777777" w:rsidR="00941B20" w:rsidRPr="00941B20" w:rsidRDefault="00941B20" w:rsidP="00941B20">
            <w:pPr>
              <w:overflowPunct w:val="0"/>
              <w:jc w:val="center"/>
              <w:textAlignment w:val="baseline"/>
              <w:rPr>
                <w:bCs/>
                <w:lang w:eastAsia="en-US"/>
              </w:rPr>
            </w:pPr>
          </w:p>
        </w:tc>
        <w:tc>
          <w:tcPr>
            <w:tcW w:w="992" w:type="dxa"/>
            <w:vMerge/>
            <w:tcBorders>
              <w:left w:val="single" w:sz="6" w:space="0" w:color="000000"/>
              <w:right w:val="single" w:sz="6" w:space="0" w:color="000000"/>
            </w:tcBorders>
          </w:tcPr>
          <w:p w14:paraId="5C4C3B19" w14:textId="77777777" w:rsidR="00941B20" w:rsidRPr="00941B20" w:rsidRDefault="00941B20" w:rsidP="00941B20">
            <w:pPr>
              <w:overflowPunct w:val="0"/>
              <w:jc w:val="center"/>
              <w:textAlignment w:val="baseline"/>
              <w:rPr>
                <w:bCs/>
                <w:lang w:eastAsia="en-US"/>
              </w:rPr>
            </w:pPr>
          </w:p>
        </w:tc>
        <w:tc>
          <w:tcPr>
            <w:tcW w:w="1276" w:type="dxa"/>
            <w:vMerge/>
            <w:tcBorders>
              <w:left w:val="single" w:sz="6" w:space="0" w:color="000000"/>
              <w:right w:val="single" w:sz="6" w:space="0" w:color="000000"/>
            </w:tcBorders>
          </w:tcPr>
          <w:p w14:paraId="73842657" w14:textId="77777777" w:rsidR="00941B20" w:rsidRPr="00941B20" w:rsidRDefault="00941B20" w:rsidP="00941B20">
            <w:pPr>
              <w:overflowPunct w:val="0"/>
              <w:jc w:val="center"/>
              <w:textAlignment w:val="baseline"/>
              <w:rPr>
                <w:bCs/>
                <w:lang w:eastAsia="en-US"/>
              </w:rPr>
            </w:pPr>
          </w:p>
        </w:tc>
        <w:tc>
          <w:tcPr>
            <w:tcW w:w="1418" w:type="dxa"/>
            <w:vMerge/>
            <w:tcBorders>
              <w:left w:val="single" w:sz="6" w:space="0" w:color="000000"/>
              <w:right w:val="single" w:sz="6" w:space="0" w:color="000000"/>
            </w:tcBorders>
          </w:tcPr>
          <w:p w14:paraId="2FBFC5E7" w14:textId="77777777" w:rsidR="00941B20" w:rsidRPr="00941B20" w:rsidRDefault="00941B20" w:rsidP="00941B20">
            <w:pPr>
              <w:overflowPunct w:val="0"/>
              <w:jc w:val="center"/>
              <w:textAlignment w:val="baseline"/>
              <w:rPr>
                <w:bCs/>
                <w:lang w:eastAsia="en-US"/>
              </w:rPr>
            </w:pPr>
          </w:p>
        </w:tc>
        <w:tc>
          <w:tcPr>
            <w:tcW w:w="1417" w:type="dxa"/>
            <w:vMerge/>
            <w:tcBorders>
              <w:left w:val="single" w:sz="6" w:space="0" w:color="000000"/>
              <w:right w:val="single" w:sz="6" w:space="0" w:color="000000"/>
            </w:tcBorders>
          </w:tcPr>
          <w:p w14:paraId="6B17F0C7" w14:textId="77777777" w:rsidR="00941B20" w:rsidRPr="00941B20" w:rsidRDefault="00941B20" w:rsidP="00941B20">
            <w:pPr>
              <w:overflowPunct w:val="0"/>
              <w:jc w:val="center"/>
              <w:textAlignment w:val="baseline"/>
              <w:rPr>
                <w:bCs/>
                <w:lang w:eastAsia="en-US"/>
              </w:rPr>
            </w:pPr>
          </w:p>
        </w:tc>
        <w:tc>
          <w:tcPr>
            <w:tcW w:w="3544" w:type="dxa"/>
            <w:tcBorders>
              <w:top w:val="single" w:sz="4" w:space="0" w:color="auto"/>
              <w:left w:val="single" w:sz="6" w:space="0" w:color="000000"/>
              <w:bottom w:val="double" w:sz="4" w:space="0" w:color="auto"/>
              <w:right w:val="single" w:sz="4" w:space="0" w:color="auto"/>
            </w:tcBorders>
            <w:vAlign w:val="bottom"/>
          </w:tcPr>
          <w:p w14:paraId="107CF589" w14:textId="77777777" w:rsidR="00941B20" w:rsidRPr="00941B20" w:rsidRDefault="00941B20" w:rsidP="00941B20">
            <w:proofErr w:type="spellStart"/>
            <w:r w:rsidRPr="00941B20">
              <w:t>Тех.вода</w:t>
            </w:r>
            <w:proofErr w:type="spellEnd"/>
          </w:p>
        </w:tc>
        <w:tc>
          <w:tcPr>
            <w:tcW w:w="1139" w:type="dxa"/>
            <w:tcBorders>
              <w:top w:val="single" w:sz="4" w:space="0" w:color="auto"/>
              <w:left w:val="single" w:sz="4" w:space="0" w:color="auto"/>
              <w:bottom w:val="double" w:sz="4" w:space="0" w:color="auto"/>
              <w:right w:val="single" w:sz="6" w:space="0" w:color="000000"/>
            </w:tcBorders>
            <w:vAlign w:val="center"/>
          </w:tcPr>
          <w:p w14:paraId="24E44A55" w14:textId="77777777" w:rsidR="00941B20" w:rsidRPr="00941B20" w:rsidRDefault="00941B20" w:rsidP="00941B20">
            <w:pPr>
              <w:jc w:val="center"/>
            </w:pPr>
            <w:r w:rsidRPr="00941B20">
              <w:t> </w:t>
            </w:r>
          </w:p>
        </w:tc>
        <w:tc>
          <w:tcPr>
            <w:tcW w:w="850" w:type="dxa"/>
            <w:tcBorders>
              <w:top w:val="single" w:sz="4" w:space="0" w:color="auto"/>
              <w:left w:val="single" w:sz="6" w:space="0" w:color="000000"/>
              <w:bottom w:val="double" w:sz="4" w:space="0" w:color="auto"/>
              <w:right w:val="single" w:sz="6" w:space="0" w:color="000000"/>
            </w:tcBorders>
          </w:tcPr>
          <w:p w14:paraId="6504763E" w14:textId="77777777" w:rsidR="00941B20" w:rsidRPr="00941B20" w:rsidRDefault="00941B20" w:rsidP="00941B20">
            <w:pPr>
              <w:overflowPunct w:val="0"/>
              <w:jc w:val="center"/>
              <w:textAlignment w:val="baseline"/>
              <w:rPr>
                <w:bCs/>
                <w:lang w:eastAsia="en-US"/>
              </w:rPr>
            </w:pPr>
            <w:r w:rsidRPr="00941B20">
              <w:rPr>
                <w:bCs/>
                <w:lang w:eastAsia="en-US"/>
              </w:rPr>
              <w:t>1</w:t>
            </w:r>
          </w:p>
        </w:tc>
        <w:tc>
          <w:tcPr>
            <w:tcW w:w="1561" w:type="dxa"/>
            <w:tcBorders>
              <w:top w:val="single" w:sz="4" w:space="0" w:color="auto"/>
              <w:left w:val="single" w:sz="6" w:space="0" w:color="000000"/>
              <w:bottom w:val="double" w:sz="4" w:space="0" w:color="auto"/>
              <w:right w:val="double" w:sz="4" w:space="0" w:color="auto"/>
            </w:tcBorders>
          </w:tcPr>
          <w:p w14:paraId="773920C8" w14:textId="77777777" w:rsidR="00941B20" w:rsidRPr="00941B20" w:rsidRDefault="00941B20" w:rsidP="00941B20">
            <w:pPr>
              <w:jc w:val="center"/>
            </w:pPr>
            <w:r w:rsidRPr="00941B20">
              <w:t>747,4</w:t>
            </w:r>
          </w:p>
        </w:tc>
      </w:tr>
    </w:tbl>
    <w:p w14:paraId="00650082" w14:textId="77777777" w:rsidR="00941B20" w:rsidRPr="00941B20" w:rsidRDefault="00941B20" w:rsidP="00941B20">
      <w:pPr>
        <w:tabs>
          <w:tab w:val="left" w:pos="253"/>
        </w:tabs>
        <w:overflowPunct w:val="0"/>
        <w:textAlignment w:val="baseline"/>
      </w:pPr>
      <w:r w:rsidRPr="00941B20">
        <w:rPr>
          <w:b/>
          <w:bCs/>
        </w:rPr>
        <w:t xml:space="preserve">Примечание: </w:t>
      </w:r>
      <w:r w:rsidRPr="00941B20">
        <w:rPr>
          <w:bCs/>
        </w:rPr>
        <w:t>1.</w:t>
      </w:r>
      <w:r w:rsidRPr="00941B20">
        <w:t xml:space="preserve"> При бурении под экс. хвостовик при поглощении использовать кислотно-растворимые материалы типа хлопьевидного карбоната кальция. </w:t>
      </w:r>
    </w:p>
    <w:p w14:paraId="3DD121BD" w14:textId="77777777" w:rsidR="00941B20" w:rsidRPr="00941B20" w:rsidRDefault="00941B20" w:rsidP="00941B20">
      <w:r w:rsidRPr="00941B20">
        <w:lastRenderedPageBreak/>
        <w:t xml:space="preserve">2. При бурении иметь запас </w:t>
      </w:r>
      <w:proofErr w:type="spellStart"/>
      <w:r w:rsidRPr="00941B20">
        <w:t>утижелителя</w:t>
      </w:r>
      <w:proofErr w:type="spellEnd"/>
      <w:r w:rsidRPr="00941B20">
        <w:t xml:space="preserve"> не менее 250т. </w:t>
      </w:r>
    </w:p>
    <w:p w14:paraId="15704A8E" w14:textId="338BE372" w:rsidR="00D247E1" w:rsidRPr="00941B20" w:rsidRDefault="00941B20" w:rsidP="00941B20">
      <w:pPr>
        <w:overflowPunct w:val="0"/>
        <w:textAlignment w:val="baseline"/>
        <w:rPr>
          <w:bCs/>
        </w:rPr>
      </w:pPr>
      <w:r w:rsidRPr="00941B20">
        <w:rPr>
          <w:bCs/>
        </w:rPr>
        <w:t xml:space="preserve">3. При бурении иметь дополнительно </w:t>
      </w:r>
      <w:proofErr w:type="spellStart"/>
      <w:r w:rsidRPr="00941B20">
        <w:rPr>
          <w:bCs/>
        </w:rPr>
        <w:t>противоприхватные</w:t>
      </w:r>
      <w:proofErr w:type="spellEnd"/>
      <w:r w:rsidRPr="00941B20">
        <w:rPr>
          <w:bCs/>
        </w:rPr>
        <w:t xml:space="preserve"> добавки.</w:t>
      </w:r>
    </w:p>
    <w:p w14:paraId="0FE8E588" w14:textId="77777777" w:rsidR="00BD27AB" w:rsidRDefault="00BD27AB" w:rsidP="00BD27AB">
      <w:pPr>
        <w:pStyle w:val="21"/>
        <w:spacing w:after="0" w:line="270" w:lineRule="auto"/>
        <w:ind w:left="1194"/>
        <w:rPr>
          <w:rFonts w:ascii="Times New Roman" w:hAnsi="Times New Roman"/>
          <w:i w:val="0"/>
          <w:sz w:val="24"/>
          <w:szCs w:val="24"/>
          <w:lang w:val="ru-RU"/>
        </w:rPr>
      </w:pPr>
      <w:bookmarkStart w:id="1" w:name="_Toc74020306"/>
      <w:bookmarkStart w:id="2" w:name="_Toc74020441"/>
      <w:bookmarkStart w:id="3" w:name="_Toc75240958"/>
      <w:r w:rsidRPr="00EE2992">
        <w:rPr>
          <w:rFonts w:ascii="Times New Roman" w:hAnsi="Times New Roman"/>
          <w:i w:val="0"/>
          <w:sz w:val="24"/>
          <w:szCs w:val="24"/>
          <w:lang w:val="ru-RU"/>
        </w:rPr>
        <w:t xml:space="preserve">Потребность бурового раствора и компонентов (товарный продукт) для его приготовления, обработки и утяжеления </w:t>
      </w:r>
    </w:p>
    <w:tbl>
      <w:tblPr>
        <w:tblW w:w="1528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851"/>
        <w:gridCol w:w="694"/>
        <w:gridCol w:w="1134"/>
        <w:gridCol w:w="3417"/>
        <w:gridCol w:w="850"/>
        <w:gridCol w:w="992"/>
        <w:gridCol w:w="1675"/>
        <w:gridCol w:w="1019"/>
        <w:gridCol w:w="1218"/>
        <w:gridCol w:w="1034"/>
        <w:gridCol w:w="1309"/>
        <w:gridCol w:w="1093"/>
      </w:tblGrid>
      <w:tr w:rsidR="00941B20" w:rsidRPr="00DB21E2" w14:paraId="3500C97B" w14:textId="77777777" w:rsidTr="00AF541B">
        <w:trPr>
          <w:cantSplit/>
          <w:trHeight w:val="653"/>
          <w:jc w:val="center"/>
        </w:trPr>
        <w:tc>
          <w:tcPr>
            <w:tcW w:w="1545" w:type="dxa"/>
            <w:gridSpan w:val="2"/>
            <w:tcBorders>
              <w:top w:val="double" w:sz="4" w:space="0" w:color="auto"/>
            </w:tcBorders>
            <w:vAlign w:val="center"/>
          </w:tcPr>
          <w:p w14:paraId="7CED50AB" w14:textId="77777777" w:rsidR="00941B20" w:rsidRPr="00941B20" w:rsidRDefault="00941B20" w:rsidP="00AF541B">
            <w:pPr>
              <w:ind w:left="-113" w:right="-113"/>
              <w:jc w:val="center"/>
              <w:rPr>
                <w:b/>
              </w:rPr>
            </w:pPr>
            <w:r w:rsidRPr="00941B20">
              <w:rPr>
                <w:b/>
              </w:rPr>
              <w:t>Интервал, м</w:t>
            </w:r>
          </w:p>
          <w:p w14:paraId="373C9E7E" w14:textId="77777777" w:rsidR="00941B20" w:rsidRPr="00941B20" w:rsidRDefault="00941B20" w:rsidP="00AF541B">
            <w:pPr>
              <w:ind w:left="-113" w:right="-113"/>
              <w:jc w:val="center"/>
              <w:rPr>
                <w:b/>
              </w:rPr>
            </w:pPr>
            <w:r w:rsidRPr="00941B20">
              <w:rPr>
                <w:b/>
              </w:rPr>
              <w:t>(по стволу)</w:t>
            </w:r>
          </w:p>
        </w:tc>
        <w:tc>
          <w:tcPr>
            <w:tcW w:w="1134" w:type="dxa"/>
            <w:vMerge w:val="restart"/>
            <w:tcBorders>
              <w:top w:val="double" w:sz="4" w:space="0" w:color="auto"/>
            </w:tcBorders>
            <w:vAlign w:val="center"/>
          </w:tcPr>
          <w:p w14:paraId="2B9910AE" w14:textId="77777777" w:rsidR="00941B20" w:rsidRPr="00941B20" w:rsidRDefault="00941B20" w:rsidP="00AF541B">
            <w:pPr>
              <w:ind w:left="-113" w:right="-113"/>
              <w:jc w:val="center"/>
              <w:rPr>
                <w:b/>
              </w:rPr>
            </w:pPr>
            <w:proofErr w:type="spellStart"/>
            <w:r w:rsidRPr="00941B20">
              <w:rPr>
                <w:b/>
              </w:rPr>
              <w:t>Коэфф</w:t>
            </w:r>
            <w:proofErr w:type="spellEnd"/>
            <w:r w:rsidRPr="00941B20">
              <w:rPr>
                <w:b/>
              </w:rPr>
              <w:t>. запаса раствора на поверх-</w:t>
            </w:r>
            <w:proofErr w:type="spellStart"/>
            <w:r w:rsidRPr="00941B20">
              <w:rPr>
                <w:b/>
              </w:rPr>
              <w:t>ности</w:t>
            </w:r>
            <w:proofErr w:type="spellEnd"/>
          </w:p>
        </w:tc>
        <w:tc>
          <w:tcPr>
            <w:tcW w:w="3417" w:type="dxa"/>
            <w:vMerge w:val="restart"/>
            <w:tcBorders>
              <w:top w:val="double" w:sz="4" w:space="0" w:color="auto"/>
            </w:tcBorders>
            <w:vAlign w:val="center"/>
          </w:tcPr>
          <w:p w14:paraId="2A21B2F0" w14:textId="77777777" w:rsidR="00941B20" w:rsidRPr="00941B20" w:rsidRDefault="00941B20" w:rsidP="00AF541B">
            <w:pPr>
              <w:ind w:left="-113" w:right="-113"/>
              <w:jc w:val="center"/>
              <w:rPr>
                <w:b/>
              </w:rPr>
            </w:pPr>
            <w:r w:rsidRPr="00941B20">
              <w:rPr>
                <w:b/>
              </w:rPr>
              <w:t>Название (тип) бурового раствора и его компонентов</w:t>
            </w:r>
          </w:p>
        </w:tc>
        <w:tc>
          <w:tcPr>
            <w:tcW w:w="3517" w:type="dxa"/>
            <w:gridSpan w:val="3"/>
            <w:tcBorders>
              <w:top w:val="double" w:sz="4" w:space="0" w:color="auto"/>
            </w:tcBorders>
            <w:vAlign w:val="center"/>
          </w:tcPr>
          <w:p w14:paraId="69DA5EDA" w14:textId="77777777" w:rsidR="00941B20" w:rsidRPr="00941B20" w:rsidRDefault="00941B20" w:rsidP="00AF541B">
            <w:pPr>
              <w:ind w:left="-113" w:right="-113"/>
              <w:jc w:val="center"/>
              <w:rPr>
                <w:b/>
              </w:rPr>
            </w:pPr>
            <w:r w:rsidRPr="00941B20">
              <w:rPr>
                <w:b/>
              </w:rPr>
              <w:t>Нормы расхода компонентов бурового раствора м</w:t>
            </w:r>
            <w:r w:rsidRPr="00941B20">
              <w:rPr>
                <w:b/>
                <w:vertAlign w:val="superscript"/>
              </w:rPr>
              <w:t>3</w:t>
            </w:r>
            <w:r w:rsidRPr="00941B20">
              <w:rPr>
                <w:b/>
              </w:rPr>
              <w:t>/м и его компонентов, кг/м</w:t>
            </w:r>
            <w:r w:rsidRPr="00941B20">
              <w:rPr>
                <w:b/>
                <w:vertAlign w:val="superscript"/>
              </w:rPr>
              <w:t>3</w:t>
            </w:r>
          </w:p>
        </w:tc>
        <w:tc>
          <w:tcPr>
            <w:tcW w:w="5673" w:type="dxa"/>
            <w:gridSpan w:val="5"/>
            <w:tcBorders>
              <w:top w:val="double" w:sz="4" w:space="0" w:color="auto"/>
            </w:tcBorders>
            <w:vAlign w:val="center"/>
          </w:tcPr>
          <w:p w14:paraId="7975BDD7" w14:textId="77777777" w:rsidR="00941B20" w:rsidRPr="00941B20" w:rsidRDefault="00941B20" w:rsidP="00AF541B">
            <w:pPr>
              <w:ind w:left="-113" w:right="-113"/>
              <w:jc w:val="center"/>
              <w:rPr>
                <w:b/>
              </w:rPr>
            </w:pPr>
            <w:r w:rsidRPr="00941B20">
              <w:rPr>
                <w:b/>
              </w:rPr>
              <w:t>Потребность бурового раствора (м</w:t>
            </w:r>
            <w:r w:rsidRPr="00941B20">
              <w:rPr>
                <w:b/>
                <w:vertAlign w:val="superscript"/>
              </w:rPr>
              <w:t>3</w:t>
            </w:r>
            <w:r w:rsidRPr="00941B20">
              <w:rPr>
                <w:b/>
              </w:rPr>
              <w:t>) и его компонентов (кг)</w:t>
            </w:r>
          </w:p>
        </w:tc>
      </w:tr>
      <w:tr w:rsidR="00941B20" w:rsidRPr="00DB21E2" w14:paraId="6DFFD92F" w14:textId="77777777" w:rsidTr="00AF541B">
        <w:trPr>
          <w:cantSplit/>
          <w:trHeight w:val="943"/>
          <w:jc w:val="center"/>
        </w:trPr>
        <w:tc>
          <w:tcPr>
            <w:tcW w:w="851" w:type="dxa"/>
            <w:tcBorders>
              <w:bottom w:val="single" w:sz="4" w:space="0" w:color="auto"/>
            </w:tcBorders>
            <w:vAlign w:val="center"/>
          </w:tcPr>
          <w:p w14:paraId="7A3E4E92" w14:textId="77777777" w:rsidR="00941B20" w:rsidRPr="00941B20" w:rsidRDefault="00941B20" w:rsidP="00AF541B">
            <w:pPr>
              <w:ind w:left="-113" w:right="-113"/>
              <w:jc w:val="center"/>
              <w:rPr>
                <w:b/>
              </w:rPr>
            </w:pPr>
            <w:r w:rsidRPr="00941B20">
              <w:rPr>
                <w:b/>
              </w:rPr>
              <w:t>от</w:t>
            </w:r>
          </w:p>
          <w:p w14:paraId="43591D8B" w14:textId="77777777" w:rsidR="00941B20" w:rsidRPr="00941B20" w:rsidRDefault="00941B20" w:rsidP="00AF541B">
            <w:pPr>
              <w:ind w:left="-113" w:right="-113"/>
              <w:jc w:val="center"/>
              <w:rPr>
                <w:b/>
              </w:rPr>
            </w:pPr>
            <w:r w:rsidRPr="00941B20">
              <w:rPr>
                <w:b/>
              </w:rPr>
              <w:t>(верх)</w:t>
            </w:r>
          </w:p>
        </w:tc>
        <w:tc>
          <w:tcPr>
            <w:tcW w:w="694" w:type="dxa"/>
            <w:tcBorders>
              <w:bottom w:val="single" w:sz="4" w:space="0" w:color="auto"/>
            </w:tcBorders>
            <w:vAlign w:val="center"/>
          </w:tcPr>
          <w:p w14:paraId="4CCF238E" w14:textId="77777777" w:rsidR="00941B20" w:rsidRPr="00941B20" w:rsidRDefault="00941B20" w:rsidP="00AF541B">
            <w:pPr>
              <w:ind w:left="-113" w:right="-113"/>
              <w:jc w:val="center"/>
              <w:rPr>
                <w:b/>
              </w:rPr>
            </w:pPr>
            <w:r w:rsidRPr="00941B20">
              <w:rPr>
                <w:b/>
              </w:rPr>
              <w:t>до</w:t>
            </w:r>
          </w:p>
          <w:p w14:paraId="4193D20E" w14:textId="77777777" w:rsidR="00941B20" w:rsidRPr="00941B20" w:rsidRDefault="00941B20" w:rsidP="00AF541B">
            <w:pPr>
              <w:ind w:left="-113" w:right="-113"/>
              <w:jc w:val="center"/>
              <w:rPr>
                <w:b/>
              </w:rPr>
            </w:pPr>
            <w:r w:rsidRPr="00941B20">
              <w:rPr>
                <w:b/>
              </w:rPr>
              <w:t>(низ)</w:t>
            </w:r>
          </w:p>
        </w:tc>
        <w:tc>
          <w:tcPr>
            <w:tcW w:w="1134" w:type="dxa"/>
            <w:vMerge/>
            <w:tcBorders>
              <w:bottom w:val="single" w:sz="4" w:space="0" w:color="auto"/>
            </w:tcBorders>
            <w:vAlign w:val="center"/>
          </w:tcPr>
          <w:p w14:paraId="5EEE4A43" w14:textId="77777777" w:rsidR="00941B20" w:rsidRPr="00941B20" w:rsidRDefault="00941B20" w:rsidP="00AF541B">
            <w:pPr>
              <w:ind w:left="-113" w:right="-113"/>
              <w:jc w:val="center"/>
              <w:rPr>
                <w:b/>
              </w:rPr>
            </w:pPr>
          </w:p>
        </w:tc>
        <w:tc>
          <w:tcPr>
            <w:tcW w:w="3417" w:type="dxa"/>
            <w:vMerge/>
            <w:tcBorders>
              <w:bottom w:val="single" w:sz="4" w:space="0" w:color="auto"/>
            </w:tcBorders>
            <w:vAlign w:val="center"/>
          </w:tcPr>
          <w:p w14:paraId="76A3CABF" w14:textId="77777777" w:rsidR="00941B20" w:rsidRPr="00941B20" w:rsidRDefault="00941B20" w:rsidP="00AF541B">
            <w:pPr>
              <w:ind w:left="-113" w:right="-113"/>
              <w:jc w:val="center"/>
              <w:rPr>
                <w:b/>
              </w:rPr>
            </w:pPr>
          </w:p>
        </w:tc>
        <w:tc>
          <w:tcPr>
            <w:tcW w:w="850" w:type="dxa"/>
            <w:tcBorders>
              <w:bottom w:val="single" w:sz="4" w:space="0" w:color="auto"/>
            </w:tcBorders>
            <w:vAlign w:val="center"/>
          </w:tcPr>
          <w:p w14:paraId="04A5FC7F" w14:textId="77777777" w:rsidR="00941B20" w:rsidRPr="00941B20" w:rsidRDefault="00941B20" w:rsidP="00AF541B">
            <w:pPr>
              <w:ind w:left="-113" w:right="-113"/>
              <w:jc w:val="center"/>
              <w:rPr>
                <w:b/>
              </w:rPr>
            </w:pPr>
            <w:proofErr w:type="gramStart"/>
            <w:r w:rsidRPr="00941B20">
              <w:rPr>
                <w:b/>
              </w:rPr>
              <w:t>вели-чина</w:t>
            </w:r>
            <w:proofErr w:type="gramEnd"/>
          </w:p>
        </w:tc>
        <w:tc>
          <w:tcPr>
            <w:tcW w:w="992" w:type="dxa"/>
            <w:tcBorders>
              <w:bottom w:val="single" w:sz="4" w:space="0" w:color="auto"/>
            </w:tcBorders>
            <w:vAlign w:val="center"/>
          </w:tcPr>
          <w:p w14:paraId="6ED45865" w14:textId="77777777" w:rsidR="00941B20" w:rsidRPr="00941B20" w:rsidRDefault="00941B20" w:rsidP="00AF541B">
            <w:pPr>
              <w:ind w:left="-113" w:right="-113"/>
              <w:jc w:val="center"/>
              <w:rPr>
                <w:b/>
              </w:rPr>
            </w:pPr>
            <w:proofErr w:type="spellStart"/>
            <w:proofErr w:type="gramStart"/>
            <w:r w:rsidRPr="00941B20">
              <w:rPr>
                <w:b/>
              </w:rPr>
              <w:t>источ</w:t>
            </w:r>
            <w:proofErr w:type="spellEnd"/>
            <w:r w:rsidRPr="00941B20">
              <w:rPr>
                <w:b/>
              </w:rPr>
              <w:t>-ник</w:t>
            </w:r>
            <w:proofErr w:type="gramEnd"/>
            <w:r w:rsidRPr="00941B20">
              <w:rPr>
                <w:b/>
              </w:rPr>
              <w:t xml:space="preserve"> нормы</w:t>
            </w:r>
          </w:p>
        </w:tc>
        <w:tc>
          <w:tcPr>
            <w:tcW w:w="1675" w:type="dxa"/>
            <w:tcBorders>
              <w:bottom w:val="single" w:sz="4" w:space="0" w:color="auto"/>
            </w:tcBorders>
            <w:vAlign w:val="center"/>
          </w:tcPr>
          <w:p w14:paraId="635006BC" w14:textId="77777777" w:rsidR="00941B20" w:rsidRPr="00941B20" w:rsidRDefault="00941B20" w:rsidP="00AF541B">
            <w:pPr>
              <w:ind w:left="-113" w:right="-113"/>
              <w:jc w:val="center"/>
              <w:rPr>
                <w:b/>
              </w:rPr>
            </w:pPr>
            <w:r w:rsidRPr="00941B20">
              <w:rPr>
                <w:b/>
              </w:rPr>
              <w:t>поправочный коэффициент</w:t>
            </w:r>
          </w:p>
        </w:tc>
        <w:tc>
          <w:tcPr>
            <w:tcW w:w="1019" w:type="dxa"/>
            <w:tcBorders>
              <w:bottom w:val="single" w:sz="4" w:space="0" w:color="auto"/>
            </w:tcBorders>
            <w:vAlign w:val="center"/>
          </w:tcPr>
          <w:p w14:paraId="101F57CE" w14:textId="77777777" w:rsidR="00941B20" w:rsidRPr="00941B20" w:rsidRDefault="00941B20" w:rsidP="00AF541B">
            <w:pPr>
              <w:ind w:left="-113" w:right="-113"/>
              <w:jc w:val="center"/>
              <w:rPr>
                <w:b/>
              </w:rPr>
            </w:pPr>
            <w:r w:rsidRPr="00941B20">
              <w:rPr>
                <w:b/>
              </w:rPr>
              <w:t xml:space="preserve">объем </w:t>
            </w:r>
            <w:proofErr w:type="spellStart"/>
            <w:r w:rsidRPr="00941B20">
              <w:rPr>
                <w:b/>
              </w:rPr>
              <w:t>сква-жины</w:t>
            </w:r>
            <w:proofErr w:type="spellEnd"/>
            <w:r w:rsidRPr="00941B20">
              <w:rPr>
                <w:b/>
              </w:rPr>
              <w:t>, м</w:t>
            </w:r>
            <w:r w:rsidRPr="00941B20">
              <w:rPr>
                <w:b/>
                <w:vertAlign w:val="superscript"/>
              </w:rPr>
              <w:t>3</w:t>
            </w:r>
          </w:p>
        </w:tc>
        <w:tc>
          <w:tcPr>
            <w:tcW w:w="1218" w:type="dxa"/>
            <w:tcBorders>
              <w:bottom w:val="single" w:sz="4" w:space="0" w:color="auto"/>
            </w:tcBorders>
            <w:vAlign w:val="center"/>
          </w:tcPr>
          <w:p w14:paraId="1D7836D4" w14:textId="77777777" w:rsidR="00941B20" w:rsidRPr="00941B20" w:rsidRDefault="00941B20" w:rsidP="00AF541B">
            <w:pPr>
              <w:ind w:left="-113" w:right="-113"/>
              <w:jc w:val="center"/>
              <w:rPr>
                <w:b/>
              </w:rPr>
            </w:pPr>
            <w:r w:rsidRPr="00941B20">
              <w:rPr>
                <w:b/>
              </w:rPr>
              <w:t xml:space="preserve">запас на </w:t>
            </w:r>
            <w:proofErr w:type="gramStart"/>
            <w:r w:rsidRPr="00941B20">
              <w:rPr>
                <w:b/>
              </w:rPr>
              <w:t>поверх-</w:t>
            </w:r>
            <w:proofErr w:type="spellStart"/>
            <w:r w:rsidRPr="00941B20">
              <w:rPr>
                <w:b/>
              </w:rPr>
              <w:t>ности</w:t>
            </w:r>
            <w:proofErr w:type="spellEnd"/>
            <w:proofErr w:type="gramEnd"/>
          </w:p>
        </w:tc>
        <w:tc>
          <w:tcPr>
            <w:tcW w:w="1034" w:type="dxa"/>
            <w:tcBorders>
              <w:bottom w:val="single" w:sz="4" w:space="0" w:color="auto"/>
            </w:tcBorders>
            <w:vAlign w:val="center"/>
          </w:tcPr>
          <w:p w14:paraId="27DC3750" w14:textId="77777777" w:rsidR="00941B20" w:rsidRPr="00941B20" w:rsidRDefault="00941B20" w:rsidP="00AF541B">
            <w:pPr>
              <w:ind w:left="-113" w:right="-113"/>
              <w:jc w:val="center"/>
              <w:rPr>
                <w:b/>
              </w:rPr>
            </w:pPr>
            <w:r w:rsidRPr="00941B20">
              <w:rPr>
                <w:b/>
              </w:rPr>
              <w:t xml:space="preserve">на </w:t>
            </w:r>
            <w:proofErr w:type="gramStart"/>
            <w:r w:rsidRPr="00941B20">
              <w:rPr>
                <w:b/>
              </w:rPr>
              <w:t>исход-</w:t>
            </w:r>
            <w:proofErr w:type="spellStart"/>
            <w:r w:rsidRPr="00941B20">
              <w:rPr>
                <w:b/>
              </w:rPr>
              <w:t>ный</w:t>
            </w:r>
            <w:proofErr w:type="spellEnd"/>
            <w:proofErr w:type="gramEnd"/>
            <w:r w:rsidRPr="00941B20">
              <w:rPr>
                <w:b/>
              </w:rPr>
              <w:t xml:space="preserve"> объем</w:t>
            </w:r>
          </w:p>
        </w:tc>
        <w:tc>
          <w:tcPr>
            <w:tcW w:w="1309" w:type="dxa"/>
            <w:tcBorders>
              <w:bottom w:val="single" w:sz="4" w:space="0" w:color="auto"/>
            </w:tcBorders>
            <w:vAlign w:val="center"/>
          </w:tcPr>
          <w:p w14:paraId="4642B8CD" w14:textId="77777777" w:rsidR="00941B20" w:rsidRPr="00941B20" w:rsidRDefault="00941B20" w:rsidP="00AF541B">
            <w:pPr>
              <w:ind w:left="-113" w:right="-113"/>
              <w:jc w:val="center"/>
              <w:rPr>
                <w:b/>
              </w:rPr>
            </w:pPr>
            <w:r w:rsidRPr="00941B20">
              <w:rPr>
                <w:b/>
              </w:rPr>
              <w:t>на бурение интервала</w:t>
            </w:r>
          </w:p>
        </w:tc>
        <w:tc>
          <w:tcPr>
            <w:tcW w:w="1093" w:type="dxa"/>
            <w:tcBorders>
              <w:bottom w:val="single" w:sz="4" w:space="0" w:color="auto"/>
            </w:tcBorders>
            <w:vAlign w:val="center"/>
          </w:tcPr>
          <w:p w14:paraId="08B867EB" w14:textId="77777777" w:rsidR="00941B20" w:rsidRPr="00941B20" w:rsidRDefault="00941B20" w:rsidP="00AF541B">
            <w:pPr>
              <w:ind w:left="-113" w:right="-113"/>
              <w:jc w:val="center"/>
              <w:rPr>
                <w:b/>
              </w:rPr>
            </w:pPr>
            <w:r w:rsidRPr="00941B20">
              <w:rPr>
                <w:b/>
              </w:rPr>
              <w:t xml:space="preserve">на </w:t>
            </w:r>
            <w:proofErr w:type="spellStart"/>
            <w:r w:rsidRPr="00941B20">
              <w:rPr>
                <w:b/>
              </w:rPr>
              <w:t>интер</w:t>
            </w:r>
            <w:proofErr w:type="spellEnd"/>
            <w:r w:rsidRPr="00941B20">
              <w:rPr>
                <w:b/>
              </w:rPr>
              <w:t>-</w:t>
            </w:r>
          </w:p>
          <w:p w14:paraId="257754E0" w14:textId="77777777" w:rsidR="00941B20" w:rsidRPr="00941B20" w:rsidRDefault="00941B20" w:rsidP="00AF541B">
            <w:pPr>
              <w:ind w:left="-113" w:right="-113"/>
              <w:jc w:val="center"/>
              <w:rPr>
                <w:b/>
              </w:rPr>
            </w:pPr>
            <w:r w:rsidRPr="00941B20">
              <w:rPr>
                <w:b/>
              </w:rPr>
              <w:t>вале</w:t>
            </w:r>
          </w:p>
        </w:tc>
      </w:tr>
      <w:tr w:rsidR="00941B20" w:rsidRPr="00DB21E2" w14:paraId="32540111" w14:textId="77777777" w:rsidTr="00AF541B">
        <w:trPr>
          <w:trHeight w:val="262"/>
          <w:jc w:val="center"/>
        </w:trPr>
        <w:tc>
          <w:tcPr>
            <w:tcW w:w="851" w:type="dxa"/>
            <w:tcBorders>
              <w:top w:val="single" w:sz="4" w:space="0" w:color="auto"/>
              <w:bottom w:val="double" w:sz="4" w:space="0" w:color="auto"/>
            </w:tcBorders>
            <w:vAlign w:val="center"/>
          </w:tcPr>
          <w:p w14:paraId="0B3BC8AD" w14:textId="77777777" w:rsidR="00941B20" w:rsidRPr="00941B20" w:rsidRDefault="00941B20" w:rsidP="00AF541B">
            <w:pPr>
              <w:ind w:left="-113" w:right="-113"/>
              <w:jc w:val="center"/>
              <w:rPr>
                <w:b/>
              </w:rPr>
            </w:pPr>
            <w:r w:rsidRPr="00941B20">
              <w:rPr>
                <w:b/>
              </w:rPr>
              <w:t>1</w:t>
            </w:r>
          </w:p>
        </w:tc>
        <w:tc>
          <w:tcPr>
            <w:tcW w:w="694" w:type="dxa"/>
            <w:tcBorders>
              <w:top w:val="single" w:sz="4" w:space="0" w:color="auto"/>
              <w:bottom w:val="double" w:sz="4" w:space="0" w:color="auto"/>
            </w:tcBorders>
            <w:vAlign w:val="center"/>
          </w:tcPr>
          <w:p w14:paraId="0F8E5E35" w14:textId="77777777" w:rsidR="00941B20" w:rsidRPr="00941B20" w:rsidRDefault="00941B20" w:rsidP="00AF541B">
            <w:pPr>
              <w:ind w:left="-113" w:right="-113"/>
              <w:jc w:val="center"/>
              <w:rPr>
                <w:b/>
              </w:rPr>
            </w:pPr>
            <w:r w:rsidRPr="00941B20">
              <w:rPr>
                <w:b/>
              </w:rPr>
              <w:t>2</w:t>
            </w:r>
          </w:p>
        </w:tc>
        <w:tc>
          <w:tcPr>
            <w:tcW w:w="1134" w:type="dxa"/>
            <w:tcBorders>
              <w:top w:val="single" w:sz="4" w:space="0" w:color="auto"/>
              <w:bottom w:val="double" w:sz="4" w:space="0" w:color="auto"/>
            </w:tcBorders>
            <w:vAlign w:val="center"/>
          </w:tcPr>
          <w:p w14:paraId="63C0C40F" w14:textId="77777777" w:rsidR="00941B20" w:rsidRPr="00941B20" w:rsidRDefault="00941B20" w:rsidP="00AF541B">
            <w:pPr>
              <w:ind w:left="-113" w:right="-113"/>
              <w:jc w:val="center"/>
              <w:rPr>
                <w:b/>
              </w:rPr>
            </w:pPr>
            <w:r w:rsidRPr="00941B20">
              <w:rPr>
                <w:b/>
              </w:rPr>
              <w:t>3</w:t>
            </w:r>
          </w:p>
        </w:tc>
        <w:tc>
          <w:tcPr>
            <w:tcW w:w="3417" w:type="dxa"/>
            <w:tcBorders>
              <w:top w:val="single" w:sz="4" w:space="0" w:color="auto"/>
              <w:bottom w:val="double" w:sz="4" w:space="0" w:color="auto"/>
            </w:tcBorders>
            <w:vAlign w:val="center"/>
          </w:tcPr>
          <w:p w14:paraId="752E651D" w14:textId="77777777" w:rsidR="00941B20" w:rsidRPr="00941B20" w:rsidRDefault="00941B20" w:rsidP="00AF541B">
            <w:pPr>
              <w:ind w:left="-113" w:right="-113"/>
              <w:jc w:val="center"/>
              <w:rPr>
                <w:b/>
              </w:rPr>
            </w:pPr>
            <w:r w:rsidRPr="00941B20">
              <w:rPr>
                <w:b/>
              </w:rPr>
              <w:t>4</w:t>
            </w:r>
          </w:p>
        </w:tc>
        <w:tc>
          <w:tcPr>
            <w:tcW w:w="850" w:type="dxa"/>
            <w:tcBorders>
              <w:top w:val="single" w:sz="4" w:space="0" w:color="auto"/>
              <w:bottom w:val="double" w:sz="4" w:space="0" w:color="auto"/>
            </w:tcBorders>
            <w:vAlign w:val="center"/>
          </w:tcPr>
          <w:p w14:paraId="0FE9F86F" w14:textId="77777777" w:rsidR="00941B20" w:rsidRPr="00941B20" w:rsidRDefault="00941B20" w:rsidP="00AF541B">
            <w:pPr>
              <w:ind w:left="-113" w:right="-113"/>
              <w:jc w:val="center"/>
              <w:rPr>
                <w:b/>
              </w:rPr>
            </w:pPr>
            <w:r w:rsidRPr="00941B20">
              <w:rPr>
                <w:b/>
              </w:rPr>
              <w:t>5</w:t>
            </w:r>
          </w:p>
        </w:tc>
        <w:tc>
          <w:tcPr>
            <w:tcW w:w="992" w:type="dxa"/>
            <w:tcBorders>
              <w:top w:val="single" w:sz="4" w:space="0" w:color="auto"/>
              <w:bottom w:val="double" w:sz="4" w:space="0" w:color="auto"/>
            </w:tcBorders>
            <w:vAlign w:val="center"/>
          </w:tcPr>
          <w:p w14:paraId="1DEC6735" w14:textId="77777777" w:rsidR="00941B20" w:rsidRPr="00941B20" w:rsidRDefault="00941B20" w:rsidP="00AF541B">
            <w:pPr>
              <w:ind w:left="-113" w:right="-113"/>
              <w:jc w:val="center"/>
              <w:rPr>
                <w:b/>
              </w:rPr>
            </w:pPr>
            <w:r w:rsidRPr="00941B20">
              <w:rPr>
                <w:b/>
              </w:rPr>
              <w:t>6</w:t>
            </w:r>
          </w:p>
        </w:tc>
        <w:tc>
          <w:tcPr>
            <w:tcW w:w="1675" w:type="dxa"/>
            <w:tcBorders>
              <w:top w:val="single" w:sz="4" w:space="0" w:color="auto"/>
              <w:bottom w:val="double" w:sz="4" w:space="0" w:color="auto"/>
            </w:tcBorders>
            <w:vAlign w:val="center"/>
          </w:tcPr>
          <w:p w14:paraId="11402E87" w14:textId="77777777" w:rsidR="00941B20" w:rsidRPr="00941B20" w:rsidRDefault="00941B20" w:rsidP="00AF541B">
            <w:pPr>
              <w:ind w:left="-113" w:right="-113"/>
              <w:jc w:val="center"/>
              <w:rPr>
                <w:b/>
              </w:rPr>
            </w:pPr>
            <w:r w:rsidRPr="00941B20">
              <w:rPr>
                <w:b/>
              </w:rPr>
              <w:t>7</w:t>
            </w:r>
          </w:p>
        </w:tc>
        <w:tc>
          <w:tcPr>
            <w:tcW w:w="1019" w:type="dxa"/>
            <w:tcBorders>
              <w:top w:val="single" w:sz="4" w:space="0" w:color="auto"/>
              <w:bottom w:val="double" w:sz="4" w:space="0" w:color="auto"/>
            </w:tcBorders>
            <w:vAlign w:val="center"/>
          </w:tcPr>
          <w:p w14:paraId="6645B573" w14:textId="77777777" w:rsidR="00941B20" w:rsidRPr="00941B20" w:rsidRDefault="00941B20" w:rsidP="00AF541B">
            <w:pPr>
              <w:ind w:left="-113" w:right="-113"/>
              <w:jc w:val="center"/>
              <w:rPr>
                <w:b/>
              </w:rPr>
            </w:pPr>
            <w:r w:rsidRPr="00941B20">
              <w:rPr>
                <w:b/>
              </w:rPr>
              <w:t>8</w:t>
            </w:r>
          </w:p>
        </w:tc>
        <w:tc>
          <w:tcPr>
            <w:tcW w:w="1218" w:type="dxa"/>
            <w:tcBorders>
              <w:top w:val="single" w:sz="4" w:space="0" w:color="auto"/>
              <w:bottom w:val="double" w:sz="4" w:space="0" w:color="auto"/>
            </w:tcBorders>
            <w:vAlign w:val="center"/>
          </w:tcPr>
          <w:p w14:paraId="1B4EF6C3" w14:textId="77777777" w:rsidR="00941B20" w:rsidRPr="00941B20" w:rsidRDefault="00941B20" w:rsidP="00AF541B">
            <w:pPr>
              <w:ind w:left="-113" w:right="-113"/>
              <w:jc w:val="center"/>
              <w:rPr>
                <w:b/>
              </w:rPr>
            </w:pPr>
            <w:r w:rsidRPr="00941B20">
              <w:rPr>
                <w:b/>
              </w:rPr>
              <w:t>9</w:t>
            </w:r>
          </w:p>
        </w:tc>
        <w:tc>
          <w:tcPr>
            <w:tcW w:w="1034" w:type="dxa"/>
            <w:tcBorders>
              <w:top w:val="single" w:sz="4" w:space="0" w:color="auto"/>
              <w:bottom w:val="double" w:sz="4" w:space="0" w:color="auto"/>
            </w:tcBorders>
            <w:vAlign w:val="center"/>
          </w:tcPr>
          <w:p w14:paraId="3F5D6597" w14:textId="77777777" w:rsidR="00941B20" w:rsidRPr="00941B20" w:rsidRDefault="00941B20" w:rsidP="00AF541B">
            <w:pPr>
              <w:ind w:left="-113" w:right="-113"/>
              <w:jc w:val="center"/>
              <w:rPr>
                <w:b/>
              </w:rPr>
            </w:pPr>
            <w:r w:rsidRPr="00941B20">
              <w:rPr>
                <w:b/>
              </w:rPr>
              <w:t>10</w:t>
            </w:r>
          </w:p>
        </w:tc>
        <w:tc>
          <w:tcPr>
            <w:tcW w:w="1309" w:type="dxa"/>
            <w:tcBorders>
              <w:top w:val="single" w:sz="4" w:space="0" w:color="auto"/>
              <w:bottom w:val="double" w:sz="4" w:space="0" w:color="auto"/>
            </w:tcBorders>
            <w:vAlign w:val="center"/>
          </w:tcPr>
          <w:p w14:paraId="7D0F2805" w14:textId="77777777" w:rsidR="00941B20" w:rsidRPr="00941B20" w:rsidRDefault="00941B20" w:rsidP="00AF541B">
            <w:pPr>
              <w:ind w:left="-113" w:right="-113"/>
              <w:jc w:val="center"/>
              <w:rPr>
                <w:b/>
              </w:rPr>
            </w:pPr>
            <w:r w:rsidRPr="00941B20">
              <w:rPr>
                <w:b/>
              </w:rPr>
              <w:t>11</w:t>
            </w:r>
          </w:p>
        </w:tc>
        <w:tc>
          <w:tcPr>
            <w:tcW w:w="1093" w:type="dxa"/>
            <w:tcBorders>
              <w:top w:val="single" w:sz="4" w:space="0" w:color="auto"/>
              <w:bottom w:val="double" w:sz="4" w:space="0" w:color="auto"/>
            </w:tcBorders>
            <w:vAlign w:val="center"/>
          </w:tcPr>
          <w:p w14:paraId="497F43AC" w14:textId="77777777" w:rsidR="00941B20" w:rsidRPr="00941B20" w:rsidRDefault="00941B20" w:rsidP="00AF541B">
            <w:pPr>
              <w:ind w:left="-113" w:right="-113"/>
              <w:jc w:val="center"/>
              <w:rPr>
                <w:b/>
              </w:rPr>
            </w:pPr>
            <w:r w:rsidRPr="00941B20">
              <w:rPr>
                <w:b/>
              </w:rPr>
              <w:t>12</w:t>
            </w:r>
          </w:p>
        </w:tc>
      </w:tr>
      <w:tr w:rsidR="00941B20" w:rsidRPr="00A81589" w14:paraId="3ADEBBCF" w14:textId="77777777" w:rsidTr="00AF541B">
        <w:trPr>
          <w:trHeight w:val="184"/>
          <w:jc w:val="center"/>
        </w:trPr>
        <w:tc>
          <w:tcPr>
            <w:tcW w:w="851" w:type="dxa"/>
            <w:vMerge w:val="restart"/>
          </w:tcPr>
          <w:p w14:paraId="5BB9AC03" w14:textId="77777777" w:rsidR="00941B20" w:rsidRPr="00941B20" w:rsidRDefault="00941B20" w:rsidP="00AF541B">
            <w:pPr>
              <w:overflowPunct w:val="0"/>
              <w:ind w:left="-113" w:right="-113"/>
              <w:jc w:val="center"/>
              <w:textAlignment w:val="baseline"/>
              <w:rPr>
                <w:b/>
              </w:rPr>
            </w:pPr>
            <w:r w:rsidRPr="00941B20">
              <w:rPr>
                <w:b/>
                <w:lang w:val="en-US"/>
              </w:rPr>
              <w:t>3</w:t>
            </w:r>
            <w:r w:rsidRPr="00941B20">
              <w:rPr>
                <w:b/>
              </w:rPr>
              <w:t>650</w:t>
            </w:r>
          </w:p>
        </w:tc>
        <w:tc>
          <w:tcPr>
            <w:tcW w:w="694" w:type="dxa"/>
            <w:vMerge w:val="restart"/>
          </w:tcPr>
          <w:p w14:paraId="7D08C9D3" w14:textId="77777777" w:rsidR="00941B20" w:rsidRPr="00941B20" w:rsidRDefault="00941B20" w:rsidP="00AF541B">
            <w:pPr>
              <w:overflowPunct w:val="0"/>
              <w:ind w:left="-113" w:right="-113"/>
              <w:jc w:val="center"/>
              <w:textAlignment w:val="baseline"/>
              <w:rPr>
                <w:b/>
              </w:rPr>
            </w:pPr>
            <w:r w:rsidRPr="00941B20">
              <w:rPr>
                <w:b/>
              </w:rPr>
              <w:t>5145</w:t>
            </w:r>
          </w:p>
        </w:tc>
        <w:tc>
          <w:tcPr>
            <w:tcW w:w="1134" w:type="dxa"/>
            <w:vMerge w:val="restart"/>
            <w:tcBorders>
              <w:top w:val="single" w:sz="4" w:space="0" w:color="auto"/>
            </w:tcBorders>
          </w:tcPr>
          <w:p w14:paraId="5533A294" w14:textId="77777777" w:rsidR="00941B20" w:rsidRPr="00941B20" w:rsidRDefault="00941B20" w:rsidP="00AF541B">
            <w:pPr>
              <w:overflowPunct w:val="0"/>
              <w:jc w:val="center"/>
              <w:textAlignment w:val="baseline"/>
              <w:rPr>
                <w:b/>
              </w:rPr>
            </w:pPr>
            <w:r w:rsidRPr="00941B20">
              <w:rPr>
                <w:b/>
              </w:rPr>
              <w:t>2</w:t>
            </w:r>
          </w:p>
        </w:tc>
        <w:tc>
          <w:tcPr>
            <w:tcW w:w="3417" w:type="dxa"/>
            <w:tcBorders>
              <w:top w:val="single" w:sz="4" w:space="0" w:color="auto"/>
              <w:bottom w:val="single" w:sz="4" w:space="0" w:color="auto"/>
            </w:tcBorders>
          </w:tcPr>
          <w:p w14:paraId="38F0FC94" w14:textId="77777777" w:rsidR="00941B20" w:rsidRPr="00941B20" w:rsidRDefault="00941B20" w:rsidP="00AF541B">
            <w:pPr>
              <w:overflowPunct w:val="0"/>
              <w:jc w:val="center"/>
              <w:textAlignment w:val="baseline"/>
              <w:rPr>
                <w:b/>
              </w:rPr>
            </w:pPr>
            <w:r w:rsidRPr="00941B20">
              <w:rPr>
                <w:b/>
              </w:rPr>
              <w:t>Ингибирующий полимерный</w:t>
            </w:r>
          </w:p>
        </w:tc>
        <w:tc>
          <w:tcPr>
            <w:tcW w:w="850" w:type="dxa"/>
            <w:tcBorders>
              <w:top w:val="single" w:sz="4" w:space="0" w:color="auto"/>
              <w:bottom w:val="single" w:sz="4" w:space="0" w:color="auto"/>
            </w:tcBorders>
          </w:tcPr>
          <w:p w14:paraId="10169A6D" w14:textId="77777777" w:rsidR="00941B20" w:rsidRPr="00941B20" w:rsidRDefault="00941B20" w:rsidP="00AF541B">
            <w:pPr>
              <w:jc w:val="center"/>
              <w:rPr>
                <w:b/>
              </w:rPr>
            </w:pPr>
            <w:r w:rsidRPr="00941B20">
              <w:rPr>
                <w:b/>
              </w:rPr>
              <w:t>0,23</w:t>
            </w:r>
          </w:p>
        </w:tc>
        <w:tc>
          <w:tcPr>
            <w:tcW w:w="992" w:type="dxa"/>
          </w:tcPr>
          <w:p w14:paraId="4E2F0736" w14:textId="77777777" w:rsidR="00941B20" w:rsidRPr="00941B20" w:rsidRDefault="00941B20" w:rsidP="00AF541B">
            <w:pPr>
              <w:jc w:val="center"/>
              <w:rPr>
                <w:b/>
              </w:rPr>
            </w:pPr>
            <w:r w:rsidRPr="00941B20">
              <w:rPr>
                <w:b/>
              </w:rPr>
              <w:t>СЭСН</w:t>
            </w:r>
          </w:p>
        </w:tc>
        <w:tc>
          <w:tcPr>
            <w:tcW w:w="1675" w:type="dxa"/>
            <w:tcBorders>
              <w:top w:val="single" w:sz="4" w:space="0" w:color="auto"/>
            </w:tcBorders>
          </w:tcPr>
          <w:p w14:paraId="7D34849F" w14:textId="77777777" w:rsidR="00941B20" w:rsidRPr="00941B20" w:rsidRDefault="00941B20" w:rsidP="00AF541B">
            <w:pPr>
              <w:jc w:val="center"/>
              <w:rPr>
                <w:b/>
              </w:rPr>
            </w:pPr>
            <w:r w:rsidRPr="00941B20">
              <w:rPr>
                <w:b/>
              </w:rPr>
              <w:t>0,5</w:t>
            </w:r>
          </w:p>
        </w:tc>
        <w:tc>
          <w:tcPr>
            <w:tcW w:w="1019" w:type="dxa"/>
          </w:tcPr>
          <w:p w14:paraId="62D0B814" w14:textId="77777777" w:rsidR="00941B20" w:rsidRPr="00941B20" w:rsidRDefault="00941B20" w:rsidP="00AF541B">
            <w:pPr>
              <w:overflowPunct w:val="0"/>
              <w:jc w:val="center"/>
              <w:textAlignment w:val="baseline"/>
              <w:rPr>
                <w:b/>
              </w:rPr>
            </w:pPr>
            <w:r w:rsidRPr="00941B20">
              <w:rPr>
                <w:b/>
                <w:lang w:val="kk-KZ"/>
              </w:rPr>
              <w:t>-</w:t>
            </w:r>
          </w:p>
        </w:tc>
        <w:tc>
          <w:tcPr>
            <w:tcW w:w="1218" w:type="dxa"/>
          </w:tcPr>
          <w:p w14:paraId="7C32BBE4" w14:textId="77777777" w:rsidR="00941B20" w:rsidRPr="00941B20" w:rsidRDefault="00941B20" w:rsidP="00AF541B">
            <w:pPr>
              <w:overflowPunct w:val="0"/>
              <w:jc w:val="center"/>
              <w:textAlignment w:val="baseline"/>
              <w:rPr>
                <w:b/>
              </w:rPr>
            </w:pPr>
            <w:r w:rsidRPr="00941B20">
              <w:rPr>
                <w:b/>
              </w:rPr>
              <w:t>194</w:t>
            </w:r>
          </w:p>
        </w:tc>
        <w:tc>
          <w:tcPr>
            <w:tcW w:w="1034" w:type="dxa"/>
          </w:tcPr>
          <w:p w14:paraId="415F17DC" w14:textId="77777777" w:rsidR="00941B20" w:rsidRPr="00941B20" w:rsidRDefault="00941B20" w:rsidP="00AF541B">
            <w:pPr>
              <w:jc w:val="center"/>
              <w:rPr>
                <w:b/>
              </w:rPr>
            </w:pPr>
            <w:r w:rsidRPr="00941B20">
              <w:rPr>
                <w:b/>
              </w:rPr>
              <w:t>152</w:t>
            </w:r>
          </w:p>
        </w:tc>
        <w:tc>
          <w:tcPr>
            <w:tcW w:w="1309" w:type="dxa"/>
          </w:tcPr>
          <w:p w14:paraId="78231A7A" w14:textId="77777777" w:rsidR="00941B20" w:rsidRPr="00941B20" w:rsidRDefault="00941B20" w:rsidP="00AF541B">
            <w:pPr>
              <w:jc w:val="center"/>
              <w:rPr>
                <w:b/>
              </w:rPr>
            </w:pPr>
            <w:r w:rsidRPr="00941B20">
              <w:rPr>
                <w:b/>
              </w:rPr>
              <w:t>172</w:t>
            </w:r>
          </w:p>
        </w:tc>
        <w:tc>
          <w:tcPr>
            <w:tcW w:w="1093" w:type="dxa"/>
          </w:tcPr>
          <w:p w14:paraId="75BBA610" w14:textId="77777777" w:rsidR="00941B20" w:rsidRPr="00941B20" w:rsidRDefault="00941B20" w:rsidP="00AF541B">
            <w:pPr>
              <w:jc w:val="center"/>
              <w:rPr>
                <w:b/>
              </w:rPr>
            </w:pPr>
            <w:r w:rsidRPr="00941B20">
              <w:rPr>
                <w:b/>
              </w:rPr>
              <w:t>517</w:t>
            </w:r>
          </w:p>
        </w:tc>
      </w:tr>
      <w:tr w:rsidR="00941B20" w:rsidRPr="00A81589" w14:paraId="50691CA3" w14:textId="77777777" w:rsidTr="00AF541B">
        <w:trPr>
          <w:trHeight w:val="255"/>
          <w:jc w:val="center"/>
        </w:trPr>
        <w:tc>
          <w:tcPr>
            <w:tcW w:w="851" w:type="dxa"/>
            <w:vMerge/>
            <w:vAlign w:val="center"/>
          </w:tcPr>
          <w:p w14:paraId="0DD7C1C1" w14:textId="77777777" w:rsidR="00941B20" w:rsidRPr="00941B20" w:rsidRDefault="00941B20" w:rsidP="00AF541B">
            <w:pPr>
              <w:jc w:val="center"/>
              <w:rPr>
                <w:b/>
              </w:rPr>
            </w:pPr>
          </w:p>
        </w:tc>
        <w:tc>
          <w:tcPr>
            <w:tcW w:w="694" w:type="dxa"/>
            <w:vMerge/>
            <w:vAlign w:val="center"/>
          </w:tcPr>
          <w:p w14:paraId="2930BC84" w14:textId="77777777" w:rsidR="00941B20" w:rsidRPr="00941B20" w:rsidRDefault="00941B20" w:rsidP="00AF541B">
            <w:pPr>
              <w:jc w:val="center"/>
              <w:rPr>
                <w:b/>
              </w:rPr>
            </w:pPr>
          </w:p>
        </w:tc>
        <w:tc>
          <w:tcPr>
            <w:tcW w:w="1134" w:type="dxa"/>
            <w:vMerge/>
            <w:vAlign w:val="center"/>
          </w:tcPr>
          <w:p w14:paraId="4DBCDEA8"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61B6B08A" w14:textId="77777777" w:rsidR="00941B20" w:rsidRPr="00941B20" w:rsidRDefault="00941B20" w:rsidP="00AF541B">
            <w:pPr>
              <w:overflowPunct w:val="0"/>
              <w:jc w:val="center"/>
              <w:textAlignment w:val="baseline"/>
            </w:pPr>
            <w:r w:rsidRPr="00941B20">
              <w:t>Каустическая сода</w:t>
            </w:r>
          </w:p>
        </w:tc>
        <w:tc>
          <w:tcPr>
            <w:tcW w:w="850" w:type="dxa"/>
            <w:tcBorders>
              <w:top w:val="single" w:sz="4" w:space="0" w:color="auto"/>
              <w:bottom w:val="single" w:sz="4" w:space="0" w:color="auto"/>
            </w:tcBorders>
          </w:tcPr>
          <w:p w14:paraId="389F9259" w14:textId="77777777" w:rsidR="00941B20" w:rsidRPr="00941B20" w:rsidRDefault="00941B20" w:rsidP="00AF541B">
            <w:pPr>
              <w:jc w:val="center"/>
            </w:pPr>
            <w:r w:rsidRPr="00941B20">
              <w:t>2</w:t>
            </w:r>
          </w:p>
        </w:tc>
        <w:tc>
          <w:tcPr>
            <w:tcW w:w="992" w:type="dxa"/>
          </w:tcPr>
          <w:p w14:paraId="5CBE2F9B" w14:textId="77777777" w:rsidR="00941B20" w:rsidRPr="00941B20" w:rsidRDefault="00941B20" w:rsidP="00AF541B">
            <w:pPr>
              <w:ind w:left="-57" w:right="-57"/>
              <w:jc w:val="center"/>
            </w:pPr>
            <w:r w:rsidRPr="00941B20">
              <w:t>местные</w:t>
            </w:r>
          </w:p>
        </w:tc>
        <w:tc>
          <w:tcPr>
            <w:tcW w:w="1675" w:type="dxa"/>
          </w:tcPr>
          <w:p w14:paraId="07352DE5" w14:textId="77777777" w:rsidR="00941B20" w:rsidRPr="00941B20" w:rsidRDefault="00941B20" w:rsidP="00AF541B">
            <w:pPr>
              <w:jc w:val="center"/>
            </w:pPr>
            <w:r w:rsidRPr="00941B20">
              <w:t>- " -</w:t>
            </w:r>
          </w:p>
        </w:tc>
        <w:tc>
          <w:tcPr>
            <w:tcW w:w="1019" w:type="dxa"/>
          </w:tcPr>
          <w:p w14:paraId="1E2E62D7" w14:textId="77777777" w:rsidR="00941B20" w:rsidRPr="00941B20" w:rsidRDefault="00941B20" w:rsidP="00AF541B">
            <w:pPr>
              <w:overflowPunct w:val="0"/>
              <w:jc w:val="center"/>
              <w:textAlignment w:val="baseline"/>
            </w:pPr>
            <w:r w:rsidRPr="00941B20">
              <w:t>-</w:t>
            </w:r>
          </w:p>
        </w:tc>
        <w:tc>
          <w:tcPr>
            <w:tcW w:w="1218" w:type="dxa"/>
          </w:tcPr>
          <w:p w14:paraId="749291DE" w14:textId="77777777" w:rsidR="00941B20" w:rsidRPr="00941B20" w:rsidRDefault="00941B20" w:rsidP="00AF541B">
            <w:pPr>
              <w:overflowPunct w:val="0"/>
              <w:jc w:val="center"/>
              <w:textAlignment w:val="baseline"/>
            </w:pPr>
            <w:r w:rsidRPr="00941B20">
              <w:t>387</w:t>
            </w:r>
          </w:p>
        </w:tc>
        <w:tc>
          <w:tcPr>
            <w:tcW w:w="1034" w:type="dxa"/>
          </w:tcPr>
          <w:p w14:paraId="35F2E198" w14:textId="77777777" w:rsidR="00941B20" w:rsidRPr="00941B20" w:rsidRDefault="00941B20" w:rsidP="00AF541B">
            <w:pPr>
              <w:jc w:val="center"/>
            </w:pPr>
            <w:r w:rsidRPr="00941B20">
              <w:t>303</w:t>
            </w:r>
          </w:p>
        </w:tc>
        <w:tc>
          <w:tcPr>
            <w:tcW w:w="1309" w:type="dxa"/>
          </w:tcPr>
          <w:p w14:paraId="41C54615" w14:textId="77777777" w:rsidR="00941B20" w:rsidRPr="00941B20" w:rsidRDefault="00941B20" w:rsidP="00AF541B">
            <w:pPr>
              <w:jc w:val="center"/>
            </w:pPr>
            <w:r w:rsidRPr="00941B20">
              <w:t>344</w:t>
            </w:r>
          </w:p>
        </w:tc>
        <w:tc>
          <w:tcPr>
            <w:tcW w:w="1093" w:type="dxa"/>
          </w:tcPr>
          <w:p w14:paraId="481E6081" w14:textId="77777777" w:rsidR="00941B20" w:rsidRPr="00941B20" w:rsidRDefault="00941B20" w:rsidP="00AF541B">
            <w:pPr>
              <w:jc w:val="center"/>
            </w:pPr>
            <w:r w:rsidRPr="00941B20">
              <w:t>1035</w:t>
            </w:r>
          </w:p>
        </w:tc>
      </w:tr>
      <w:tr w:rsidR="00941B20" w:rsidRPr="00A81589" w14:paraId="39B1D0AD" w14:textId="77777777" w:rsidTr="00AF541B">
        <w:trPr>
          <w:trHeight w:val="115"/>
          <w:jc w:val="center"/>
        </w:trPr>
        <w:tc>
          <w:tcPr>
            <w:tcW w:w="851" w:type="dxa"/>
            <w:vMerge/>
            <w:vAlign w:val="center"/>
          </w:tcPr>
          <w:p w14:paraId="6B7C8901" w14:textId="77777777" w:rsidR="00941B20" w:rsidRPr="00941B20" w:rsidRDefault="00941B20" w:rsidP="00AF541B">
            <w:pPr>
              <w:jc w:val="center"/>
              <w:rPr>
                <w:b/>
              </w:rPr>
            </w:pPr>
          </w:p>
        </w:tc>
        <w:tc>
          <w:tcPr>
            <w:tcW w:w="694" w:type="dxa"/>
            <w:vMerge/>
            <w:vAlign w:val="center"/>
          </w:tcPr>
          <w:p w14:paraId="23A0EBDE" w14:textId="77777777" w:rsidR="00941B20" w:rsidRPr="00941B20" w:rsidRDefault="00941B20" w:rsidP="00AF541B">
            <w:pPr>
              <w:jc w:val="center"/>
              <w:rPr>
                <w:b/>
              </w:rPr>
            </w:pPr>
          </w:p>
        </w:tc>
        <w:tc>
          <w:tcPr>
            <w:tcW w:w="1134" w:type="dxa"/>
            <w:vMerge/>
            <w:vAlign w:val="center"/>
          </w:tcPr>
          <w:p w14:paraId="6F856AE7"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6C631627" w14:textId="77777777" w:rsidR="00941B20" w:rsidRPr="00941B20" w:rsidRDefault="00941B20" w:rsidP="00AF541B">
            <w:pPr>
              <w:overflowPunct w:val="0"/>
              <w:jc w:val="center"/>
              <w:textAlignment w:val="baseline"/>
            </w:pPr>
            <w:r w:rsidRPr="00941B20">
              <w:rPr>
                <w:bCs/>
                <w:lang w:eastAsia="en-US"/>
              </w:rPr>
              <w:t>Кальцинированная сода</w:t>
            </w:r>
          </w:p>
        </w:tc>
        <w:tc>
          <w:tcPr>
            <w:tcW w:w="850" w:type="dxa"/>
            <w:tcBorders>
              <w:top w:val="single" w:sz="4" w:space="0" w:color="auto"/>
              <w:bottom w:val="single" w:sz="4" w:space="0" w:color="auto"/>
            </w:tcBorders>
          </w:tcPr>
          <w:p w14:paraId="3055C849" w14:textId="77777777" w:rsidR="00941B20" w:rsidRPr="00941B20" w:rsidRDefault="00941B20" w:rsidP="00AF541B">
            <w:pPr>
              <w:jc w:val="center"/>
            </w:pPr>
            <w:r w:rsidRPr="00941B20">
              <w:t>2</w:t>
            </w:r>
          </w:p>
        </w:tc>
        <w:tc>
          <w:tcPr>
            <w:tcW w:w="992" w:type="dxa"/>
          </w:tcPr>
          <w:p w14:paraId="65F16492" w14:textId="77777777" w:rsidR="00941B20" w:rsidRPr="00941B20" w:rsidRDefault="00941B20" w:rsidP="00AF541B">
            <w:pPr>
              <w:jc w:val="center"/>
            </w:pPr>
            <w:r w:rsidRPr="00941B20">
              <w:t>- " -</w:t>
            </w:r>
          </w:p>
        </w:tc>
        <w:tc>
          <w:tcPr>
            <w:tcW w:w="1675" w:type="dxa"/>
          </w:tcPr>
          <w:p w14:paraId="78AC1CE3" w14:textId="77777777" w:rsidR="00941B20" w:rsidRPr="00941B20" w:rsidRDefault="00941B20" w:rsidP="00AF541B">
            <w:pPr>
              <w:jc w:val="center"/>
            </w:pPr>
            <w:r w:rsidRPr="00941B20">
              <w:t>- " -</w:t>
            </w:r>
          </w:p>
        </w:tc>
        <w:tc>
          <w:tcPr>
            <w:tcW w:w="1019" w:type="dxa"/>
          </w:tcPr>
          <w:p w14:paraId="7DDD2739" w14:textId="77777777" w:rsidR="00941B20" w:rsidRPr="00941B20" w:rsidRDefault="00941B20" w:rsidP="00AF541B">
            <w:pPr>
              <w:overflowPunct w:val="0"/>
              <w:jc w:val="center"/>
              <w:textAlignment w:val="baseline"/>
            </w:pPr>
            <w:r w:rsidRPr="00941B20">
              <w:t>-</w:t>
            </w:r>
          </w:p>
        </w:tc>
        <w:tc>
          <w:tcPr>
            <w:tcW w:w="1218" w:type="dxa"/>
          </w:tcPr>
          <w:p w14:paraId="2836B22A" w14:textId="77777777" w:rsidR="00941B20" w:rsidRPr="00941B20" w:rsidRDefault="00941B20" w:rsidP="00AF541B">
            <w:pPr>
              <w:overflowPunct w:val="0"/>
              <w:jc w:val="center"/>
              <w:textAlignment w:val="baseline"/>
            </w:pPr>
            <w:r w:rsidRPr="00941B20">
              <w:t>387</w:t>
            </w:r>
          </w:p>
        </w:tc>
        <w:tc>
          <w:tcPr>
            <w:tcW w:w="1034" w:type="dxa"/>
          </w:tcPr>
          <w:p w14:paraId="555DC3DB" w14:textId="77777777" w:rsidR="00941B20" w:rsidRPr="00941B20" w:rsidRDefault="00941B20" w:rsidP="00AF541B">
            <w:pPr>
              <w:jc w:val="center"/>
            </w:pPr>
            <w:r w:rsidRPr="00941B20">
              <w:t>303</w:t>
            </w:r>
          </w:p>
        </w:tc>
        <w:tc>
          <w:tcPr>
            <w:tcW w:w="1309" w:type="dxa"/>
          </w:tcPr>
          <w:p w14:paraId="092F9728" w14:textId="77777777" w:rsidR="00941B20" w:rsidRPr="00941B20" w:rsidRDefault="00941B20" w:rsidP="00AF541B">
            <w:pPr>
              <w:jc w:val="center"/>
            </w:pPr>
            <w:r w:rsidRPr="00941B20">
              <w:t>344</w:t>
            </w:r>
          </w:p>
        </w:tc>
        <w:tc>
          <w:tcPr>
            <w:tcW w:w="1093" w:type="dxa"/>
          </w:tcPr>
          <w:p w14:paraId="01C690E8" w14:textId="77777777" w:rsidR="00941B20" w:rsidRPr="00941B20" w:rsidRDefault="00941B20" w:rsidP="00AF541B">
            <w:pPr>
              <w:jc w:val="center"/>
            </w:pPr>
            <w:r w:rsidRPr="00941B20">
              <w:t>1035</w:t>
            </w:r>
          </w:p>
        </w:tc>
      </w:tr>
      <w:tr w:rsidR="00941B20" w:rsidRPr="00A81589" w14:paraId="3DB52B25" w14:textId="77777777" w:rsidTr="00AF541B">
        <w:trPr>
          <w:trHeight w:val="115"/>
          <w:jc w:val="center"/>
        </w:trPr>
        <w:tc>
          <w:tcPr>
            <w:tcW w:w="851" w:type="dxa"/>
            <w:vMerge/>
            <w:vAlign w:val="center"/>
          </w:tcPr>
          <w:p w14:paraId="759F3FC2" w14:textId="77777777" w:rsidR="00941B20" w:rsidRPr="00941B20" w:rsidRDefault="00941B20" w:rsidP="00AF541B">
            <w:pPr>
              <w:jc w:val="center"/>
              <w:rPr>
                <w:b/>
              </w:rPr>
            </w:pPr>
          </w:p>
        </w:tc>
        <w:tc>
          <w:tcPr>
            <w:tcW w:w="694" w:type="dxa"/>
            <w:vMerge/>
            <w:vAlign w:val="center"/>
          </w:tcPr>
          <w:p w14:paraId="795DEE2F" w14:textId="77777777" w:rsidR="00941B20" w:rsidRPr="00941B20" w:rsidRDefault="00941B20" w:rsidP="00AF541B">
            <w:pPr>
              <w:jc w:val="center"/>
              <w:rPr>
                <w:b/>
              </w:rPr>
            </w:pPr>
          </w:p>
        </w:tc>
        <w:tc>
          <w:tcPr>
            <w:tcW w:w="1134" w:type="dxa"/>
            <w:vMerge/>
            <w:vAlign w:val="center"/>
          </w:tcPr>
          <w:p w14:paraId="238772E4"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1E4F6B5F" w14:textId="77777777" w:rsidR="00941B20" w:rsidRPr="00941B20" w:rsidRDefault="00941B20" w:rsidP="00AF541B">
            <w:pPr>
              <w:overflowPunct w:val="0"/>
              <w:jc w:val="center"/>
              <w:textAlignment w:val="baseline"/>
              <w:rPr>
                <w:bCs/>
                <w:lang w:eastAsia="en-US"/>
              </w:rPr>
            </w:pPr>
            <w:r w:rsidRPr="00941B20">
              <w:t>Органический ингибитор глин</w:t>
            </w:r>
          </w:p>
        </w:tc>
        <w:tc>
          <w:tcPr>
            <w:tcW w:w="850" w:type="dxa"/>
            <w:tcBorders>
              <w:top w:val="single" w:sz="4" w:space="0" w:color="auto"/>
              <w:bottom w:val="single" w:sz="4" w:space="0" w:color="auto"/>
            </w:tcBorders>
          </w:tcPr>
          <w:p w14:paraId="67D6ED7B" w14:textId="77777777" w:rsidR="00941B20" w:rsidRPr="00941B20" w:rsidRDefault="00941B20" w:rsidP="00AF541B">
            <w:pPr>
              <w:jc w:val="center"/>
            </w:pPr>
            <w:r w:rsidRPr="00941B20">
              <w:t>10</w:t>
            </w:r>
          </w:p>
        </w:tc>
        <w:tc>
          <w:tcPr>
            <w:tcW w:w="992" w:type="dxa"/>
          </w:tcPr>
          <w:p w14:paraId="3B617CF2" w14:textId="77777777" w:rsidR="00941B20" w:rsidRPr="00941B20" w:rsidRDefault="00941B20" w:rsidP="00AF541B">
            <w:pPr>
              <w:jc w:val="center"/>
            </w:pPr>
            <w:r w:rsidRPr="00941B20">
              <w:t>- " -</w:t>
            </w:r>
          </w:p>
        </w:tc>
        <w:tc>
          <w:tcPr>
            <w:tcW w:w="1675" w:type="dxa"/>
          </w:tcPr>
          <w:p w14:paraId="26033405" w14:textId="77777777" w:rsidR="00941B20" w:rsidRPr="00941B20" w:rsidRDefault="00941B20" w:rsidP="00AF541B">
            <w:pPr>
              <w:jc w:val="center"/>
            </w:pPr>
            <w:r w:rsidRPr="00941B20">
              <w:t>- " -</w:t>
            </w:r>
          </w:p>
        </w:tc>
        <w:tc>
          <w:tcPr>
            <w:tcW w:w="1019" w:type="dxa"/>
          </w:tcPr>
          <w:p w14:paraId="63EF7111" w14:textId="77777777" w:rsidR="00941B20" w:rsidRPr="00941B20" w:rsidRDefault="00941B20" w:rsidP="00AF541B">
            <w:pPr>
              <w:overflowPunct w:val="0"/>
              <w:jc w:val="center"/>
              <w:textAlignment w:val="baseline"/>
            </w:pPr>
          </w:p>
        </w:tc>
        <w:tc>
          <w:tcPr>
            <w:tcW w:w="1218" w:type="dxa"/>
          </w:tcPr>
          <w:p w14:paraId="73D17D6D" w14:textId="77777777" w:rsidR="00941B20" w:rsidRPr="00941B20" w:rsidRDefault="00941B20" w:rsidP="00AF541B">
            <w:pPr>
              <w:overflowPunct w:val="0"/>
              <w:jc w:val="center"/>
              <w:textAlignment w:val="baseline"/>
            </w:pPr>
            <w:r w:rsidRPr="00941B20">
              <w:t>1937</w:t>
            </w:r>
          </w:p>
        </w:tc>
        <w:tc>
          <w:tcPr>
            <w:tcW w:w="1034" w:type="dxa"/>
          </w:tcPr>
          <w:p w14:paraId="46C5C026" w14:textId="77777777" w:rsidR="00941B20" w:rsidRPr="00941B20" w:rsidRDefault="00941B20" w:rsidP="00AF541B">
            <w:pPr>
              <w:jc w:val="center"/>
            </w:pPr>
            <w:r w:rsidRPr="00941B20">
              <w:t>1517</w:t>
            </w:r>
          </w:p>
        </w:tc>
        <w:tc>
          <w:tcPr>
            <w:tcW w:w="1309" w:type="dxa"/>
          </w:tcPr>
          <w:p w14:paraId="2B694DE5" w14:textId="77777777" w:rsidR="00941B20" w:rsidRPr="00941B20" w:rsidRDefault="00941B20" w:rsidP="00AF541B">
            <w:pPr>
              <w:jc w:val="center"/>
            </w:pPr>
            <w:r w:rsidRPr="00941B20">
              <w:t>1719</w:t>
            </w:r>
          </w:p>
        </w:tc>
        <w:tc>
          <w:tcPr>
            <w:tcW w:w="1093" w:type="dxa"/>
          </w:tcPr>
          <w:p w14:paraId="01DE06BD" w14:textId="77777777" w:rsidR="00941B20" w:rsidRPr="00941B20" w:rsidRDefault="00941B20" w:rsidP="00AF541B">
            <w:pPr>
              <w:jc w:val="center"/>
            </w:pPr>
            <w:r w:rsidRPr="00941B20">
              <w:t>5173</w:t>
            </w:r>
          </w:p>
        </w:tc>
      </w:tr>
      <w:tr w:rsidR="00941B20" w:rsidRPr="00A81589" w14:paraId="46093D0A" w14:textId="77777777" w:rsidTr="00AF541B">
        <w:trPr>
          <w:trHeight w:val="104"/>
          <w:jc w:val="center"/>
        </w:trPr>
        <w:tc>
          <w:tcPr>
            <w:tcW w:w="851" w:type="dxa"/>
            <w:vMerge/>
            <w:vAlign w:val="center"/>
          </w:tcPr>
          <w:p w14:paraId="6A4503E8" w14:textId="77777777" w:rsidR="00941B20" w:rsidRPr="00941B20" w:rsidRDefault="00941B20" w:rsidP="00AF541B">
            <w:pPr>
              <w:jc w:val="center"/>
              <w:rPr>
                <w:b/>
              </w:rPr>
            </w:pPr>
          </w:p>
        </w:tc>
        <w:tc>
          <w:tcPr>
            <w:tcW w:w="694" w:type="dxa"/>
            <w:vMerge/>
            <w:vAlign w:val="center"/>
          </w:tcPr>
          <w:p w14:paraId="74B3C77A" w14:textId="77777777" w:rsidR="00941B20" w:rsidRPr="00941B20" w:rsidRDefault="00941B20" w:rsidP="00AF541B">
            <w:pPr>
              <w:jc w:val="center"/>
              <w:rPr>
                <w:b/>
              </w:rPr>
            </w:pPr>
          </w:p>
        </w:tc>
        <w:tc>
          <w:tcPr>
            <w:tcW w:w="1134" w:type="dxa"/>
            <w:vMerge/>
            <w:vAlign w:val="center"/>
          </w:tcPr>
          <w:p w14:paraId="2FF87840"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6A29FC80" w14:textId="77777777" w:rsidR="00941B20" w:rsidRPr="00941B20" w:rsidRDefault="00941B20" w:rsidP="00AF541B">
            <w:pPr>
              <w:overflowPunct w:val="0"/>
              <w:jc w:val="center"/>
              <w:textAlignment w:val="baseline"/>
            </w:pPr>
            <w:proofErr w:type="spellStart"/>
            <w:r w:rsidRPr="00941B20">
              <w:t>Полианионная</w:t>
            </w:r>
            <w:proofErr w:type="spellEnd"/>
            <w:r w:rsidRPr="00941B20">
              <w:t xml:space="preserve"> целлюлоза Н</w:t>
            </w:r>
            <w:r w:rsidRPr="00941B20">
              <w:rPr>
                <w:lang w:val="kk-KZ"/>
              </w:rPr>
              <w:t>В</w:t>
            </w:r>
          </w:p>
        </w:tc>
        <w:tc>
          <w:tcPr>
            <w:tcW w:w="850" w:type="dxa"/>
            <w:tcBorders>
              <w:top w:val="single" w:sz="4" w:space="0" w:color="auto"/>
              <w:bottom w:val="single" w:sz="4" w:space="0" w:color="auto"/>
            </w:tcBorders>
          </w:tcPr>
          <w:p w14:paraId="67C89EC0" w14:textId="77777777" w:rsidR="00941B20" w:rsidRPr="00941B20" w:rsidRDefault="00941B20" w:rsidP="00AF541B">
            <w:pPr>
              <w:jc w:val="center"/>
            </w:pPr>
            <w:r w:rsidRPr="00941B20">
              <w:t>6</w:t>
            </w:r>
          </w:p>
        </w:tc>
        <w:tc>
          <w:tcPr>
            <w:tcW w:w="992" w:type="dxa"/>
          </w:tcPr>
          <w:p w14:paraId="167F2D4E" w14:textId="77777777" w:rsidR="00941B20" w:rsidRPr="00941B20" w:rsidRDefault="00941B20" w:rsidP="00AF541B">
            <w:pPr>
              <w:jc w:val="center"/>
            </w:pPr>
            <w:r w:rsidRPr="00941B20">
              <w:t>- " -</w:t>
            </w:r>
          </w:p>
        </w:tc>
        <w:tc>
          <w:tcPr>
            <w:tcW w:w="1675" w:type="dxa"/>
          </w:tcPr>
          <w:p w14:paraId="27F9BEFD" w14:textId="77777777" w:rsidR="00941B20" w:rsidRPr="00941B20" w:rsidRDefault="00941B20" w:rsidP="00AF541B">
            <w:pPr>
              <w:jc w:val="center"/>
            </w:pPr>
            <w:r w:rsidRPr="00941B20">
              <w:t>- " -</w:t>
            </w:r>
          </w:p>
        </w:tc>
        <w:tc>
          <w:tcPr>
            <w:tcW w:w="1019" w:type="dxa"/>
          </w:tcPr>
          <w:p w14:paraId="3320A57C" w14:textId="77777777" w:rsidR="00941B20" w:rsidRPr="00941B20" w:rsidRDefault="00941B20" w:rsidP="00AF541B">
            <w:pPr>
              <w:overflowPunct w:val="0"/>
              <w:jc w:val="center"/>
              <w:textAlignment w:val="baseline"/>
            </w:pPr>
            <w:r w:rsidRPr="00941B20">
              <w:t>-</w:t>
            </w:r>
          </w:p>
        </w:tc>
        <w:tc>
          <w:tcPr>
            <w:tcW w:w="1218" w:type="dxa"/>
          </w:tcPr>
          <w:p w14:paraId="06795B05" w14:textId="77777777" w:rsidR="00941B20" w:rsidRPr="00941B20" w:rsidRDefault="00941B20" w:rsidP="00AF541B">
            <w:pPr>
              <w:overflowPunct w:val="0"/>
              <w:jc w:val="center"/>
              <w:textAlignment w:val="baseline"/>
            </w:pPr>
            <w:r w:rsidRPr="00941B20">
              <w:t>1162</w:t>
            </w:r>
          </w:p>
        </w:tc>
        <w:tc>
          <w:tcPr>
            <w:tcW w:w="1034" w:type="dxa"/>
          </w:tcPr>
          <w:p w14:paraId="78A5818A" w14:textId="77777777" w:rsidR="00941B20" w:rsidRPr="00941B20" w:rsidRDefault="00941B20" w:rsidP="00AF541B">
            <w:pPr>
              <w:jc w:val="center"/>
            </w:pPr>
            <w:r w:rsidRPr="00941B20">
              <w:t>910</w:t>
            </w:r>
          </w:p>
        </w:tc>
        <w:tc>
          <w:tcPr>
            <w:tcW w:w="1309" w:type="dxa"/>
          </w:tcPr>
          <w:p w14:paraId="00678A37" w14:textId="77777777" w:rsidR="00941B20" w:rsidRPr="00941B20" w:rsidRDefault="00941B20" w:rsidP="00AF541B">
            <w:pPr>
              <w:jc w:val="center"/>
            </w:pPr>
            <w:r w:rsidRPr="00941B20">
              <w:t>1032</w:t>
            </w:r>
          </w:p>
        </w:tc>
        <w:tc>
          <w:tcPr>
            <w:tcW w:w="1093" w:type="dxa"/>
          </w:tcPr>
          <w:p w14:paraId="1F2E15DB" w14:textId="77777777" w:rsidR="00941B20" w:rsidRPr="00941B20" w:rsidRDefault="00941B20" w:rsidP="00AF541B">
            <w:pPr>
              <w:jc w:val="center"/>
            </w:pPr>
            <w:r w:rsidRPr="00941B20">
              <w:t>3104</w:t>
            </w:r>
          </w:p>
        </w:tc>
      </w:tr>
      <w:tr w:rsidR="00941B20" w:rsidRPr="00A81589" w14:paraId="2B13EC55" w14:textId="77777777" w:rsidTr="00AF541B">
        <w:trPr>
          <w:trHeight w:val="97"/>
          <w:jc w:val="center"/>
        </w:trPr>
        <w:tc>
          <w:tcPr>
            <w:tcW w:w="851" w:type="dxa"/>
            <w:vMerge/>
            <w:vAlign w:val="center"/>
          </w:tcPr>
          <w:p w14:paraId="6B777F9F" w14:textId="77777777" w:rsidR="00941B20" w:rsidRPr="00941B20" w:rsidRDefault="00941B20" w:rsidP="00AF541B">
            <w:pPr>
              <w:jc w:val="center"/>
              <w:rPr>
                <w:b/>
              </w:rPr>
            </w:pPr>
          </w:p>
        </w:tc>
        <w:tc>
          <w:tcPr>
            <w:tcW w:w="694" w:type="dxa"/>
            <w:vMerge/>
            <w:vAlign w:val="center"/>
          </w:tcPr>
          <w:p w14:paraId="6267F28B" w14:textId="77777777" w:rsidR="00941B20" w:rsidRPr="00941B20" w:rsidRDefault="00941B20" w:rsidP="00AF541B">
            <w:pPr>
              <w:jc w:val="center"/>
              <w:rPr>
                <w:b/>
              </w:rPr>
            </w:pPr>
          </w:p>
        </w:tc>
        <w:tc>
          <w:tcPr>
            <w:tcW w:w="1134" w:type="dxa"/>
            <w:vMerge/>
            <w:vAlign w:val="center"/>
          </w:tcPr>
          <w:p w14:paraId="48D09B08"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05D86843" w14:textId="77777777" w:rsidR="00941B20" w:rsidRPr="00941B20" w:rsidRDefault="00941B20" w:rsidP="00AF541B">
            <w:pPr>
              <w:overflowPunct w:val="0"/>
              <w:ind w:left="-113" w:right="-113"/>
              <w:jc w:val="center"/>
              <w:textAlignment w:val="baseline"/>
            </w:pPr>
            <w:proofErr w:type="spellStart"/>
            <w:r w:rsidRPr="00941B20">
              <w:t>Полианионная</w:t>
            </w:r>
            <w:proofErr w:type="spellEnd"/>
            <w:r w:rsidRPr="00941B20">
              <w:t xml:space="preserve"> целлюлоза В</w:t>
            </w:r>
            <w:r w:rsidRPr="00941B20">
              <w:rPr>
                <w:lang w:val="kk-KZ"/>
              </w:rPr>
              <w:t>В</w:t>
            </w:r>
          </w:p>
        </w:tc>
        <w:tc>
          <w:tcPr>
            <w:tcW w:w="850" w:type="dxa"/>
            <w:tcBorders>
              <w:top w:val="single" w:sz="4" w:space="0" w:color="auto"/>
              <w:bottom w:val="single" w:sz="4" w:space="0" w:color="auto"/>
            </w:tcBorders>
          </w:tcPr>
          <w:p w14:paraId="5A248A76" w14:textId="77777777" w:rsidR="00941B20" w:rsidRPr="00941B20" w:rsidRDefault="00941B20" w:rsidP="00AF541B">
            <w:pPr>
              <w:jc w:val="center"/>
            </w:pPr>
            <w:r w:rsidRPr="00941B20">
              <w:t>3</w:t>
            </w:r>
          </w:p>
        </w:tc>
        <w:tc>
          <w:tcPr>
            <w:tcW w:w="992" w:type="dxa"/>
          </w:tcPr>
          <w:p w14:paraId="46E0AC94" w14:textId="77777777" w:rsidR="00941B20" w:rsidRPr="00941B20" w:rsidRDefault="00941B20" w:rsidP="00AF541B">
            <w:pPr>
              <w:jc w:val="center"/>
            </w:pPr>
            <w:r w:rsidRPr="00941B20">
              <w:t>- " -</w:t>
            </w:r>
          </w:p>
        </w:tc>
        <w:tc>
          <w:tcPr>
            <w:tcW w:w="1675" w:type="dxa"/>
            <w:tcBorders>
              <w:right w:val="single" w:sz="4" w:space="0" w:color="auto"/>
            </w:tcBorders>
          </w:tcPr>
          <w:p w14:paraId="34499032" w14:textId="77777777" w:rsidR="00941B20" w:rsidRPr="00941B20" w:rsidRDefault="00941B20" w:rsidP="00AF541B">
            <w:pPr>
              <w:jc w:val="center"/>
            </w:pPr>
            <w:r w:rsidRPr="00941B20">
              <w:t>- " -</w:t>
            </w:r>
          </w:p>
        </w:tc>
        <w:tc>
          <w:tcPr>
            <w:tcW w:w="1019" w:type="dxa"/>
            <w:tcBorders>
              <w:left w:val="single" w:sz="4" w:space="0" w:color="auto"/>
            </w:tcBorders>
          </w:tcPr>
          <w:p w14:paraId="052D8D42" w14:textId="77777777" w:rsidR="00941B20" w:rsidRPr="00941B20" w:rsidRDefault="00941B20" w:rsidP="00AF541B">
            <w:pPr>
              <w:overflowPunct w:val="0"/>
              <w:jc w:val="center"/>
              <w:textAlignment w:val="baseline"/>
            </w:pPr>
            <w:r w:rsidRPr="00941B20">
              <w:t>-</w:t>
            </w:r>
          </w:p>
        </w:tc>
        <w:tc>
          <w:tcPr>
            <w:tcW w:w="1218" w:type="dxa"/>
          </w:tcPr>
          <w:p w14:paraId="3F90CE34" w14:textId="77777777" w:rsidR="00941B20" w:rsidRPr="00941B20" w:rsidRDefault="00941B20" w:rsidP="00AF541B">
            <w:pPr>
              <w:overflowPunct w:val="0"/>
              <w:jc w:val="center"/>
              <w:textAlignment w:val="baseline"/>
            </w:pPr>
            <w:r w:rsidRPr="00941B20">
              <w:t>581</w:t>
            </w:r>
          </w:p>
        </w:tc>
        <w:tc>
          <w:tcPr>
            <w:tcW w:w="1034" w:type="dxa"/>
          </w:tcPr>
          <w:p w14:paraId="314387B2" w14:textId="77777777" w:rsidR="00941B20" w:rsidRPr="00941B20" w:rsidRDefault="00941B20" w:rsidP="00AF541B">
            <w:pPr>
              <w:jc w:val="center"/>
            </w:pPr>
            <w:r w:rsidRPr="00941B20">
              <w:t>455</w:t>
            </w:r>
          </w:p>
        </w:tc>
        <w:tc>
          <w:tcPr>
            <w:tcW w:w="1309" w:type="dxa"/>
          </w:tcPr>
          <w:p w14:paraId="06B9733C" w14:textId="77777777" w:rsidR="00941B20" w:rsidRPr="00941B20" w:rsidRDefault="00941B20" w:rsidP="00AF541B">
            <w:pPr>
              <w:jc w:val="center"/>
            </w:pPr>
            <w:r w:rsidRPr="00941B20">
              <w:t>516</w:t>
            </w:r>
          </w:p>
        </w:tc>
        <w:tc>
          <w:tcPr>
            <w:tcW w:w="1093" w:type="dxa"/>
          </w:tcPr>
          <w:p w14:paraId="138687C9" w14:textId="77777777" w:rsidR="00941B20" w:rsidRPr="00941B20" w:rsidRDefault="00941B20" w:rsidP="00AF541B">
            <w:pPr>
              <w:jc w:val="center"/>
            </w:pPr>
            <w:r w:rsidRPr="00941B20">
              <w:t>1552</w:t>
            </w:r>
          </w:p>
        </w:tc>
      </w:tr>
      <w:tr w:rsidR="00941B20" w:rsidRPr="00A81589" w14:paraId="21D6D117" w14:textId="77777777" w:rsidTr="00AF541B">
        <w:trPr>
          <w:trHeight w:val="97"/>
          <w:jc w:val="center"/>
        </w:trPr>
        <w:tc>
          <w:tcPr>
            <w:tcW w:w="851" w:type="dxa"/>
            <w:vMerge/>
            <w:vAlign w:val="center"/>
          </w:tcPr>
          <w:p w14:paraId="365E4934" w14:textId="77777777" w:rsidR="00941B20" w:rsidRPr="00941B20" w:rsidRDefault="00941B20" w:rsidP="00AF541B">
            <w:pPr>
              <w:jc w:val="center"/>
              <w:rPr>
                <w:b/>
              </w:rPr>
            </w:pPr>
          </w:p>
        </w:tc>
        <w:tc>
          <w:tcPr>
            <w:tcW w:w="694" w:type="dxa"/>
            <w:vMerge/>
            <w:vAlign w:val="center"/>
          </w:tcPr>
          <w:p w14:paraId="5A2B1EF0" w14:textId="77777777" w:rsidR="00941B20" w:rsidRPr="00941B20" w:rsidRDefault="00941B20" w:rsidP="00AF541B">
            <w:pPr>
              <w:jc w:val="center"/>
              <w:rPr>
                <w:b/>
              </w:rPr>
            </w:pPr>
          </w:p>
        </w:tc>
        <w:tc>
          <w:tcPr>
            <w:tcW w:w="1134" w:type="dxa"/>
            <w:vMerge/>
            <w:vAlign w:val="center"/>
          </w:tcPr>
          <w:p w14:paraId="434ECF3A"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4170CF71" w14:textId="77777777" w:rsidR="00941B20" w:rsidRPr="00941B20" w:rsidRDefault="00941B20" w:rsidP="00AF541B">
            <w:pPr>
              <w:overflowPunct w:val="0"/>
              <w:ind w:left="-113" w:right="-113"/>
              <w:jc w:val="center"/>
              <w:textAlignment w:val="baseline"/>
            </w:pPr>
            <w:proofErr w:type="spellStart"/>
            <w:r w:rsidRPr="00941B20">
              <w:t>Разжижитель</w:t>
            </w:r>
            <w:proofErr w:type="spellEnd"/>
          </w:p>
        </w:tc>
        <w:tc>
          <w:tcPr>
            <w:tcW w:w="850" w:type="dxa"/>
            <w:tcBorders>
              <w:top w:val="single" w:sz="4" w:space="0" w:color="auto"/>
              <w:bottom w:val="single" w:sz="4" w:space="0" w:color="auto"/>
            </w:tcBorders>
          </w:tcPr>
          <w:p w14:paraId="1FD3070E" w14:textId="77777777" w:rsidR="00941B20" w:rsidRPr="00941B20" w:rsidRDefault="00941B20" w:rsidP="00AF541B">
            <w:pPr>
              <w:jc w:val="center"/>
            </w:pPr>
            <w:r w:rsidRPr="00941B20">
              <w:t>3</w:t>
            </w:r>
          </w:p>
        </w:tc>
        <w:tc>
          <w:tcPr>
            <w:tcW w:w="992" w:type="dxa"/>
          </w:tcPr>
          <w:p w14:paraId="7DC2783A" w14:textId="77777777" w:rsidR="00941B20" w:rsidRPr="00941B20" w:rsidRDefault="00941B20" w:rsidP="00AF541B">
            <w:pPr>
              <w:jc w:val="center"/>
            </w:pPr>
            <w:r w:rsidRPr="00941B20">
              <w:t>- " -</w:t>
            </w:r>
          </w:p>
        </w:tc>
        <w:tc>
          <w:tcPr>
            <w:tcW w:w="1675" w:type="dxa"/>
            <w:tcBorders>
              <w:right w:val="single" w:sz="4" w:space="0" w:color="auto"/>
            </w:tcBorders>
          </w:tcPr>
          <w:p w14:paraId="288B489A" w14:textId="77777777" w:rsidR="00941B20" w:rsidRPr="00941B20" w:rsidRDefault="00941B20" w:rsidP="00AF541B">
            <w:pPr>
              <w:jc w:val="center"/>
            </w:pPr>
            <w:r w:rsidRPr="00941B20">
              <w:t>- " -</w:t>
            </w:r>
          </w:p>
        </w:tc>
        <w:tc>
          <w:tcPr>
            <w:tcW w:w="1019" w:type="dxa"/>
            <w:tcBorders>
              <w:left w:val="single" w:sz="4" w:space="0" w:color="auto"/>
            </w:tcBorders>
          </w:tcPr>
          <w:p w14:paraId="026CF56B" w14:textId="77777777" w:rsidR="00941B20" w:rsidRPr="00941B20" w:rsidRDefault="00941B20" w:rsidP="00AF541B">
            <w:pPr>
              <w:overflowPunct w:val="0"/>
              <w:jc w:val="center"/>
              <w:textAlignment w:val="baseline"/>
            </w:pPr>
          </w:p>
        </w:tc>
        <w:tc>
          <w:tcPr>
            <w:tcW w:w="1218" w:type="dxa"/>
          </w:tcPr>
          <w:p w14:paraId="290FC990" w14:textId="77777777" w:rsidR="00941B20" w:rsidRPr="00941B20" w:rsidRDefault="00941B20" w:rsidP="00AF541B">
            <w:pPr>
              <w:overflowPunct w:val="0"/>
              <w:jc w:val="center"/>
              <w:textAlignment w:val="baseline"/>
            </w:pPr>
            <w:r w:rsidRPr="00941B20">
              <w:t>581</w:t>
            </w:r>
          </w:p>
        </w:tc>
        <w:tc>
          <w:tcPr>
            <w:tcW w:w="1034" w:type="dxa"/>
          </w:tcPr>
          <w:p w14:paraId="5DB45BED" w14:textId="77777777" w:rsidR="00941B20" w:rsidRPr="00941B20" w:rsidRDefault="00941B20" w:rsidP="00AF541B">
            <w:pPr>
              <w:jc w:val="center"/>
            </w:pPr>
            <w:r w:rsidRPr="00941B20">
              <w:t>455</w:t>
            </w:r>
          </w:p>
        </w:tc>
        <w:tc>
          <w:tcPr>
            <w:tcW w:w="1309" w:type="dxa"/>
          </w:tcPr>
          <w:p w14:paraId="6B376FEE" w14:textId="77777777" w:rsidR="00941B20" w:rsidRPr="00941B20" w:rsidRDefault="00941B20" w:rsidP="00AF541B">
            <w:pPr>
              <w:jc w:val="center"/>
            </w:pPr>
            <w:r w:rsidRPr="00941B20">
              <w:t>516</w:t>
            </w:r>
          </w:p>
        </w:tc>
        <w:tc>
          <w:tcPr>
            <w:tcW w:w="1093" w:type="dxa"/>
          </w:tcPr>
          <w:p w14:paraId="48CDFFB0" w14:textId="77777777" w:rsidR="00941B20" w:rsidRPr="00941B20" w:rsidRDefault="00941B20" w:rsidP="00AF541B">
            <w:pPr>
              <w:jc w:val="center"/>
            </w:pPr>
            <w:r w:rsidRPr="00941B20">
              <w:t>1552</w:t>
            </w:r>
          </w:p>
        </w:tc>
      </w:tr>
      <w:tr w:rsidR="00941B20" w:rsidRPr="00A81589" w14:paraId="783A81A8" w14:textId="77777777" w:rsidTr="00AF541B">
        <w:trPr>
          <w:trHeight w:val="97"/>
          <w:jc w:val="center"/>
        </w:trPr>
        <w:tc>
          <w:tcPr>
            <w:tcW w:w="851" w:type="dxa"/>
            <w:vMerge/>
            <w:vAlign w:val="center"/>
          </w:tcPr>
          <w:p w14:paraId="49202424" w14:textId="77777777" w:rsidR="00941B20" w:rsidRPr="00941B20" w:rsidRDefault="00941B20" w:rsidP="00AF541B">
            <w:pPr>
              <w:jc w:val="center"/>
              <w:rPr>
                <w:b/>
              </w:rPr>
            </w:pPr>
          </w:p>
        </w:tc>
        <w:tc>
          <w:tcPr>
            <w:tcW w:w="694" w:type="dxa"/>
            <w:vMerge/>
            <w:vAlign w:val="center"/>
          </w:tcPr>
          <w:p w14:paraId="7117492C" w14:textId="77777777" w:rsidR="00941B20" w:rsidRPr="00941B20" w:rsidRDefault="00941B20" w:rsidP="00AF541B">
            <w:pPr>
              <w:jc w:val="center"/>
              <w:rPr>
                <w:b/>
              </w:rPr>
            </w:pPr>
          </w:p>
        </w:tc>
        <w:tc>
          <w:tcPr>
            <w:tcW w:w="1134" w:type="dxa"/>
            <w:vMerge/>
            <w:vAlign w:val="center"/>
          </w:tcPr>
          <w:p w14:paraId="255F23DB"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4DEF6099" w14:textId="77777777" w:rsidR="00941B20" w:rsidRPr="00941B20" w:rsidRDefault="00941B20" w:rsidP="00AF541B">
            <w:pPr>
              <w:overflowPunct w:val="0"/>
              <w:ind w:left="-113" w:right="-113"/>
              <w:jc w:val="center"/>
              <w:textAlignment w:val="baseline"/>
            </w:pPr>
            <w:r w:rsidRPr="00941B20">
              <w:t>Хлористый Калий</w:t>
            </w:r>
          </w:p>
        </w:tc>
        <w:tc>
          <w:tcPr>
            <w:tcW w:w="850" w:type="dxa"/>
            <w:tcBorders>
              <w:top w:val="single" w:sz="4" w:space="0" w:color="auto"/>
              <w:bottom w:val="single" w:sz="4" w:space="0" w:color="auto"/>
            </w:tcBorders>
          </w:tcPr>
          <w:p w14:paraId="7359B7D4" w14:textId="77777777" w:rsidR="00941B20" w:rsidRPr="00941B20" w:rsidRDefault="00941B20" w:rsidP="00AF541B">
            <w:pPr>
              <w:jc w:val="center"/>
            </w:pPr>
            <w:r w:rsidRPr="00941B20">
              <w:t>50</w:t>
            </w:r>
          </w:p>
        </w:tc>
        <w:tc>
          <w:tcPr>
            <w:tcW w:w="992" w:type="dxa"/>
          </w:tcPr>
          <w:p w14:paraId="53EE2F95" w14:textId="77777777" w:rsidR="00941B20" w:rsidRPr="00941B20" w:rsidRDefault="00941B20" w:rsidP="00AF541B">
            <w:pPr>
              <w:jc w:val="center"/>
            </w:pPr>
            <w:r w:rsidRPr="00941B20">
              <w:t>- " -</w:t>
            </w:r>
          </w:p>
        </w:tc>
        <w:tc>
          <w:tcPr>
            <w:tcW w:w="1675" w:type="dxa"/>
            <w:tcBorders>
              <w:right w:val="single" w:sz="4" w:space="0" w:color="auto"/>
            </w:tcBorders>
          </w:tcPr>
          <w:p w14:paraId="73A452CC" w14:textId="77777777" w:rsidR="00941B20" w:rsidRPr="00941B20" w:rsidRDefault="00941B20" w:rsidP="00AF541B">
            <w:pPr>
              <w:jc w:val="center"/>
            </w:pPr>
            <w:r w:rsidRPr="00941B20">
              <w:t>- " -</w:t>
            </w:r>
          </w:p>
        </w:tc>
        <w:tc>
          <w:tcPr>
            <w:tcW w:w="1019" w:type="dxa"/>
            <w:tcBorders>
              <w:left w:val="single" w:sz="4" w:space="0" w:color="auto"/>
            </w:tcBorders>
          </w:tcPr>
          <w:p w14:paraId="02095CFD" w14:textId="77777777" w:rsidR="00941B20" w:rsidRPr="00941B20" w:rsidRDefault="00941B20" w:rsidP="00AF541B">
            <w:pPr>
              <w:overflowPunct w:val="0"/>
              <w:jc w:val="center"/>
              <w:textAlignment w:val="baseline"/>
            </w:pPr>
          </w:p>
        </w:tc>
        <w:tc>
          <w:tcPr>
            <w:tcW w:w="1218" w:type="dxa"/>
          </w:tcPr>
          <w:p w14:paraId="3C411992" w14:textId="77777777" w:rsidR="00941B20" w:rsidRPr="00941B20" w:rsidRDefault="00941B20" w:rsidP="00AF541B">
            <w:pPr>
              <w:overflowPunct w:val="0"/>
              <w:jc w:val="center"/>
              <w:textAlignment w:val="baseline"/>
            </w:pPr>
            <w:r w:rsidRPr="00941B20">
              <w:t>9684</w:t>
            </w:r>
          </w:p>
        </w:tc>
        <w:tc>
          <w:tcPr>
            <w:tcW w:w="1034" w:type="dxa"/>
          </w:tcPr>
          <w:p w14:paraId="287ED0B5" w14:textId="77777777" w:rsidR="00941B20" w:rsidRPr="00941B20" w:rsidRDefault="00941B20" w:rsidP="00AF541B">
            <w:pPr>
              <w:jc w:val="center"/>
            </w:pPr>
            <w:r w:rsidRPr="00941B20">
              <w:t>7584</w:t>
            </w:r>
          </w:p>
        </w:tc>
        <w:tc>
          <w:tcPr>
            <w:tcW w:w="1309" w:type="dxa"/>
          </w:tcPr>
          <w:p w14:paraId="241971FE" w14:textId="77777777" w:rsidR="00941B20" w:rsidRPr="00941B20" w:rsidRDefault="00941B20" w:rsidP="00AF541B">
            <w:pPr>
              <w:jc w:val="center"/>
            </w:pPr>
            <w:r w:rsidRPr="00941B20">
              <w:t>8596</w:t>
            </w:r>
          </w:p>
        </w:tc>
        <w:tc>
          <w:tcPr>
            <w:tcW w:w="1093" w:type="dxa"/>
          </w:tcPr>
          <w:p w14:paraId="7F36E6A0" w14:textId="77777777" w:rsidR="00941B20" w:rsidRPr="00941B20" w:rsidRDefault="00941B20" w:rsidP="00AF541B">
            <w:pPr>
              <w:jc w:val="center"/>
            </w:pPr>
            <w:r w:rsidRPr="00941B20">
              <w:t>25864</w:t>
            </w:r>
          </w:p>
        </w:tc>
      </w:tr>
      <w:tr w:rsidR="00941B20" w:rsidRPr="00A81589" w14:paraId="433C33F1" w14:textId="77777777" w:rsidTr="00AF541B">
        <w:trPr>
          <w:trHeight w:val="242"/>
          <w:jc w:val="center"/>
        </w:trPr>
        <w:tc>
          <w:tcPr>
            <w:tcW w:w="851" w:type="dxa"/>
            <w:vMerge/>
            <w:vAlign w:val="center"/>
          </w:tcPr>
          <w:p w14:paraId="778CFBD8" w14:textId="77777777" w:rsidR="00941B20" w:rsidRPr="00941B20" w:rsidRDefault="00941B20" w:rsidP="00AF541B">
            <w:pPr>
              <w:jc w:val="center"/>
              <w:rPr>
                <w:b/>
              </w:rPr>
            </w:pPr>
          </w:p>
        </w:tc>
        <w:tc>
          <w:tcPr>
            <w:tcW w:w="694" w:type="dxa"/>
            <w:vMerge/>
            <w:vAlign w:val="center"/>
          </w:tcPr>
          <w:p w14:paraId="76A68A5F" w14:textId="77777777" w:rsidR="00941B20" w:rsidRPr="00941B20" w:rsidRDefault="00941B20" w:rsidP="00AF541B">
            <w:pPr>
              <w:jc w:val="center"/>
              <w:rPr>
                <w:b/>
              </w:rPr>
            </w:pPr>
          </w:p>
        </w:tc>
        <w:tc>
          <w:tcPr>
            <w:tcW w:w="1134" w:type="dxa"/>
            <w:vMerge/>
            <w:vAlign w:val="center"/>
          </w:tcPr>
          <w:p w14:paraId="6E1756EB"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106E71AE" w14:textId="77777777" w:rsidR="00941B20" w:rsidRPr="00941B20" w:rsidRDefault="00941B20" w:rsidP="00AF541B">
            <w:pPr>
              <w:overflowPunct w:val="0"/>
              <w:ind w:left="-113" w:right="-113"/>
              <w:jc w:val="center"/>
              <w:textAlignment w:val="baseline"/>
            </w:pPr>
            <w:proofErr w:type="spellStart"/>
            <w:r w:rsidRPr="00941B20">
              <w:t>Ксантановая</w:t>
            </w:r>
            <w:proofErr w:type="spellEnd"/>
            <w:r w:rsidRPr="00941B20">
              <w:t xml:space="preserve"> смола</w:t>
            </w:r>
          </w:p>
        </w:tc>
        <w:tc>
          <w:tcPr>
            <w:tcW w:w="850" w:type="dxa"/>
            <w:tcBorders>
              <w:top w:val="single" w:sz="4" w:space="0" w:color="auto"/>
              <w:bottom w:val="single" w:sz="4" w:space="0" w:color="auto"/>
            </w:tcBorders>
          </w:tcPr>
          <w:p w14:paraId="780BE0DF" w14:textId="77777777" w:rsidR="00941B20" w:rsidRPr="00941B20" w:rsidRDefault="00941B20" w:rsidP="00AF541B">
            <w:pPr>
              <w:jc w:val="center"/>
            </w:pPr>
            <w:r w:rsidRPr="00941B20">
              <w:t>2</w:t>
            </w:r>
          </w:p>
        </w:tc>
        <w:tc>
          <w:tcPr>
            <w:tcW w:w="992" w:type="dxa"/>
          </w:tcPr>
          <w:p w14:paraId="7ABEC1D8" w14:textId="77777777" w:rsidR="00941B20" w:rsidRPr="00941B20" w:rsidRDefault="00941B20" w:rsidP="00AF541B">
            <w:pPr>
              <w:jc w:val="center"/>
            </w:pPr>
            <w:r w:rsidRPr="00941B20">
              <w:t>- " -</w:t>
            </w:r>
          </w:p>
        </w:tc>
        <w:tc>
          <w:tcPr>
            <w:tcW w:w="1675" w:type="dxa"/>
            <w:tcBorders>
              <w:right w:val="single" w:sz="4" w:space="0" w:color="auto"/>
            </w:tcBorders>
          </w:tcPr>
          <w:p w14:paraId="031F7EF9" w14:textId="77777777" w:rsidR="00941B20" w:rsidRPr="00941B20" w:rsidRDefault="00941B20" w:rsidP="00AF541B">
            <w:pPr>
              <w:jc w:val="center"/>
            </w:pPr>
            <w:r w:rsidRPr="00941B20">
              <w:t>- " -</w:t>
            </w:r>
          </w:p>
        </w:tc>
        <w:tc>
          <w:tcPr>
            <w:tcW w:w="1019" w:type="dxa"/>
            <w:tcBorders>
              <w:left w:val="single" w:sz="4" w:space="0" w:color="auto"/>
            </w:tcBorders>
          </w:tcPr>
          <w:p w14:paraId="6A56C18A" w14:textId="77777777" w:rsidR="00941B20" w:rsidRPr="00941B20" w:rsidRDefault="00941B20" w:rsidP="00AF541B">
            <w:pPr>
              <w:overflowPunct w:val="0"/>
              <w:jc w:val="center"/>
              <w:textAlignment w:val="baseline"/>
            </w:pPr>
          </w:p>
        </w:tc>
        <w:tc>
          <w:tcPr>
            <w:tcW w:w="1218" w:type="dxa"/>
          </w:tcPr>
          <w:p w14:paraId="1D4BB5FC" w14:textId="77777777" w:rsidR="00941B20" w:rsidRPr="00941B20" w:rsidRDefault="00941B20" w:rsidP="00AF541B">
            <w:pPr>
              <w:overflowPunct w:val="0"/>
              <w:jc w:val="center"/>
              <w:textAlignment w:val="baseline"/>
            </w:pPr>
            <w:r w:rsidRPr="00941B20">
              <w:t>387</w:t>
            </w:r>
          </w:p>
        </w:tc>
        <w:tc>
          <w:tcPr>
            <w:tcW w:w="1034" w:type="dxa"/>
          </w:tcPr>
          <w:p w14:paraId="7C914FC6" w14:textId="77777777" w:rsidR="00941B20" w:rsidRPr="00941B20" w:rsidRDefault="00941B20" w:rsidP="00AF541B">
            <w:pPr>
              <w:jc w:val="center"/>
            </w:pPr>
            <w:r w:rsidRPr="00941B20">
              <w:t>303</w:t>
            </w:r>
          </w:p>
        </w:tc>
        <w:tc>
          <w:tcPr>
            <w:tcW w:w="1309" w:type="dxa"/>
          </w:tcPr>
          <w:p w14:paraId="6DAE46DA" w14:textId="77777777" w:rsidR="00941B20" w:rsidRPr="00941B20" w:rsidRDefault="00941B20" w:rsidP="00AF541B">
            <w:pPr>
              <w:jc w:val="center"/>
            </w:pPr>
            <w:r w:rsidRPr="00941B20">
              <w:t>344</w:t>
            </w:r>
          </w:p>
        </w:tc>
        <w:tc>
          <w:tcPr>
            <w:tcW w:w="1093" w:type="dxa"/>
          </w:tcPr>
          <w:p w14:paraId="51E11700" w14:textId="77777777" w:rsidR="00941B20" w:rsidRPr="00941B20" w:rsidRDefault="00941B20" w:rsidP="00AF541B">
            <w:pPr>
              <w:jc w:val="center"/>
            </w:pPr>
            <w:r w:rsidRPr="00941B20">
              <w:t>1035</w:t>
            </w:r>
          </w:p>
        </w:tc>
      </w:tr>
      <w:tr w:rsidR="00941B20" w:rsidRPr="00A81589" w14:paraId="7659148F" w14:textId="77777777" w:rsidTr="00AF541B">
        <w:trPr>
          <w:trHeight w:val="252"/>
          <w:jc w:val="center"/>
        </w:trPr>
        <w:tc>
          <w:tcPr>
            <w:tcW w:w="851" w:type="dxa"/>
            <w:vMerge/>
            <w:vAlign w:val="center"/>
          </w:tcPr>
          <w:p w14:paraId="77A16F53" w14:textId="77777777" w:rsidR="00941B20" w:rsidRPr="00941B20" w:rsidRDefault="00941B20" w:rsidP="00AF541B">
            <w:pPr>
              <w:jc w:val="center"/>
              <w:rPr>
                <w:b/>
              </w:rPr>
            </w:pPr>
          </w:p>
        </w:tc>
        <w:tc>
          <w:tcPr>
            <w:tcW w:w="694" w:type="dxa"/>
            <w:vMerge/>
            <w:vAlign w:val="center"/>
          </w:tcPr>
          <w:p w14:paraId="0738CE00" w14:textId="77777777" w:rsidR="00941B20" w:rsidRPr="00941B20" w:rsidRDefault="00941B20" w:rsidP="00AF541B">
            <w:pPr>
              <w:jc w:val="center"/>
              <w:rPr>
                <w:b/>
              </w:rPr>
            </w:pPr>
          </w:p>
        </w:tc>
        <w:tc>
          <w:tcPr>
            <w:tcW w:w="1134" w:type="dxa"/>
            <w:vMerge/>
            <w:vAlign w:val="center"/>
          </w:tcPr>
          <w:p w14:paraId="29437971"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1C96BAAC" w14:textId="77777777" w:rsidR="00941B20" w:rsidRPr="00941B20" w:rsidRDefault="00941B20" w:rsidP="00AF541B">
            <w:pPr>
              <w:overflowPunct w:val="0"/>
              <w:ind w:left="-57" w:right="-57"/>
              <w:jc w:val="center"/>
              <w:textAlignment w:val="baseline"/>
            </w:pPr>
            <w:r w:rsidRPr="00941B20">
              <w:t>Пеногаситель</w:t>
            </w:r>
          </w:p>
        </w:tc>
        <w:tc>
          <w:tcPr>
            <w:tcW w:w="850" w:type="dxa"/>
            <w:tcBorders>
              <w:top w:val="single" w:sz="4" w:space="0" w:color="auto"/>
              <w:bottom w:val="single" w:sz="4" w:space="0" w:color="auto"/>
            </w:tcBorders>
          </w:tcPr>
          <w:p w14:paraId="5D840B0F" w14:textId="77777777" w:rsidR="00941B20" w:rsidRPr="00941B20" w:rsidRDefault="00941B20" w:rsidP="00AF541B">
            <w:pPr>
              <w:jc w:val="center"/>
            </w:pPr>
            <w:r w:rsidRPr="00941B20">
              <w:t>0,3</w:t>
            </w:r>
          </w:p>
        </w:tc>
        <w:tc>
          <w:tcPr>
            <w:tcW w:w="992" w:type="dxa"/>
          </w:tcPr>
          <w:p w14:paraId="2DA92F98" w14:textId="77777777" w:rsidR="00941B20" w:rsidRPr="00941B20" w:rsidRDefault="00941B20" w:rsidP="00AF541B">
            <w:pPr>
              <w:jc w:val="center"/>
            </w:pPr>
            <w:r w:rsidRPr="00941B20">
              <w:t>- " -</w:t>
            </w:r>
          </w:p>
        </w:tc>
        <w:tc>
          <w:tcPr>
            <w:tcW w:w="1675" w:type="dxa"/>
          </w:tcPr>
          <w:p w14:paraId="4E939855" w14:textId="77777777" w:rsidR="00941B20" w:rsidRPr="00941B20" w:rsidRDefault="00941B20" w:rsidP="00AF541B">
            <w:pPr>
              <w:jc w:val="center"/>
            </w:pPr>
            <w:r w:rsidRPr="00941B20">
              <w:t>- " -</w:t>
            </w:r>
          </w:p>
        </w:tc>
        <w:tc>
          <w:tcPr>
            <w:tcW w:w="1019" w:type="dxa"/>
          </w:tcPr>
          <w:p w14:paraId="0F47E4FA" w14:textId="77777777" w:rsidR="00941B20" w:rsidRPr="00941B20" w:rsidRDefault="00941B20" w:rsidP="00AF541B">
            <w:pPr>
              <w:overflowPunct w:val="0"/>
              <w:jc w:val="center"/>
              <w:textAlignment w:val="baseline"/>
            </w:pPr>
          </w:p>
        </w:tc>
        <w:tc>
          <w:tcPr>
            <w:tcW w:w="1218" w:type="dxa"/>
          </w:tcPr>
          <w:p w14:paraId="5427F41B" w14:textId="77777777" w:rsidR="00941B20" w:rsidRPr="00941B20" w:rsidRDefault="00941B20" w:rsidP="00AF541B">
            <w:pPr>
              <w:overflowPunct w:val="0"/>
              <w:jc w:val="center"/>
              <w:textAlignment w:val="baseline"/>
            </w:pPr>
            <w:r w:rsidRPr="00941B20">
              <w:t>58</w:t>
            </w:r>
          </w:p>
        </w:tc>
        <w:tc>
          <w:tcPr>
            <w:tcW w:w="1034" w:type="dxa"/>
          </w:tcPr>
          <w:p w14:paraId="1BCC8CDF" w14:textId="77777777" w:rsidR="00941B20" w:rsidRPr="00941B20" w:rsidRDefault="00941B20" w:rsidP="00AF541B">
            <w:pPr>
              <w:jc w:val="center"/>
            </w:pPr>
            <w:r w:rsidRPr="00941B20">
              <w:t>46</w:t>
            </w:r>
          </w:p>
        </w:tc>
        <w:tc>
          <w:tcPr>
            <w:tcW w:w="1309" w:type="dxa"/>
          </w:tcPr>
          <w:p w14:paraId="1145116B" w14:textId="77777777" w:rsidR="00941B20" w:rsidRPr="00941B20" w:rsidRDefault="00941B20" w:rsidP="00AF541B">
            <w:pPr>
              <w:jc w:val="center"/>
            </w:pPr>
            <w:r w:rsidRPr="00941B20">
              <w:t>52</w:t>
            </w:r>
          </w:p>
        </w:tc>
        <w:tc>
          <w:tcPr>
            <w:tcW w:w="1093" w:type="dxa"/>
          </w:tcPr>
          <w:p w14:paraId="21B9F783" w14:textId="77777777" w:rsidR="00941B20" w:rsidRPr="00941B20" w:rsidRDefault="00941B20" w:rsidP="00AF541B">
            <w:pPr>
              <w:jc w:val="center"/>
            </w:pPr>
            <w:r w:rsidRPr="00941B20">
              <w:t>155</w:t>
            </w:r>
          </w:p>
        </w:tc>
      </w:tr>
      <w:tr w:rsidR="00941B20" w:rsidRPr="00A81589" w14:paraId="65BEEF57" w14:textId="77777777" w:rsidTr="00AF541B">
        <w:trPr>
          <w:trHeight w:val="252"/>
          <w:jc w:val="center"/>
        </w:trPr>
        <w:tc>
          <w:tcPr>
            <w:tcW w:w="851" w:type="dxa"/>
            <w:vMerge/>
            <w:vAlign w:val="center"/>
          </w:tcPr>
          <w:p w14:paraId="5276A616" w14:textId="77777777" w:rsidR="00941B20" w:rsidRPr="00941B20" w:rsidRDefault="00941B20" w:rsidP="00AF541B">
            <w:pPr>
              <w:jc w:val="center"/>
              <w:rPr>
                <w:b/>
              </w:rPr>
            </w:pPr>
          </w:p>
        </w:tc>
        <w:tc>
          <w:tcPr>
            <w:tcW w:w="694" w:type="dxa"/>
            <w:vMerge/>
            <w:vAlign w:val="center"/>
          </w:tcPr>
          <w:p w14:paraId="2CCE88D0" w14:textId="77777777" w:rsidR="00941B20" w:rsidRPr="00941B20" w:rsidRDefault="00941B20" w:rsidP="00AF541B">
            <w:pPr>
              <w:jc w:val="center"/>
              <w:rPr>
                <w:b/>
              </w:rPr>
            </w:pPr>
          </w:p>
        </w:tc>
        <w:tc>
          <w:tcPr>
            <w:tcW w:w="1134" w:type="dxa"/>
            <w:vMerge/>
            <w:vAlign w:val="center"/>
          </w:tcPr>
          <w:p w14:paraId="0A635FD8"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21609180" w14:textId="77777777" w:rsidR="00941B20" w:rsidRPr="00941B20" w:rsidRDefault="00941B20" w:rsidP="00AF541B">
            <w:pPr>
              <w:overflowPunct w:val="0"/>
              <w:jc w:val="center"/>
              <w:textAlignment w:val="baseline"/>
            </w:pPr>
            <w:r w:rsidRPr="00941B20">
              <w:t>Бактерицид</w:t>
            </w:r>
          </w:p>
        </w:tc>
        <w:tc>
          <w:tcPr>
            <w:tcW w:w="850" w:type="dxa"/>
            <w:tcBorders>
              <w:top w:val="single" w:sz="4" w:space="0" w:color="auto"/>
              <w:bottom w:val="single" w:sz="4" w:space="0" w:color="auto"/>
            </w:tcBorders>
          </w:tcPr>
          <w:p w14:paraId="10BA9F8A" w14:textId="77777777" w:rsidR="00941B20" w:rsidRPr="00941B20" w:rsidRDefault="00941B20" w:rsidP="00AF541B">
            <w:pPr>
              <w:jc w:val="center"/>
            </w:pPr>
            <w:r w:rsidRPr="00941B20">
              <w:t>0,3</w:t>
            </w:r>
          </w:p>
        </w:tc>
        <w:tc>
          <w:tcPr>
            <w:tcW w:w="992" w:type="dxa"/>
          </w:tcPr>
          <w:p w14:paraId="628721E9" w14:textId="77777777" w:rsidR="00941B20" w:rsidRPr="00941B20" w:rsidRDefault="00941B20" w:rsidP="00AF541B">
            <w:pPr>
              <w:jc w:val="center"/>
            </w:pPr>
            <w:r w:rsidRPr="00941B20">
              <w:t>- " -</w:t>
            </w:r>
          </w:p>
        </w:tc>
        <w:tc>
          <w:tcPr>
            <w:tcW w:w="1675" w:type="dxa"/>
          </w:tcPr>
          <w:p w14:paraId="752CCAFF" w14:textId="77777777" w:rsidR="00941B20" w:rsidRPr="00941B20" w:rsidRDefault="00941B20" w:rsidP="00AF541B">
            <w:pPr>
              <w:jc w:val="center"/>
            </w:pPr>
            <w:r w:rsidRPr="00941B20">
              <w:t>- " -</w:t>
            </w:r>
          </w:p>
        </w:tc>
        <w:tc>
          <w:tcPr>
            <w:tcW w:w="1019" w:type="dxa"/>
          </w:tcPr>
          <w:p w14:paraId="5274934B" w14:textId="77777777" w:rsidR="00941B20" w:rsidRPr="00941B20" w:rsidRDefault="00941B20" w:rsidP="00AF541B">
            <w:pPr>
              <w:overflowPunct w:val="0"/>
              <w:jc w:val="center"/>
              <w:textAlignment w:val="baseline"/>
            </w:pPr>
          </w:p>
        </w:tc>
        <w:tc>
          <w:tcPr>
            <w:tcW w:w="1218" w:type="dxa"/>
          </w:tcPr>
          <w:p w14:paraId="5D438B6C" w14:textId="77777777" w:rsidR="00941B20" w:rsidRPr="00941B20" w:rsidRDefault="00941B20" w:rsidP="00AF541B">
            <w:pPr>
              <w:overflowPunct w:val="0"/>
              <w:jc w:val="center"/>
              <w:textAlignment w:val="baseline"/>
            </w:pPr>
            <w:r w:rsidRPr="00941B20">
              <w:t>58</w:t>
            </w:r>
          </w:p>
        </w:tc>
        <w:tc>
          <w:tcPr>
            <w:tcW w:w="1034" w:type="dxa"/>
          </w:tcPr>
          <w:p w14:paraId="03488CA6" w14:textId="77777777" w:rsidR="00941B20" w:rsidRPr="00941B20" w:rsidRDefault="00941B20" w:rsidP="00AF541B">
            <w:pPr>
              <w:jc w:val="center"/>
            </w:pPr>
            <w:r w:rsidRPr="00941B20">
              <w:t>46</w:t>
            </w:r>
          </w:p>
        </w:tc>
        <w:tc>
          <w:tcPr>
            <w:tcW w:w="1309" w:type="dxa"/>
          </w:tcPr>
          <w:p w14:paraId="11486AB0" w14:textId="77777777" w:rsidR="00941B20" w:rsidRPr="00941B20" w:rsidRDefault="00941B20" w:rsidP="00AF541B">
            <w:pPr>
              <w:jc w:val="center"/>
            </w:pPr>
            <w:r w:rsidRPr="00941B20">
              <w:t>52</w:t>
            </w:r>
          </w:p>
        </w:tc>
        <w:tc>
          <w:tcPr>
            <w:tcW w:w="1093" w:type="dxa"/>
          </w:tcPr>
          <w:p w14:paraId="2231A620" w14:textId="77777777" w:rsidR="00941B20" w:rsidRPr="00941B20" w:rsidRDefault="00941B20" w:rsidP="00AF541B">
            <w:pPr>
              <w:jc w:val="center"/>
            </w:pPr>
            <w:r w:rsidRPr="00941B20">
              <w:t>155</w:t>
            </w:r>
          </w:p>
        </w:tc>
      </w:tr>
      <w:tr w:rsidR="00941B20" w:rsidRPr="00A81589" w14:paraId="0515DA03" w14:textId="77777777" w:rsidTr="00AF541B">
        <w:trPr>
          <w:trHeight w:val="252"/>
          <w:jc w:val="center"/>
        </w:trPr>
        <w:tc>
          <w:tcPr>
            <w:tcW w:w="851" w:type="dxa"/>
            <w:vMerge/>
            <w:vAlign w:val="center"/>
          </w:tcPr>
          <w:p w14:paraId="68F0D503" w14:textId="77777777" w:rsidR="00941B20" w:rsidRPr="00941B20" w:rsidRDefault="00941B20" w:rsidP="00AF541B">
            <w:pPr>
              <w:jc w:val="center"/>
              <w:rPr>
                <w:b/>
              </w:rPr>
            </w:pPr>
          </w:p>
        </w:tc>
        <w:tc>
          <w:tcPr>
            <w:tcW w:w="694" w:type="dxa"/>
            <w:vMerge/>
            <w:vAlign w:val="center"/>
          </w:tcPr>
          <w:p w14:paraId="7A28D051" w14:textId="77777777" w:rsidR="00941B20" w:rsidRPr="00941B20" w:rsidRDefault="00941B20" w:rsidP="00AF541B">
            <w:pPr>
              <w:jc w:val="center"/>
              <w:rPr>
                <w:b/>
              </w:rPr>
            </w:pPr>
          </w:p>
        </w:tc>
        <w:tc>
          <w:tcPr>
            <w:tcW w:w="1134" w:type="dxa"/>
            <w:vMerge/>
            <w:vAlign w:val="center"/>
          </w:tcPr>
          <w:p w14:paraId="0ACCB9C7"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6AFFAEA1" w14:textId="77777777" w:rsidR="00941B20" w:rsidRPr="00941B20" w:rsidRDefault="00941B20" w:rsidP="00AF541B">
            <w:pPr>
              <w:overflowPunct w:val="0"/>
              <w:jc w:val="center"/>
              <w:textAlignment w:val="baseline"/>
            </w:pPr>
            <w:r w:rsidRPr="00941B20">
              <w:t>Смазывающая добавка</w:t>
            </w:r>
          </w:p>
        </w:tc>
        <w:tc>
          <w:tcPr>
            <w:tcW w:w="850" w:type="dxa"/>
            <w:tcBorders>
              <w:top w:val="single" w:sz="4" w:space="0" w:color="auto"/>
              <w:bottom w:val="single" w:sz="4" w:space="0" w:color="auto"/>
            </w:tcBorders>
          </w:tcPr>
          <w:p w14:paraId="6DDB3E30" w14:textId="77777777" w:rsidR="00941B20" w:rsidRPr="00941B20" w:rsidRDefault="00941B20" w:rsidP="00AF541B">
            <w:pPr>
              <w:jc w:val="center"/>
            </w:pPr>
            <w:r w:rsidRPr="00941B20">
              <w:t>30</w:t>
            </w:r>
          </w:p>
        </w:tc>
        <w:tc>
          <w:tcPr>
            <w:tcW w:w="992" w:type="dxa"/>
          </w:tcPr>
          <w:p w14:paraId="0EEDA044" w14:textId="77777777" w:rsidR="00941B20" w:rsidRPr="00941B20" w:rsidRDefault="00941B20" w:rsidP="00AF541B">
            <w:pPr>
              <w:jc w:val="center"/>
            </w:pPr>
            <w:r w:rsidRPr="00941B20">
              <w:t>- " -</w:t>
            </w:r>
          </w:p>
        </w:tc>
        <w:tc>
          <w:tcPr>
            <w:tcW w:w="1675" w:type="dxa"/>
          </w:tcPr>
          <w:p w14:paraId="4D2A08AD" w14:textId="77777777" w:rsidR="00941B20" w:rsidRPr="00941B20" w:rsidRDefault="00941B20" w:rsidP="00AF541B">
            <w:pPr>
              <w:jc w:val="center"/>
            </w:pPr>
            <w:r w:rsidRPr="00941B20">
              <w:t>- " -</w:t>
            </w:r>
          </w:p>
        </w:tc>
        <w:tc>
          <w:tcPr>
            <w:tcW w:w="1019" w:type="dxa"/>
          </w:tcPr>
          <w:p w14:paraId="609BA29F" w14:textId="77777777" w:rsidR="00941B20" w:rsidRPr="00941B20" w:rsidRDefault="00941B20" w:rsidP="00AF541B">
            <w:pPr>
              <w:overflowPunct w:val="0"/>
              <w:jc w:val="center"/>
              <w:textAlignment w:val="baseline"/>
            </w:pPr>
          </w:p>
        </w:tc>
        <w:tc>
          <w:tcPr>
            <w:tcW w:w="1218" w:type="dxa"/>
          </w:tcPr>
          <w:p w14:paraId="4DBA9C6E" w14:textId="77777777" w:rsidR="00941B20" w:rsidRPr="00941B20" w:rsidRDefault="00941B20" w:rsidP="00AF541B">
            <w:pPr>
              <w:overflowPunct w:val="0"/>
              <w:jc w:val="center"/>
              <w:textAlignment w:val="baseline"/>
            </w:pPr>
            <w:r w:rsidRPr="00941B20">
              <w:t>5810</w:t>
            </w:r>
          </w:p>
        </w:tc>
        <w:tc>
          <w:tcPr>
            <w:tcW w:w="1034" w:type="dxa"/>
          </w:tcPr>
          <w:p w14:paraId="0B100CAB" w14:textId="77777777" w:rsidR="00941B20" w:rsidRPr="00941B20" w:rsidRDefault="00941B20" w:rsidP="00AF541B">
            <w:pPr>
              <w:jc w:val="center"/>
            </w:pPr>
            <w:r w:rsidRPr="00941B20">
              <w:t>4550</w:t>
            </w:r>
          </w:p>
        </w:tc>
        <w:tc>
          <w:tcPr>
            <w:tcW w:w="1309" w:type="dxa"/>
          </w:tcPr>
          <w:p w14:paraId="01C2B465" w14:textId="77777777" w:rsidR="00941B20" w:rsidRPr="00941B20" w:rsidRDefault="00941B20" w:rsidP="00AF541B">
            <w:pPr>
              <w:jc w:val="center"/>
            </w:pPr>
            <w:r w:rsidRPr="00941B20">
              <w:t>5158</w:t>
            </w:r>
          </w:p>
        </w:tc>
        <w:tc>
          <w:tcPr>
            <w:tcW w:w="1093" w:type="dxa"/>
          </w:tcPr>
          <w:p w14:paraId="258F49FB" w14:textId="77777777" w:rsidR="00941B20" w:rsidRPr="00941B20" w:rsidRDefault="00941B20" w:rsidP="00AF541B">
            <w:pPr>
              <w:jc w:val="center"/>
            </w:pPr>
            <w:r w:rsidRPr="00941B20">
              <w:t>15519</w:t>
            </w:r>
          </w:p>
        </w:tc>
      </w:tr>
      <w:tr w:rsidR="00941B20" w:rsidRPr="00A81589" w14:paraId="0761B46D" w14:textId="77777777" w:rsidTr="00AF541B">
        <w:trPr>
          <w:trHeight w:val="236"/>
          <w:jc w:val="center"/>
        </w:trPr>
        <w:tc>
          <w:tcPr>
            <w:tcW w:w="851" w:type="dxa"/>
            <w:vMerge/>
            <w:vAlign w:val="center"/>
          </w:tcPr>
          <w:p w14:paraId="32595592" w14:textId="77777777" w:rsidR="00941B20" w:rsidRPr="00941B20" w:rsidRDefault="00941B20" w:rsidP="00AF541B">
            <w:pPr>
              <w:jc w:val="center"/>
              <w:rPr>
                <w:b/>
              </w:rPr>
            </w:pPr>
          </w:p>
        </w:tc>
        <w:tc>
          <w:tcPr>
            <w:tcW w:w="694" w:type="dxa"/>
            <w:vMerge/>
            <w:vAlign w:val="center"/>
          </w:tcPr>
          <w:p w14:paraId="28348986" w14:textId="77777777" w:rsidR="00941B20" w:rsidRPr="00941B20" w:rsidRDefault="00941B20" w:rsidP="00AF541B">
            <w:pPr>
              <w:jc w:val="center"/>
              <w:rPr>
                <w:b/>
              </w:rPr>
            </w:pPr>
          </w:p>
        </w:tc>
        <w:tc>
          <w:tcPr>
            <w:tcW w:w="1134" w:type="dxa"/>
            <w:vMerge/>
            <w:vAlign w:val="center"/>
          </w:tcPr>
          <w:p w14:paraId="028C9819"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66B3B652" w14:textId="77777777" w:rsidR="00941B20" w:rsidRPr="00941B20" w:rsidRDefault="00941B20" w:rsidP="00AF541B">
            <w:pPr>
              <w:overflowPunct w:val="0"/>
              <w:jc w:val="center"/>
              <w:textAlignment w:val="baseline"/>
            </w:pPr>
            <w:r w:rsidRPr="00941B20">
              <w:t>Карбонат кальция</w:t>
            </w:r>
          </w:p>
        </w:tc>
        <w:tc>
          <w:tcPr>
            <w:tcW w:w="850" w:type="dxa"/>
            <w:tcBorders>
              <w:top w:val="single" w:sz="4" w:space="0" w:color="auto"/>
              <w:bottom w:val="single" w:sz="4" w:space="0" w:color="auto"/>
            </w:tcBorders>
          </w:tcPr>
          <w:p w14:paraId="17664D52" w14:textId="77777777" w:rsidR="00941B20" w:rsidRPr="00941B20" w:rsidRDefault="00941B20" w:rsidP="00AF541B">
            <w:pPr>
              <w:jc w:val="center"/>
            </w:pPr>
            <w:r w:rsidRPr="00941B20">
              <w:t>356</w:t>
            </w:r>
          </w:p>
        </w:tc>
        <w:tc>
          <w:tcPr>
            <w:tcW w:w="992" w:type="dxa"/>
          </w:tcPr>
          <w:p w14:paraId="4AB111FD" w14:textId="77777777" w:rsidR="00941B20" w:rsidRPr="00941B20" w:rsidRDefault="00941B20" w:rsidP="00AF541B">
            <w:pPr>
              <w:jc w:val="center"/>
            </w:pPr>
            <w:r w:rsidRPr="00941B20">
              <w:t>- " -</w:t>
            </w:r>
          </w:p>
        </w:tc>
        <w:tc>
          <w:tcPr>
            <w:tcW w:w="1675" w:type="dxa"/>
          </w:tcPr>
          <w:p w14:paraId="060BF087" w14:textId="77777777" w:rsidR="00941B20" w:rsidRPr="00941B20" w:rsidRDefault="00941B20" w:rsidP="00AF541B">
            <w:pPr>
              <w:jc w:val="center"/>
            </w:pPr>
            <w:r w:rsidRPr="00941B20">
              <w:t>0,75</w:t>
            </w:r>
          </w:p>
        </w:tc>
        <w:tc>
          <w:tcPr>
            <w:tcW w:w="1019" w:type="dxa"/>
          </w:tcPr>
          <w:p w14:paraId="131727D0" w14:textId="77777777" w:rsidR="00941B20" w:rsidRPr="00941B20" w:rsidRDefault="00941B20" w:rsidP="00AF541B">
            <w:pPr>
              <w:overflowPunct w:val="0"/>
              <w:jc w:val="center"/>
              <w:textAlignment w:val="baseline"/>
            </w:pPr>
          </w:p>
        </w:tc>
        <w:tc>
          <w:tcPr>
            <w:tcW w:w="1218" w:type="dxa"/>
          </w:tcPr>
          <w:p w14:paraId="7A5F15F3" w14:textId="77777777" w:rsidR="00941B20" w:rsidRPr="00941B20" w:rsidRDefault="00941B20" w:rsidP="00AF541B">
            <w:pPr>
              <w:overflowPunct w:val="0"/>
              <w:jc w:val="center"/>
              <w:textAlignment w:val="baseline"/>
            </w:pPr>
            <w:r w:rsidRPr="00941B20">
              <w:t>68950</w:t>
            </w:r>
          </w:p>
        </w:tc>
        <w:tc>
          <w:tcPr>
            <w:tcW w:w="1034" w:type="dxa"/>
          </w:tcPr>
          <w:p w14:paraId="2CD9FEBE" w14:textId="77777777" w:rsidR="00941B20" w:rsidRPr="00941B20" w:rsidRDefault="00941B20" w:rsidP="00AF541B">
            <w:pPr>
              <w:jc w:val="center"/>
            </w:pPr>
            <w:r w:rsidRPr="00941B20">
              <w:t>53998</w:t>
            </w:r>
          </w:p>
        </w:tc>
        <w:tc>
          <w:tcPr>
            <w:tcW w:w="1309" w:type="dxa"/>
          </w:tcPr>
          <w:p w14:paraId="420E956A" w14:textId="77777777" w:rsidR="00941B20" w:rsidRPr="00941B20" w:rsidRDefault="00941B20" w:rsidP="00AF541B">
            <w:pPr>
              <w:jc w:val="center"/>
            </w:pPr>
            <w:r w:rsidRPr="00941B20">
              <w:t>45904</w:t>
            </w:r>
          </w:p>
        </w:tc>
        <w:tc>
          <w:tcPr>
            <w:tcW w:w="1093" w:type="dxa"/>
          </w:tcPr>
          <w:p w14:paraId="4486EDE8" w14:textId="77777777" w:rsidR="00941B20" w:rsidRPr="00941B20" w:rsidRDefault="00941B20" w:rsidP="00AF541B">
            <w:pPr>
              <w:jc w:val="center"/>
            </w:pPr>
            <w:r w:rsidRPr="00941B20">
              <w:t>168852</w:t>
            </w:r>
          </w:p>
        </w:tc>
      </w:tr>
      <w:tr w:rsidR="00941B20" w:rsidRPr="00A81589" w14:paraId="43B7B608" w14:textId="77777777" w:rsidTr="00AF541B">
        <w:trPr>
          <w:trHeight w:val="285"/>
          <w:jc w:val="center"/>
        </w:trPr>
        <w:tc>
          <w:tcPr>
            <w:tcW w:w="851" w:type="dxa"/>
            <w:vMerge/>
            <w:vAlign w:val="center"/>
          </w:tcPr>
          <w:p w14:paraId="4A537697" w14:textId="77777777" w:rsidR="00941B20" w:rsidRPr="00941B20" w:rsidRDefault="00941B20" w:rsidP="00AF541B">
            <w:pPr>
              <w:jc w:val="center"/>
              <w:rPr>
                <w:b/>
              </w:rPr>
            </w:pPr>
          </w:p>
        </w:tc>
        <w:tc>
          <w:tcPr>
            <w:tcW w:w="694" w:type="dxa"/>
            <w:vMerge/>
            <w:vAlign w:val="center"/>
          </w:tcPr>
          <w:p w14:paraId="7EF95325" w14:textId="77777777" w:rsidR="00941B20" w:rsidRPr="00941B20" w:rsidRDefault="00941B20" w:rsidP="00AF541B">
            <w:pPr>
              <w:jc w:val="center"/>
              <w:rPr>
                <w:b/>
              </w:rPr>
            </w:pPr>
          </w:p>
        </w:tc>
        <w:tc>
          <w:tcPr>
            <w:tcW w:w="1134" w:type="dxa"/>
            <w:vMerge/>
            <w:vAlign w:val="center"/>
          </w:tcPr>
          <w:p w14:paraId="3DF7BFE8"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6489FEB8" w14:textId="77777777" w:rsidR="00941B20" w:rsidRPr="00941B20" w:rsidRDefault="00941B20" w:rsidP="00AF541B">
            <w:pPr>
              <w:overflowPunct w:val="0"/>
              <w:jc w:val="center"/>
              <w:textAlignment w:val="baseline"/>
            </w:pPr>
            <w:r w:rsidRPr="00941B20">
              <w:t>Бентонит</w:t>
            </w:r>
          </w:p>
        </w:tc>
        <w:tc>
          <w:tcPr>
            <w:tcW w:w="850" w:type="dxa"/>
            <w:tcBorders>
              <w:top w:val="single" w:sz="4" w:space="0" w:color="auto"/>
              <w:bottom w:val="single" w:sz="4" w:space="0" w:color="auto"/>
            </w:tcBorders>
          </w:tcPr>
          <w:p w14:paraId="1CFDD813" w14:textId="77777777" w:rsidR="00941B20" w:rsidRPr="00941B20" w:rsidRDefault="00941B20" w:rsidP="00AF541B">
            <w:pPr>
              <w:jc w:val="center"/>
            </w:pPr>
            <w:r w:rsidRPr="00941B20">
              <w:t>50</w:t>
            </w:r>
          </w:p>
        </w:tc>
        <w:tc>
          <w:tcPr>
            <w:tcW w:w="992" w:type="dxa"/>
          </w:tcPr>
          <w:p w14:paraId="515714B6" w14:textId="77777777" w:rsidR="00941B20" w:rsidRPr="00941B20" w:rsidRDefault="00941B20" w:rsidP="00AF541B">
            <w:pPr>
              <w:jc w:val="center"/>
            </w:pPr>
            <w:r w:rsidRPr="00941B20">
              <w:t>- " -</w:t>
            </w:r>
          </w:p>
        </w:tc>
        <w:tc>
          <w:tcPr>
            <w:tcW w:w="1675" w:type="dxa"/>
          </w:tcPr>
          <w:p w14:paraId="14C272B8" w14:textId="77777777" w:rsidR="00941B20" w:rsidRPr="00941B20" w:rsidRDefault="00941B20" w:rsidP="00AF541B">
            <w:pPr>
              <w:jc w:val="center"/>
            </w:pPr>
            <w:r w:rsidRPr="00941B20">
              <w:t>0,5</w:t>
            </w:r>
          </w:p>
        </w:tc>
        <w:tc>
          <w:tcPr>
            <w:tcW w:w="1019" w:type="dxa"/>
          </w:tcPr>
          <w:p w14:paraId="02B7C634" w14:textId="77777777" w:rsidR="00941B20" w:rsidRPr="00941B20" w:rsidRDefault="00941B20" w:rsidP="00AF541B">
            <w:pPr>
              <w:overflowPunct w:val="0"/>
              <w:jc w:val="center"/>
              <w:textAlignment w:val="baseline"/>
            </w:pPr>
          </w:p>
        </w:tc>
        <w:tc>
          <w:tcPr>
            <w:tcW w:w="1218" w:type="dxa"/>
          </w:tcPr>
          <w:p w14:paraId="5F3B65B2" w14:textId="77777777" w:rsidR="00941B20" w:rsidRPr="00941B20" w:rsidRDefault="00941B20" w:rsidP="00AF541B">
            <w:pPr>
              <w:overflowPunct w:val="0"/>
              <w:jc w:val="center"/>
              <w:textAlignment w:val="baseline"/>
            </w:pPr>
            <w:r w:rsidRPr="00941B20">
              <w:t>9684</w:t>
            </w:r>
          </w:p>
        </w:tc>
        <w:tc>
          <w:tcPr>
            <w:tcW w:w="1034" w:type="dxa"/>
          </w:tcPr>
          <w:p w14:paraId="04B94F56" w14:textId="77777777" w:rsidR="00941B20" w:rsidRPr="00941B20" w:rsidRDefault="00941B20" w:rsidP="00AF541B">
            <w:pPr>
              <w:jc w:val="center"/>
              <w:rPr>
                <w:lang w:val="kk-KZ"/>
              </w:rPr>
            </w:pPr>
            <w:r w:rsidRPr="00941B20">
              <w:t>7584</w:t>
            </w:r>
          </w:p>
        </w:tc>
        <w:tc>
          <w:tcPr>
            <w:tcW w:w="1309" w:type="dxa"/>
          </w:tcPr>
          <w:p w14:paraId="54254F69" w14:textId="77777777" w:rsidR="00941B20" w:rsidRPr="00941B20" w:rsidRDefault="00941B20" w:rsidP="00AF541B">
            <w:pPr>
              <w:jc w:val="center"/>
            </w:pPr>
            <w:r w:rsidRPr="00941B20">
              <w:t>4298</w:t>
            </w:r>
          </w:p>
        </w:tc>
        <w:tc>
          <w:tcPr>
            <w:tcW w:w="1093" w:type="dxa"/>
          </w:tcPr>
          <w:p w14:paraId="36645FB0" w14:textId="77777777" w:rsidR="00941B20" w:rsidRPr="00941B20" w:rsidRDefault="00941B20" w:rsidP="00AF541B">
            <w:pPr>
              <w:jc w:val="center"/>
            </w:pPr>
            <w:r w:rsidRPr="00941B20">
              <w:t>21566</w:t>
            </w:r>
          </w:p>
        </w:tc>
      </w:tr>
      <w:tr w:rsidR="00941B20" w:rsidRPr="00A81589" w14:paraId="0428B984" w14:textId="77777777" w:rsidTr="00AF541B">
        <w:trPr>
          <w:trHeight w:val="228"/>
          <w:jc w:val="center"/>
        </w:trPr>
        <w:tc>
          <w:tcPr>
            <w:tcW w:w="851" w:type="dxa"/>
            <w:vMerge/>
            <w:vAlign w:val="center"/>
          </w:tcPr>
          <w:p w14:paraId="79CF3B9A" w14:textId="77777777" w:rsidR="00941B20" w:rsidRPr="00941B20" w:rsidRDefault="00941B20" w:rsidP="00AF541B">
            <w:pPr>
              <w:jc w:val="center"/>
              <w:rPr>
                <w:b/>
              </w:rPr>
            </w:pPr>
          </w:p>
        </w:tc>
        <w:tc>
          <w:tcPr>
            <w:tcW w:w="694" w:type="dxa"/>
            <w:vMerge/>
            <w:vAlign w:val="center"/>
          </w:tcPr>
          <w:p w14:paraId="1E2E75F6" w14:textId="77777777" w:rsidR="00941B20" w:rsidRPr="00941B20" w:rsidRDefault="00941B20" w:rsidP="00AF541B">
            <w:pPr>
              <w:jc w:val="center"/>
              <w:rPr>
                <w:b/>
              </w:rPr>
            </w:pPr>
          </w:p>
        </w:tc>
        <w:tc>
          <w:tcPr>
            <w:tcW w:w="1134" w:type="dxa"/>
            <w:vMerge/>
            <w:vAlign w:val="center"/>
          </w:tcPr>
          <w:p w14:paraId="7770314F"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2620A6D3" w14:textId="77777777" w:rsidR="00941B20" w:rsidRPr="00941B20" w:rsidRDefault="00941B20" w:rsidP="00AF541B">
            <w:pPr>
              <w:overflowPunct w:val="0"/>
              <w:jc w:val="center"/>
              <w:textAlignment w:val="baseline"/>
            </w:pPr>
            <w:r w:rsidRPr="00941B20">
              <w:t>Карбонат цинка</w:t>
            </w:r>
          </w:p>
        </w:tc>
        <w:tc>
          <w:tcPr>
            <w:tcW w:w="850" w:type="dxa"/>
            <w:tcBorders>
              <w:top w:val="single" w:sz="4" w:space="0" w:color="auto"/>
              <w:bottom w:val="single" w:sz="4" w:space="0" w:color="auto"/>
            </w:tcBorders>
          </w:tcPr>
          <w:p w14:paraId="4DACC1B2" w14:textId="77777777" w:rsidR="00941B20" w:rsidRPr="00941B20" w:rsidRDefault="00941B20" w:rsidP="00AF541B">
            <w:pPr>
              <w:jc w:val="center"/>
            </w:pPr>
            <w:r w:rsidRPr="00941B20">
              <w:t>3</w:t>
            </w:r>
          </w:p>
        </w:tc>
        <w:tc>
          <w:tcPr>
            <w:tcW w:w="992" w:type="dxa"/>
          </w:tcPr>
          <w:p w14:paraId="778FA9B8" w14:textId="77777777" w:rsidR="00941B20" w:rsidRPr="00941B20" w:rsidRDefault="00941B20" w:rsidP="00AF541B">
            <w:pPr>
              <w:jc w:val="center"/>
            </w:pPr>
            <w:r w:rsidRPr="00941B20">
              <w:t>- " -</w:t>
            </w:r>
          </w:p>
        </w:tc>
        <w:tc>
          <w:tcPr>
            <w:tcW w:w="1675" w:type="dxa"/>
          </w:tcPr>
          <w:p w14:paraId="5D6EF2CD" w14:textId="77777777" w:rsidR="00941B20" w:rsidRPr="00941B20" w:rsidRDefault="00941B20" w:rsidP="00AF541B">
            <w:pPr>
              <w:jc w:val="center"/>
            </w:pPr>
            <w:r w:rsidRPr="00941B20">
              <w:t>- " -</w:t>
            </w:r>
          </w:p>
        </w:tc>
        <w:tc>
          <w:tcPr>
            <w:tcW w:w="1019" w:type="dxa"/>
          </w:tcPr>
          <w:p w14:paraId="04657F2A" w14:textId="77777777" w:rsidR="00941B20" w:rsidRPr="00941B20" w:rsidRDefault="00941B20" w:rsidP="00AF541B">
            <w:pPr>
              <w:overflowPunct w:val="0"/>
              <w:jc w:val="center"/>
              <w:textAlignment w:val="baseline"/>
            </w:pPr>
          </w:p>
        </w:tc>
        <w:tc>
          <w:tcPr>
            <w:tcW w:w="1218" w:type="dxa"/>
          </w:tcPr>
          <w:p w14:paraId="44CC15D2" w14:textId="77777777" w:rsidR="00941B20" w:rsidRPr="00941B20" w:rsidRDefault="00941B20" w:rsidP="00AF541B">
            <w:pPr>
              <w:overflowPunct w:val="0"/>
              <w:jc w:val="center"/>
              <w:textAlignment w:val="baseline"/>
            </w:pPr>
            <w:r w:rsidRPr="00941B20">
              <w:t>581</w:t>
            </w:r>
          </w:p>
        </w:tc>
        <w:tc>
          <w:tcPr>
            <w:tcW w:w="1034" w:type="dxa"/>
          </w:tcPr>
          <w:p w14:paraId="646DEF88" w14:textId="77777777" w:rsidR="00941B20" w:rsidRPr="00941B20" w:rsidRDefault="00941B20" w:rsidP="00AF541B">
            <w:pPr>
              <w:jc w:val="center"/>
            </w:pPr>
            <w:r w:rsidRPr="00941B20">
              <w:t>455</w:t>
            </w:r>
          </w:p>
        </w:tc>
        <w:tc>
          <w:tcPr>
            <w:tcW w:w="1309" w:type="dxa"/>
          </w:tcPr>
          <w:p w14:paraId="688B10DE" w14:textId="77777777" w:rsidR="00941B20" w:rsidRPr="00941B20" w:rsidRDefault="00941B20" w:rsidP="00AF541B">
            <w:pPr>
              <w:jc w:val="center"/>
            </w:pPr>
            <w:r w:rsidRPr="00941B20">
              <w:t>516</w:t>
            </w:r>
          </w:p>
        </w:tc>
        <w:tc>
          <w:tcPr>
            <w:tcW w:w="1093" w:type="dxa"/>
          </w:tcPr>
          <w:p w14:paraId="3A12F408" w14:textId="77777777" w:rsidR="00941B20" w:rsidRPr="00941B20" w:rsidRDefault="00941B20" w:rsidP="00AF541B">
            <w:pPr>
              <w:jc w:val="center"/>
            </w:pPr>
            <w:r w:rsidRPr="00941B20">
              <w:t>1552</w:t>
            </w:r>
          </w:p>
        </w:tc>
      </w:tr>
      <w:tr w:rsidR="00941B20" w:rsidRPr="00A81589" w14:paraId="3C55100C" w14:textId="77777777" w:rsidTr="00AF541B">
        <w:trPr>
          <w:trHeight w:val="228"/>
          <w:jc w:val="center"/>
        </w:trPr>
        <w:tc>
          <w:tcPr>
            <w:tcW w:w="851" w:type="dxa"/>
            <w:vMerge/>
            <w:vAlign w:val="center"/>
          </w:tcPr>
          <w:p w14:paraId="2961B1EE" w14:textId="77777777" w:rsidR="00941B20" w:rsidRPr="00941B20" w:rsidRDefault="00941B20" w:rsidP="00AF541B">
            <w:pPr>
              <w:jc w:val="center"/>
              <w:rPr>
                <w:b/>
              </w:rPr>
            </w:pPr>
          </w:p>
        </w:tc>
        <w:tc>
          <w:tcPr>
            <w:tcW w:w="694" w:type="dxa"/>
            <w:vMerge/>
            <w:vAlign w:val="center"/>
          </w:tcPr>
          <w:p w14:paraId="23F3BB0C" w14:textId="77777777" w:rsidR="00941B20" w:rsidRPr="00941B20" w:rsidRDefault="00941B20" w:rsidP="00AF541B">
            <w:pPr>
              <w:jc w:val="center"/>
              <w:rPr>
                <w:b/>
              </w:rPr>
            </w:pPr>
          </w:p>
        </w:tc>
        <w:tc>
          <w:tcPr>
            <w:tcW w:w="1134" w:type="dxa"/>
            <w:vMerge/>
            <w:vAlign w:val="center"/>
          </w:tcPr>
          <w:p w14:paraId="585B8F0E" w14:textId="77777777" w:rsidR="00941B20" w:rsidRPr="00941B20" w:rsidRDefault="00941B20" w:rsidP="00AF541B">
            <w:pPr>
              <w:jc w:val="center"/>
              <w:rPr>
                <w:b/>
              </w:rPr>
            </w:pPr>
          </w:p>
        </w:tc>
        <w:tc>
          <w:tcPr>
            <w:tcW w:w="3417" w:type="dxa"/>
            <w:tcBorders>
              <w:top w:val="single" w:sz="4" w:space="0" w:color="auto"/>
              <w:bottom w:val="single" w:sz="4" w:space="0" w:color="auto"/>
            </w:tcBorders>
            <w:vAlign w:val="center"/>
          </w:tcPr>
          <w:p w14:paraId="4B8BE1CE" w14:textId="77777777" w:rsidR="00941B20" w:rsidRPr="00941B20" w:rsidRDefault="00941B20" w:rsidP="00AF541B">
            <w:pPr>
              <w:overflowPunct w:val="0"/>
              <w:jc w:val="center"/>
              <w:textAlignment w:val="baseline"/>
            </w:pPr>
            <w:r w:rsidRPr="00941B20">
              <w:rPr>
                <w:lang w:val="kk-KZ"/>
              </w:rPr>
              <w:t>Асфальтен</w:t>
            </w:r>
          </w:p>
        </w:tc>
        <w:tc>
          <w:tcPr>
            <w:tcW w:w="850" w:type="dxa"/>
            <w:tcBorders>
              <w:top w:val="single" w:sz="4" w:space="0" w:color="auto"/>
              <w:bottom w:val="single" w:sz="4" w:space="0" w:color="auto"/>
            </w:tcBorders>
          </w:tcPr>
          <w:p w14:paraId="50626DE2" w14:textId="77777777" w:rsidR="00941B20" w:rsidRPr="00941B20" w:rsidRDefault="00941B20" w:rsidP="00AF541B">
            <w:pPr>
              <w:jc w:val="center"/>
            </w:pPr>
            <w:r w:rsidRPr="00941B20">
              <w:t>15</w:t>
            </w:r>
          </w:p>
        </w:tc>
        <w:tc>
          <w:tcPr>
            <w:tcW w:w="992" w:type="dxa"/>
          </w:tcPr>
          <w:p w14:paraId="6B1E4CF8" w14:textId="77777777" w:rsidR="00941B20" w:rsidRPr="00941B20" w:rsidRDefault="00941B20" w:rsidP="00AF541B">
            <w:pPr>
              <w:jc w:val="center"/>
            </w:pPr>
            <w:r w:rsidRPr="00941B20">
              <w:t>- " -</w:t>
            </w:r>
          </w:p>
        </w:tc>
        <w:tc>
          <w:tcPr>
            <w:tcW w:w="1675" w:type="dxa"/>
          </w:tcPr>
          <w:p w14:paraId="047BA615" w14:textId="77777777" w:rsidR="00941B20" w:rsidRPr="00941B20" w:rsidRDefault="00941B20" w:rsidP="00AF541B">
            <w:pPr>
              <w:jc w:val="center"/>
            </w:pPr>
            <w:r w:rsidRPr="00941B20">
              <w:t>- " -</w:t>
            </w:r>
          </w:p>
        </w:tc>
        <w:tc>
          <w:tcPr>
            <w:tcW w:w="1019" w:type="dxa"/>
          </w:tcPr>
          <w:p w14:paraId="169F1AF8" w14:textId="77777777" w:rsidR="00941B20" w:rsidRPr="00941B20" w:rsidRDefault="00941B20" w:rsidP="00AF541B">
            <w:pPr>
              <w:overflowPunct w:val="0"/>
              <w:jc w:val="center"/>
              <w:textAlignment w:val="baseline"/>
            </w:pPr>
          </w:p>
        </w:tc>
        <w:tc>
          <w:tcPr>
            <w:tcW w:w="1218" w:type="dxa"/>
          </w:tcPr>
          <w:p w14:paraId="70DA5D6E" w14:textId="77777777" w:rsidR="00941B20" w:rsidRPr="00941B20" w:rsidRDefault="00941B20" w:rsidP="00AF541B">
            <w:pPr>
              <w:overflowPunct w:val="0"/>
              <w:jc w:val="center"/>
              <w:textAlignment w:val="baseline"/>
            </w:pPr>
            <w:r w:rsidRPr="00941B20">
              <w:t>2905</w:t>
            </w:r>
          </w:p>
        </w:tc>
        <w:tc>
          <w:tcPr>
            <w:tcW w:w="1034" w:type="dxa"/>
          </w:tcPr>
          <w:p w14:paraId="043F2DCA" w14:textId="77777777" w:rsidR="00941B20" w:rsidRPr="00941B20" w:rsidRDefault="00941B20" w:rsidP="00AF541B">
            <w:pPr>
              <w:jc w:val="center"/>
              <w:rPr>
                <w:lang w:val="kk-KZ"/>
              </w:rPr>
            </w:pPr>
            <w:r w:rsidRPr="00941B20">
              <w:t>2275</w:t>
            </w:r>
          </w:p>
        </w:tc>
        <w:tc>
          <w:tcPr>
            <w:tcW w:w="1309" w:type="dxa"/>
          </w:tcPr>
          <w:p w14:paraId="06CC565C" w14:textId="77777777" w:rsidR="00941B20" w:rsidRPr="00941B20" w:rsidRDefault="00941B20" w:rsidP="00AF541B">
            <w:pPr>
              <w:jc w:val="center"/>
            </w:pPr>
            <w:r w:rsidRPr="00941B20">
              <w:t>2579</w:t>
            </w:r>
          </w:p>
        </w:tc>
        <w:tc>
          <w:tcPr>
            <w:tcW w:w="1093" w:type="dxa"/>
          </w:tcPr>
          <w:p w14:paraId="6819AED5" w14:textId="77777777" w:rsidR="00941B20" w:rsidRPr="00941B20" w:rsidRDefault="00941B20" w:rsidP="00AF541B">
            <w:pPr>
              <w:jc w:val="center"/>
            </w:pPr>
            <w:r w:rsidRPr="00941B20">
              <w:t>7759</w:t>
            </w:r>
          </w:p>
        </w:tc>
      </w:tr>
      <w:tr w:rsidR="00941B20" w:rsidRPr="00A81589" w14:paraId="435040CB" w14:textId="77777777" w:rsidTr="00AF541B">
        <w:trPr>
          <w:trHeight w:val="195"/>
          <w:jc w:val="center"/>
        </w:trPr>
        <w:tc>
          <w:tcPr>
            <w:tcW w:w="851" w:type="dxa"/>
            <w:vMerge/>
            <w:vAlign w:val="center"/>
          </w:tcPr>
          <w:p w14:paraId="26558111" w14:textId="77777777" w:rsidR="00941B20" w:rsidRPr="00941B20" w:rsidRDefault="00941B20" w:rsidP="00AF541B">
            <w:pPr>
              <w:jc w:val="center"/>
              <w:rPr>
                <w:b/>
              </w:rPr>
            </w:pPr>
          </w:p>
        </w:tc>
        <w:tc>
          <w:tcPr>
            <w:tcW w:w="694" w:type="dxa"/>
            <w:vMerge/>
            <w:vAlign w:val="center"/>
          </w:tcPr>
          <w:p w14:paraId="39452173" w14:textId="77777777" w:rsidR="00941B20" w:rsidRPr="00941B20" w:rsidRDefault="00941B20" w:rsidP="00AF541B">
            <w:pPr>
              <w:jc w:val="center"/>
              <w:rPr>
                <w:b/>
              </w:rPr>
            </w:pPr>
          </w:p>
        </w:tc>
        <w:tc>
          <w:tcPr>
            <w:tcW w:w="1134" w:type="dxa"/>
            <w:vMerge/>
            <w:vAlign w:val="center"/>
          </w:tcPr>
          <w:p w14:paraId="2C20FC11" w14:textId="77777777" w:rsidR="00941B20" w:rsidRPr="00941B20" w:rsidRDefault="00941B20" w:rsidP="00AF541B">
            <w:pPr>
              <w:jc w:val="center"/>
              <w:rPr>
                <w:b/>
              </w:rPr>
            </w:pPr>
          </w:p>
        </w:tc>
        <w:tc>
          <w:tcPr>
            <w:tcW w:w="3417" w:type="dxa"/>
            <w:tcBorders>
              <w:top w:val="single" w:sz="4" w:space="0" w:color="auto"/>
              <w:bottom w:val="double" w:sz="4" w:space="0" w:color="auto"/>
            </w:tcBorders>
            <w:vAlign w:val="center"/>
          </w:tcPr>
          <w:p w14:paraId="0872D000" w14:textId="77777777" w:rsidR="00941B20" w:rsidRPr="00941B20" w:rsidRDefault="00941B20" w:rsidP="00AF541B">
            <w:pPr>
              <w:overflowPunct w:val="0"/>
              <w:jc w:val="center"/>
              <w:textAlignment w:val="baseline"/>
            </w:pPr>
            <w:proofErr w:type="spellStart"/>
            <w:r w:rsidRPr="00941B20">
              <w:t>Тех.вода</w:t>
            </w:r>
            <w:proofErr w:type="spellEnd"/>
          </w:p>
        </w:tc>
        <w:tc>
          <w:tcPr>
            <w:tcW w:w="850" w:type="dxa"/>
            <w:tcBorders>
              <w:top w:val="single" w:sz="4" w:space="0" w:color="auto"/>
              <w:bottom w:val="double" w:sz="4" w:space="0" w:color="auto"/>
            </w:tcBorders>
          </w:tcPr>
          <w:p w14:paraId="37A24FD7" w14:textId="77777777" w:rsidR="00941B20" w:rsidRPr="00941B20" w:rsidRDefault="00941B20" w:rsidP="00AF541B">
            <w:pPr>
              <w:jc w:val="center"/>
            </w:pPr>
            <w:r w:rsidRPr="00941B20">
              <w:t>747,4</w:t>
            </w:r>
          </w:p>
        </w:tc>
        <w:tc>
          <w:tcPr>
            <w:tcW w:w="992" w:type="dxa"/>
            <w:tcBorders>
              <w:top w:val="single" w:sz="4" w:space="0" w:color="auto"/>
              <w:bottom w:val="double" w:sz="4" w:space="0" w:color="auto"/>
            </w:tcBorders>
          </w:tcPr>
          <w:p w14:paraId="68DDBBA7" w14:textId="77777777" w:rsidR="00941B20" w:rsidRPr="00941B20" w:rsidRDefault="00941B20" w:rsidP="00AF541B">
            <w:pPr>
              <w:jc w:val="center"/>
            </w:pPr>
            <w:r w:rsidRPr="00941B20">
              <w:t>- " -</w:t>
            </w:r>
          </w:p>
        </w:tc>
        <w:tc>
          <w:tcPr>
            <w:tcW w:w="1675" w:type="dxa"/>
            <w:tcBorders>
              <w:top w:val="single" w:sz="4" w:space="0" w:color="auto"/>
              <w:bottom w:val="double" w:sz="4" w:space="0" w:color="auto"/>
            </w:tcBorders>
          </w:tcPr>
          <w:p w14:paraId="1D74D9A0" w14:textId="77777777" w:rsidR="00941B20" w:rsidRPr="00941B20" w:rsidRDefault="00941B20" w:rsidP="00AF541B">
            <w:pPr>
              <w:jc w:val="center"/>
            </w:pPr>
            <w:r w:rsidRPr="00941B20">
              <w:t>- " -</w:t>
            </w:r>
          </w:p>
        </w:tc>
        <w:tc>
          <w:tcPr>
            <w:tcW w:w="1019" w:type="dxa"/>
            <w:tcBorders>
              <w:top w:val="single" w:sz="4" w:space="0" w:color="auto"/>
              <w:bottom w:val="double" w:sz="4" w:space="0" w:color="auto"/>
            </w:tcBorders>
          </w:tcPr>
          <w:p w14:paraId="26CD8E71" w14:textId="77777777" w:rsidR="00941B20" w:rsidRPr="00941B20" w:rsidRDefault="00941B20" w:rsidP="00AF541B">
            <w:pPr>
              <w:overflowPunct w:val="0"/>
              <w:jc w:val="center"/>
              <w:textAlignment w:val="baseline"/>
            </w:pPr>
          </w:p>
        </w:tc>
        <w:tc>
          <w:tcPr>
            <w:tcW w:w="1218" w:type="dxa"/>
            <w:tcBorders>
              <w:top w:val="single" w:sz="4" w:space="0" w:color="auto"/>
              <w:bottom w:val="double" w:sz="4" w:space="0" w:color="auto"/>
            </w:tcBorders>
          </w:tcPr>
          <w:p w14:paraId="36DE4B2F" w14:textId="77777777" w:rsidR="00941B20" w:rsidRPr="00941B20" w:rsidRDefault="00941B20" w:rsidP="00AF541B">
            <w:pPr>
              <w:overflowPunct w:val="0"/>
              <w:jc w:val="center"/>
              <w:textAlignment w:val="baseline"/>
            </w:pPr>
            <w:r w:rsidRPr="00941B20">
              <w:t>144815</w:t>
            </w:r>
          </w:p>
        </w:tc>
        <w:tc>
          <w:tcPr>
            <w:tcW w:w="1034" w:type="dxa"/>
            <w:tcBorders>
              <w:top w:val="single" w:sz="4" w:space="0" w:color="auto"/>
              <w:bottom w:val="double" w:sz="4" w:space="0" w:color="auto"/>
            </w:tcBorders>
          </w:tcPr>
          <w:p w14:paraId="08F72484" w14:textId="77777777" w:rsidR="00941B20" w:rsidRPr="00941B20" w:rsidRDefault="00941B20" w:rsidP="00AF541B">
            <w:pPr>
              <w:jc w:val="center"/>
            </w:pPr>
            <w:r w:rsidRPr="00941B20">
              <w:t>113411</w:t>
            </w:r>
          </w:p>
        </w:tc>
        <w:tc>
          <w:tcPr>
            <w:tcW w:w="1309" w:type="dxa"/>
          </w:tcPr>
          <w:p w14:paraId="0C4098A6" w14:textId="77777777" w:rsidR="00941B20" w:rsidRPr="00941B20" w:rsidRDefault="00941B20" w:rsidP="00AF541B">
            <w:pPr>
              <w:jc w:val="center"/>
            </w:pPr>
            <w:r w:rsidRPr="00941B20">
              <w:t>128548</w:t>
            </w:r>
          </w:p>
        </w:tc>
        <w:tc>
          <w:tcPr>
            <w:tcW w:w="1093" w:type="dxa"/>
          </w:tcPr>
          <w:p w14:paraId="252CD0BA" w14:textId="77777777" w:rsidR="00941B20" w:rsidRPr="00941B20" w:rsidRDefault="00941B20" w:rsidP="00AF541B">
            <w:pPr>
              <w:jc w:val="center"/>
            </w:pPr>
            <w:r w:rsidRPr="00941B20">
              <w:t>386774</w:t>
            </w:r>
          </w:p>
        </w:tc>
      </w:tr>
    </w:tbl>
    <w:p w14:paraId="3A7A326D" w14:textId="77777777" w:rsidR="00941B20" w:rsidRPr="00941B20" w:rsidRDefault="00941B20" w:rsidP="00941B20"/>
    <w:p w14:paraId="26A70567" w14:textId="77777777" w:rsidR="00BD27AB" w:rsidRDefault="00BD27AB" w:rsidP="00BD27AB">
      <w:pPr>
        <w:pStyle w:val="3"/>
        <w:ind w:left="2686" w:right="35"/>
        <w:rPr>
          <w:rFonts w:ascii="Times New Roman" w:hAnsi="Times New Roman"/>
          <w:color w:val="auto"/>
          <w:lang w:val="ru-RU"/>
        </w:rPr>
      </w:pPr>
      <w:r w:rsidRPr="00BD27AB">
        <w:rPr>
          <w:rFonts w:ascii="Times New Roman" w:hAnsi="Times New Roman"/>
          <w:color w:val="auto"/>
          <w:lang w:val="ru-RU"/>
        </w:rPr>
        <w:t xml:space="preserve">Потребность компонентов для обработки бурового раствора при спуске обсадных колонн </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1367"/>
        <w:gridCol w:w="2176"/>
        <w:gridCol w:w="1922"/>
        <w:gridCol w:w="1625"/>
        <w:gridCol w:w="1670"/>
        <w:gridCol w:w="1757"/>
        <w:gridCol w:w="1059"/>
        <w:gridCol w:w="1517"/>
        <w:gridCol w:w="1585"/>
      </w:tblGrid>
      <w:tr w:rsidR="00941B20" w:rsidRPr="00DB21E2" w14:paraId="6DA3014C" w14:textId="77777777" w:rsidTr="00AF541B">
        <w:trPr>
          <w:trHeight w:val="1751"/>
        </w:trPr>
        <w:tc>
          <w:tcPr>
            <w:tcW w:w="1367" w:type="dxa"/>
            <w:tcBorders>
              <w:top w:val="double" w:sz="4" w:space="0" w:color="auto"/>
              <w:left w:val="double" w:sz="4" w:space="0" w:color="auto"/>
              <w:bottom w:val="single" w:sz="4" w:space="0" w:color="auto"/>
            </w:tcBorders>
            <w:vAlign w:val="center"/>
          </w:tcPr>
          <w:p w14:paraId="120931B3" w14:textId="77777777" w:rsidR="00941B20" w:rsidRPr="00941B20" w:rsidRDefault="00941B20" w:rsidP="00AF541B">
            <w:pPr>
              <w:jc w:val="center"/>
              <w:rPr>
                <w:b/>
              </w:rPr>
            </w:pPr>
            <w:r w:rsidRPr="00941B20">
              <w:rPr>
                <w:b/>
              </w:rPr>
              <w:t>Номер колонны в порядке спуска</w:t>
            </w:r>
          </w:p>
        </w:tc>
        <w:tc>
          <w:tcPr>
            <w:tcW w:w="2176" w:type="dxa"/>
            <w:tcBorders>
              <w:top w:val="double" w:sz="4" w:space="0" w:color="auto"/>
              <w:bottom w:val="single" w:sz="4" w:space="0" w:color="auto"/>
            </w:tcBorders>
            <w:vAlign w:val="center"/>
          </w:tcPr>
          <w:p w14:paraId="05C46903" w14:textId="77777777" w:rsidR="00941B20" w:rsidRPr="00941B20" w:rsidRDefault="00941B20" w:rsidP="00AF541B">
            <w:pPr>
              <w:jc w:val="center"/>
              <w:rPr>
                <w:b/>
              </w:rPr>
            </w:pPr>
            <w:r w:rsidRPr="00941B20">
              <w:rPr>
                <w:b/>
              </w:rPr>
              <w:t>Название колонны</w:t>
            </w:r>
          </w:p>
        </w:tc>
        <w:tc>
          <w:tcPr>
            <w:tcW w:w="1922" w:type="dxa"/>
            <w:tcBorders>
              <w:top w:val="double" w:sz="4" w:space="0" w:color="auto"/>
              <w:bottom w:val="single" w:sz="4" w:space="0" w:color="auto"/>
            </w:tcBorders>
            <w:vAlign w:val="center"/>
          </w:tcPr>
          <w:p w14:paraId="5AFD486B" w14:textId="77777777" w:rsidR="00941B20" w:rsidRPr="00941B20" w:rsidRDefault="00941B20" w:rsidP="00AF541B">
            <w:pPr>
              <w:jc w:val="center"/>
              <w:rPr>
                <w:b/>
              </w:rPr>
            </w:pPr>
            <w:r w:rsidRPr="00941B20">
              <w:rPr>
                <w:b/>
              </w:rPr>
              <w:t>Название компонентов для обработки раствора</w:t>
            </w:r>
          </w:p>
        </w:tc>
        <w:tc>
          <w:tcPr>
            <w:tcW w:w="1625" w:type="dxa"/>
            <w:tcBorders>
              <w:top w:val="double" w:sz="4" w:space="0" w:color="auto"/>
              <w:bottom w:val="single" w:sz="4" w:space="0" w:color="auto"/>
            </w:tcBorders>
            <w:vAlign w:val="center"/>
          </w:tcPr>
          <w:p w14:paraId="41D010C8" w14:textId="77777777" w:rsidR="00941B20" w:rsidRPr="00941B20" w:rsidRDefault="00941B20" w:rsidP="00AF541B">
            <w:pPr>
              <w:jc w:val="center"/>
              <w:rPr>
                <w:b/>
              </w:rPr>
            </w:pPr>
          </w:p>
          <w:p w14:paraId="66208F50" w14:textId="77777777" w:rsidR="00941B20" w:rsidRPr="00941B20" w:rsidRDefault="00941B20" w:rsidP="00AF541B">
            <w:pPr>
              <w:jc w:val="center"/>
              <w:rPr>
                <w:b/>
              </w:rPr>
            </w:pPr>
            <w:r w:rsidRPr="00941B20">
              <w:rPr>
                <w:b/>
              </w:rPr>
              <w:t>Плотность, кг/м</w:t>
            </w:r>
            <w:r w:rsidRPr="00941B20">
              <w:rPr>
                <w:b/>
                <w:vertAlign w:val="superscript"/>
              </w:rPr>
              <w:t>3</w:t>
            </w:r>
          </w:p>
        </w:tc>
        <w:tc>
          <w:tcPr>
            <w:tcW w:w="1670" w:type="dxa"/>
            <w:tcBorders>
              <w:top w:val="double" w:sz="4" w:space="0" w:color="auto"/>
              <w:bottom w:val="single" w:sz="4" w:space="0" w:color="auto"/>
            </w:tcBorders>
            <w:vAlign w:val="center"/>
          </w:tcPr>
          <w:p w14:paraId="0A26D4EB" w14:textId="77777777" w:rsidR="00941B20" w:rsidRPr="00941B20" w:rsidRDefault="00941B20" w:rsidP="00AF541B">
            <w:pPr>
              <w:jc w:val="center"/>
              <w:rPr>
                <w:b/>
              </w:rPr>
            </w:pPr>
            <w:r w:rsidRPr="00941B20">
              <w:rPr>
                <w:b/>
              </w:rPr>
              <w:t>Влажность, %</w:t>
            </w:r>
          </w:p>
        </w:tc>
        <w:tc>
          <w:tcPr>
            <w:tcW w:w="1757" w:type="dxa"/>
            <w:tcBorders>
              <w:top w:val="double" w:sz="4" w:space="0" w:color="auto"/>
              <w:bottom w:val="single" w:sz="4" w:space="0" w:color="auto"/>
            </w:tcBorders>
            <w:vAlign w:val="center"/>
          </w:tcPr>
          <w:p w14:paraId="0EC30195" w14:textId="77777777" w:rsidR="00941B20" w:rsidRPr="00941B20" w:rsidRDefault="00941B20" w:rsidP="00AF541B">
            <w:pPr>
              <w:jc w:val="center"/>
              <w:rPr>
                <w:b/>
              </w:rPr>
            </w:pPr>
            <w:r w:rsidRPr="00941B20">
              <w:rPr>
                <w:b/>
              </w:rPr>
              <w:t>Содержание вещества в товарном продукте,</w:t>
            </w:r>
          </w:p>
          <w:p w14:paraId="6A206C2C" w14:textId="77777777" w:rsidR="00941B20" w:rsidRPr="00941B20" w:rsidRDefault="00941B20" w:rsidP="00AF541B">
            <w:pPr>
              <w:jc w:val="center"/>
              <w:rPr>
                <w:b/>
              </w:rPr>
            </w:pPr>
            <w:r w:rsidRPr="00941B20">
              <w:rPr>
                <w:b/>
              </w:rPr>
              <w:t>%</w:t>
            </w:r>
          </w:p>
        </w:tc>
        <w:tc>
          <w:tcPr>
            <w:tcW w:w="1059" w:type="dxa"/>
            <w:tcBorders>
              <w:top w:val="double" w:sz="4" w:space="0" w:color="auto"/>
              <w:bottom w:val="single" w:sz="4" w:space="0" w:color="auto"/>
            </w:tcBorders>
            <w:vAlign w:val="center"/>
          </w:tcPr>
          <w:p w14:paraId="78E2B2EA" w14:textId="77777777" w:rsidR="00941B20" w:rsidRPr="00941B20" w:rsidRDefault="00941B20" w:rsidP="00AF541B">
            <w:pPr>
              <w:jc w:val="center"/>
              <w:rPr>
                <w:b/>
              </w:rPr>
            </w:pPr>
            <w:r w:rsidRPr="00941B20">
              <w:rPr>
                <w:b/>
              </w:rPr>
              <w:t>Сорт</w:t>
            </w:r>
          </w:p>
        </w:tc>
        <w:tc>
          <w:tcPr>
            <w:tcW w:w="1517" w:type="dxa"/>
            <w:tcBorders>
              <w:top w:val="double" w:sz="4" w:space="0" w:color="auto"/>
              <w:bottom w:val="single" w:sz="4" w:space="0" w:color="auto"/>
            </w:tcBorders>
            <w:vAlign w:val="center"/>
          </w:tcPr>
          <w:p w14:paraId="2BF6C088" w14:textId="77777777" w:rsidR="00941B20" w:rsidRPr="00941B20" w:rsidRDefault="00941B20" w:rsidP="00AF541B">
            <w:pPr>
              <w:jc w:val="center"/>
              <w:rPr>
                <w:b/>
              </w:rPr>
            </w:pPr>
            <w:r w:rsidRPr="00941B20">
              <w:rPr>
                <w:b/>
              </w:rPr>
              <w:t xml:space="preserve">Норма расхода на обработку </w:t>
            </w:r>
          </w:p>
          <w:p w14:paraId="3444EF42" w14:textId="77777777" w:rsidR="00941B20" w:rsidRPr="00941B20" w:rsidRDefault="00941B20" w:rsidP="00AF541B">
            <w:pPr>
              <w:jc w:val="center"/>
              <w:rPr>
                <w:b/>
              </w:rPr>
            </w:pPr>
            <w:r w:rsidRPr="00941B20">
              <w:rPr>
                <w:b/>
              </w:rPr>
              <w:t>1 м</w:t>
            </w:r>
            <w:r w:rsidRPr="00941B20">
              <w:rPr>
                <w:b/>
                <w:vertAlign w:val="superscript"/>
              </w:rPr>
              <w:t>3</w:t>
            </w:r>
            <w:r w:rsidRPr="00941B20">
              <w:rPr>
                <w:b/>
              </w:rPr>
              <w:t xml:space="preserve"> раствора,</w:t>
            </w:r>
          </w:p>
          <w:p w14:paraId="539B8640" w14:textId="77777777" w:rsidR="00941B20" w:rsidRPr="00941B20" w:rsidRDefault="00941B20" w:rsidP="00AF541B">
            <w:pPr>
              <w:jc w:val="center"/>
              <w:rPr>
                <w:b/>
              </w:rPr>
            </w:pPr>
            <w:r w:rsidRPr="00941B20">
              <w:rPr>
                <w:b/>
              </w:rPr>
              <w:t>кг/м</w:t>
            </w:r>
            <w:r w:rsidRPr="00941B20">
              <w:rPr>
                <w:b/>
                <w:vertAlign w:val="superscript"/>
              </w:rPr>
              <w:t>3</w:t>
            </w:r>
          </w:p>
          <w:p w14:paraId="107A25D6" w14:textId="77777777" w:rsidR="00941B20" w:rsidRPr="00941B20" w:rsidRDefault="00941B20" w:rsidP="00AF541B">
            <w:pPr>
              <w:jc w:val="center"/>
              <w:rPr>
                <w:b/>
              </w:rPr>
            </w:pPr>
          </w:p>
        </w:tc>
        <w:tc>
          <w:tcPr>
            <w:tcW w:w="1585" w:type="dxa"/>
            <w:tcBorders>
              <w:top w:val="double" w:sz="4" w:space="0" w:color="auto"/>
              <w:bottom w:val="single" w:sz="4" w:space="0" w:color="auto"/>
              <w:right w:val="double" w:sz="4" w:space="0" w:color="auto"/>
            </w:tcBorders>
            <w:vAlign w:val="center"/>
          </w:tcPr>
          <w:p w14:paraId="390A3B64" w14:textId="77777777" w:rsidR="00941B20" w:rsidRPr="00941B20" w:rsidRDefault="00941B20" w:rsidP="00AF541B">
            <w:pPr>
              <w:jc w:val="center"/>
              <w:rPr>
                <w:b/>
                <w:lang w:val="kk-KZ"/>
              </w:rPr>
            </w:pPr>
            <w:r w:rsidRPr="00941B20">
              <w:rPr>
                <w:b/>
              </w:rPr>
              <w:t>Количество</w:t>
            </w:r>
          </w:p>
          <w:p w14:paraId="58952B17" w14:textId="77777777" w:rsidR="00941B20" w:rsidRPr="00941B20" w:rsidRDefault="00941B20" w:rsidP="00AF541B">
            <w:pPr>
              <w:jc w:val="center"/>
              <w:rPr>
                <w:b/>
                <w:lang w:val="kk-KZ"/>
              </w:rPr>
            </w:pPr>
            <w:r w:rsidRPr="00941B20">
              <w:rPr>
                <w:b/>
                <w:lang w:val="kk-KZ"/>
              </w:rPr>
              <w:t>кг</w:t>
            </w:r>
          </w:p>
        </w:tc>
      </w:tr>
      <w:tr w:rsidR="00941B20" w:rsidRPr="00DB21E2" w14:paraId="4E68E769" w14:textId="77777777" w:rsidTr="00AF541B">
        <w:trPr>
          <w:trHeight w:val="176"/>
        </w:trPr>
        <w:tc>
          <w:tcPr>
            <w:tcW w:w="1367" w:type="dxa"/>
            <w:tcBorders>
              <w:top w:val="single" w:sz="4" w:space="0" w:color="auto"/>
              <w:left w:val="double" w:sz="4" w:space="0" w:color="auto"/>
              <w:bottom w:val="double" w:sz="4" w:space="0" w:color="auto"/>
              <w:right w:val="single" w:sz="4" w:space="0" w:color="auto"/>
            </w:tcBorders>
            <w:vAlign w:val="center"/>
          </w:tcPr>
          <w:p w14:paraId="2175A8B0" w14:textId="77777777" w:rsidR="00941B20" w:rsidRPr="00941B20" w:rsidRDefault="00941B20" w:rsidP="00AF541B">
            <w:pPr>
              <w:jc w:val="center"/>
              <w:rPr>
                <w:b/>
              </w:rPr>
            </w:pPr>
            <w:r w:rsidRPr="00941B20">
              <w:rPr>
                <w:b/>
              </w:rPr>
              <w:t>1</w:t>
            </w:r>
          </w:p>
        </w:tc>
        <w:tc>
          <w:tcPr>
            <w:tcW w:w="2176" w:type="dxa"/>
            <w:tcBorders>
              <w:top w:val="single" w:sz="4" w:space="0" w:color="auto"/>
              <w:left w:val="single" w:sz="4" w:space="0" w:color="auto"/>
              <w:bottom w:val="double" w:sz="4" w:space="0" w:color="auto"/>
              <w:right w:val="single" w:sz="4" w:space="0" w:color="auto"/>
            </w:tcBorders>
            <w:vAlign w:val="center"/>
          </w:tcPr>
          <w:p w14:paraId="39D526F4" w14:textId="77777777" w:rsidR="00941B20" w:rsidRPr="00941B20" w:rsidRDefault="00941B20" w:rsidP="00AF541B">
            <w:pPr>
              <w:jc w:val="center"/>
              <w:rPr>
                <w:b/>
              </w:rPr>
            </w:pPr>
            <w:r w:rsidRPr="00941B20">
              <w:rPr>
                <w:b/>
              </w:rPr>
              <w:t>2</w:t>
            </w:r>
          </w:p>
        </w:tc>
        <w:tc>
          <w:tcPr>
            <w:tcW w:w="1922" w:type="dxa"/>
            <w:tcBorders>
              <w:top w:val="single" w:sz="4" w:space="0" w:color="auto"/>
              <w:left w:val="single" w:sz="4" w:space="0" w:color="auto"/>
              <w:bottom w:val="double" w:sz="4" w:space="0" w:color="auto"/>
              <w:right w:val="single" w:sz="4" w:space="0" w:color="auto"/>
            </w:tcBorders>
            <w:vAlign w:val="center"/>
          </w:tcPr>
          <w:p w14:paraId="41442F44" w14:textId="77777777" w:rsidR="00941B20" w:rsidRPr="00941B20" w:rsidRDefault="00941B20" w:rsidP="00AF541B">
            <w:pPr>
              <w:jc w:val="center"/>
              <w:rPr>
                <w:b/>
              </w:rPr>
            </w:pPr>
            <w:r w:rsidRPr="00941B20">
              <w:rPr>
                <w:b/>
              </w:rPr>
              <w:t>3</w:t>
            </w:r>
          </w:p>
        </w:tc>
        <w:tc>
          <w:tcPr>
            <w:tcW w:w="1625" w:type="dxa"/>
            <w:tcBorders>
              <w:top w:val="single" w:sz="4" w:space="0" w:color="auto"/>
              <w:left w:val="single" w:sz="4" w:space="0" w:color="auto"/>
              <w:bottom w:val="double" w:sz="4" w:space="0" w:color="auto"/>
              <w:right w:val="single" w:sz="4" w:space="0" w:color="auto"/>
            </w:tcBorders>
            <w:vAlign w:val="center"/>
          </w:tcPr>
          <w:p w14:paraId="6FD60843" w14:textId="77777777" w:rsidR="00941B20" w:rsidRPr="00941B20" w:rsidRDefault="00941B20" w:rsidP="00AF541B">
            <w:pPr>
              <w:jc w:val="center"/>
              <w:rPr>
                <w:b/>
              </w:rPr>
            </w:pPr>
            <w:r w:rsidRPr="00941B20">
              <w:rPr>
                <w:b/>
              </w:rPr>
              <w:t>4</w:t>
            </w:r>
          </w:p>
        </w:tc>
        <w:tc>
          <w:tcPr>
            <w:tcW w:w="1670" w:type="dxa"/>
            <w:tcBorders>
              <w:top w:val="single" w:sz="4" w:space="0" w:color="auto"/>
              <w:left w:val="single" w:sz="4" w:space="0" w:color="auto"/>
              <w:bottom w:val="double" w:sz="4" w:space="0" w:color="auto"/>
              <w:right w:val="single" w:sz="4" w:space="0" w:color="auto"/>
            </w:tcBorders>
            <w:vAlign w:val="center"/>
          </w:tcPr>
          <w:p w14:paraId="0107D3E7" w14:textId="77777777" w:rsidR="00941B20" w:rsidRPr="00941B20" w:rsidRDefault="00941B20" w:rsidP="00AF541B">
            <w:pPr>
              <w:jc w:val="center"/>
              <w:rPr>
                <w:b/>
              </w:rPr>
            </w:pPr>
            <w:r w:rsidRPr="00941B20">
              <w:rPr>
                <w:b/>
              </w:rPr>
              <w:t>5</w:t>
            </w:r>
          </w:p>
        </w:tc>
        <w:tc>
          <w:tcPr>
            <w:tcW w:w="1757" w:type="dxa"/>
            <w:tcBorders>
              <w:top w:val="single" w:sz="4" w:space="0" w:color="auto"/>
              <w:left w:val="single" w:sz="4" w:space="0" w:color="auto"/>
              <w:bottom w:val="double" w:sz="4" w:space="0" w:color="auto"/>
              <w:right w:val="single" w:sz="4" w:space="0" w:color="auto"/>
            </w:tcBorders>
            <w:vAlign w:val="center"/>
          </w:tcPr>
          <w:p w14:paraId="2458E537" w14:textId="77777777" w:rsidR="00941B20" w:rsidRPr="00941B20" w:rsidRDefault="00941B20" w:rsidP="00AF541B">
            <w:pPr>
              <w:jc w:val="center"/>
              <w:rPr>
                <w:b/>
              </w:rPr>
            </w:pPr>
            <w:r w:rsidRPr="00941B20">
              <w:rPr>
                <w:b/>
              </w:rPr>
              <w:t>6</w:t>
            </w:r>
          </w:p>
        </w:tc>
        <w:tc>
          <w:tcPr>
            <w:tcW w:w="1059" w:type="dxa"/>
            <w:tcBorders>
              <w:top w:val="single" w:sz="4" w:space="0" w:color="auto"/>
              <w:left w:val="single" w:sz="4" w:space="0" w:color="auto"/>
              <w:bottom w:val="double" w:sz="4" w:space="0" w:color="auto"/>
              <w:right w:val="single" w:sz="4" w:space="0" w:color="auto"/>
            </w:tcBorders>
            <w:vAlign w:val="center"/>
          </w:tcPr>
          <w:p w14:paraId="015E2D7A" w14:textId="77777777" w:rsidR="00941B20" w:rsidRPr="00941B20" w:rsidRDefault="00941B20" w:rsidP="00AF541B">
            <w:pPr>
              <w:jc w:val="center"/>
              <w:rPr>
                <w:b/>
              </w:rPr>
            </w:pPr>
            <w:r w:rsidRPr="00941B20">
              <w:rPr>
                <w:b/>
              </w:rPr>
              <w:t>7</w:t>
            </w:r>
          </w:p>
        </w:tc>
        <w:tc>
          <w:tcPr>
            <w:tcW w:w="1517" w:type="dxa"/>
            <w:tcBorders>
              <w:top w:val="single" w:sz="4" w:space="0" w:color="auto"/>
              <w:left w:val="single" w:sz="4" w:space="0" w:color="auto"/>
              <w:bottom w:val="double" w:sz="4" w:space="0" w:color="auto"/>
              <w:right w:val="single" w:sz="4" w:space="0" w:color="auto"/>
            </w:tcBorders>
            <w:vAlign w:val="center"/>
          </w:tcPr>
          <w:p w14:paraId="15034CAB" w14:textId="77777777" w:rsidR="00941B20" w:rsidRPr="00941B20" w:rsidRDefault="00941B20" w:rsidP="00AF541B">
            <w:pPr>
              <w:jc w:val="center"/>
              <w:rPr>
                <w:b/>
              </w:rPr>
            </w:pPr>
            <w:r w:rsidRPr="00941B20">
              <w:rPr>
                <w:b/>
              </w:rPr>
              <w:t>8</w:t>
            </w:r>
          </w:p>
        </w:tc>
        <w:tc>
          <w:tcPr>
            <w:tcW w:w="1585" w:type="dxa"/>
            <w:tcBorders>
              <w:top w:val="single" w:sz="4" w:space="0" w:color="auto"/>
              <w:left w:val="single" w:sz="4" w:space="0" w:color="auto"/>
              <w:bottom w:val="double" w:sz="4" w:space="0" w:color="auto"/>
              <w:right w:val="double" w:sz="4" w:space="0" w:color="auto"/>
            </w:tcBorders>
            <w:vAlign w:val="center"/>
          </w:tcPr>
          <w:p w14:paraId="3AA105D1" w14:textId="77777777" w:rsidR="00941B20" w:rsidRPr="00941B20" w:rsidRDefault="00941B20" w:rsidP="00AF541B">
            <w:pPr>
              <w:jc w:val="center"/>
              <w:rPr>
                <w:b/>
              </w:rPr>
            </w:pPr>
            <w:r w:rsidRPr="00941B20">
              <w:rPr>
                <w:b/>
              </w:rPr>
              <w:t>9</w:t>
            </w:r>
          </w:p>
        </w:tc>
      </w:tr>
      <w:tr w:rsidR="00941B20" w:rsidRPr="00DB21E2" w14:paraId="39D6EC7A" w14:textId="77777777" w:rsidTr="00AF541B">
        <w:trPr>
          <w:trHeight w:val="268"/>
        </w:trPr>
        <w:tc>
          <w:tcPr>
            <w:tcW w:w="1367" w:type="dxa"/>
            <w:tcBorders>
              <w:top w:val="double" w:sz="4" w:space="0" w:color="auto"/>
              <w:left w:val="double" w:sz="4" w:space="0" w:color="auto"/>
              <w:bottom w:val="single" w:sz="4" w:space="0" w:color="auto"/>
              <w:right w:val="single" w:sz="4" w:space="0" w:color="auto"/>
            </w:tcBorders>
          </w:tcPr>
          <w:p w14:paraId="298281BC" w14:textId="77777777" w:rsidR="00941B20" w:rsidRPr="00941B20" w:rsidRDefault="00941B20" w:rsidP="00AF541B">
            <w:pPr>
              <w:jc w:val="center"/>
              <w:rPr>
                <w:lang w:val="en-US"/>
              </w:rPr>
            </w:pPr>
            <w:r w:rsidRPr="00941B20">
              <w:rPr>
                <w:lang w:val="en-US"/>
              </w:rPr>
              <w:t>5</w:t>
            </w:r>
          </w:p>
        </w:tc>
        <w:tc>
          <w:tcPr>
            <w:tcW w:w="2176" w:type="dxa"/>
            <w:tcBorders>
              <w:top w:val="double" w:sz="4" w:space="0" w:color="auto"/>
              <w:left w:val="single" w:sz="4" w:space="0" w:color="auto"/>
              <w:bottom w:val="single" w:sz="4" w:space="0" w:color="auto"/>
              <w:right w:val="single" w:sz="4" w:space="0" w:color="auto"/>
            </w:tcBorders>
          </w:tcPr>
          <w:p w14:paraId="0EB7D3EE" w14:textId="77777777" w:rsidR="00941B20" w:rsidRPr="00941B20" w:rsidRDefault="00941B20" w:rsidP="00AF541B">
            <w:pPr>
              <w:jc w:val="center"/>
              <w:rPr>
                <w:b/>
                <w:bCs/>
              </w:rPr>
            </w:pPr>
            <w:r w:rsidRPr="00941B20">
              <w:t>Экс. хвостовик</w:t>
            </w:r>
          </w:p>
        </w:tc>
        <w:tc>
          <w:tcPr>
            <w:tcW w:w="1922" w:type="dxa"/>
            <w:tcBorders>
              <w:top w:val="double" w:sz="4" w:space="0" w:color="auto"/>
              <w:left w:val="single" w:sz="4" w:space="0" w:color="auto"/>
              <w:right w:val="single" w:sz="4" w:space="0" w:color="auto"/>
            </w:tcBorders>
            <w:vAlign w:val="center"/>
          </w:tcPr>
          <w:p w14:paraId="3D4A01A4" w14:textId="77777777" w:rsidR="00941B20" w:rsidRPr="00941B20" w:rsidRDefault="00941B20" w:rsidP="00AF541B">
            <w:pPr>
              <w:jc w:val="center"/>
            </w:pPr>
            <w:r w:rsidRPr="00941B20">
              <w:rPr>
                <w:bCs/>
                <w:lang w:val="kk-KZ"/>
              </w:rPr>
              <w:t>Смазывающая добавка</w:t>
            </w:r>
          </w:p>
        </w:tc>
        <w:tc>
          <w:tcPr>
            <w:tcW w:w="1625" w:type="dxa"/>
            <w:tcBorders>
              <w:top w:val="double" w:sz="4" w:space="0" w:color="auto"/>
              <w:left w:val="single" w:sz="4" w:space="0" w:color="auto"/>
              <w:bottom w:val="single" w:sz="4" w:space="0" w:color="auto"/>
              <w:right w:val="single" w:sz="4" w:space="0" w:color="auto"/>
            </w:tcBorders>
            <w:vAlign w:val="center"/>
          </w:tcPr>
          <w:p w14:paraId="5B2DC28C" w14:textId="77777777" w:rsidR="00941B20" w:rsidRPr="00941B20" w:rsidRDefault="00941B20" w:rsidP="00AF541B">
            <w:pPr>
              <w:jc w:val="center"/>
              <w:rPr>
                <w:bCs/>
              </w:rPr>
            </w:pPr>
            <w:r w:rsidRPr="00941B20">
              <w:rPr>
                <w:bCs/>
              </w:rPr>
              <w:t>0,98 </w:t>
            </w:r>
          </w:p>
        </w:tc>
        <w:tc>
          <w:tcPr>
            <w:tcW w:w="1670" w:type="dxa"/>
            <w:tcBorders>
              <w:top w:val="double" w:sz="4" w:space="0" w:color="auto"/>
              <w:left w:val="single" w:sz="4" w:space="0" w:color="auto"/>
              <w:bottom w:val="single" w:sz="4" w:space="0" w:color="auto"/>
              <w:right w:val="single" w:sz="4" w:space="0" w:color="auto"/>
            </w:tcBorders>
            <w:vAlign w:val="center"/>
          </w:tcPr>
          <w:p w14:paraId="058D6A20" w14:textId="77777777" w:rsidR="00941B20" w:rsidRPr="00941B20" w:rsidRDefault="00941B20" w:rsidP="00AF541B">
            <w:pPr>
              <w:jc w:val="center"/>
              <w:rPr>
                <w:b/>
                <w:bCs/>
              </w:rPr>
            </w:pPr>
            <w:r w:rsidRPr="00941B20">
              <w:sym w:font="Symbol" w:char="F03C"/>
            </w:r>
            <w:r w:rsidRPr="00941B20">
              <w:t xml:space="preserve"> 5</w:t>
            </w:r>
          </w:p>
        </w:tc>
        <w:tc>
          <w:tcPr>
            <w:tcW w:w="1757" w:type="dxa"/>
            <w:tcBorders>
              <w:top w:val="double" w:sz="4" w:space="0" w:color="auto"/>
              <w:left w:val="single" w:sz="4" w:space="0" w:color="auto"/>
              <w:bottom w:val="single" w:sz="4" w:space="0" w:color="auto"/>
              <w:right w:val="single" w:sz="4" w:space="0" w:color="auto"/>
            </w:tcBorders>
            <w:vAlign w:val="center"/>
          </w:tcPr>
          <w:p w14:paraId="1D2D0B5E" w14:textId="77777777" w:rsidR="00941B20" w:rsidRPr="00941B20" w:rsidRDefault="00941B20" w:rsidP="00AF541B">
            <w:pPr>
              <w:jc w:val="center"/>
              <w:rPr>
                <w:b/>
                <w:bCs/>
              </w:rPr>
            </w:pPr>
            <w:r w:rsidRPr="00941B20">
              <w:sym w:font="Symbol" w:char="F03E"/>
            </w:r>
            <w:r w:rsidRPr="00941B20">
              <w:t xml:space="preserve"> 95</w:t>
            </w:r>
          </w:p>
        </w:tc>
        <w:tc>
          <w:tcPr>
            <w:tcW w:w="1059" w:type="dxa"/>
            <w:tcBorders>
              <w:top w:val="double" w:sz="4" w:space="0" w:color="auto"/>
              <w:left w:val="single" w:sz="4" w:space="0" w:color="auto"/>
              <w:bottom w:val="single" w:sz="4" w:space="0" w:color="auto"/>
              <w:right w:val="single" w:sz="4" w:space="0" w:color="auto"/>
            </w:tcBorders>
            <w:vAlign w:val="center"/>
          </w:tcPr>
          <w:p w14:paraId="6419E266" w14:textId="77777777" w:rsidR="00941B20" w:rsidRPr="00941B20" w:rsidRDefault="00941B20" w:rsidP="00AF541B">
            <w:pPr>
              <w:jc w:val="center"/>
              <w:rPr>
                <w:bCs/>
              </w:rPr>
            </w:pPr>
            <w:r w:rsidRPr="00941B20">
              <w:t>1</w:t>
            </w:r>
          </w:p>
        </w:tc>
        <w:tc>
          <w:tcPr>
            <w:tcW w:w="1517" w:type="dxa"/>
            <w:tcBorders>
              <w:top w:val="double" w:sz="4" w:space="0" w:color="auto"/>
              <w:left w:val="single" w:sz="4" w:space="0" w:color="auto"/>
              <w:bottom w:val="single" w:sz="4" w:space="0" w:color="auto"/>
              <w:right w:val="single" w:sz="4" w:space="0" w:color="auto"/>
            </w:tcBorders>
            <w:vAlign w:val="center"/>
          </w:tcPr>
          <w:p w14:paraId="500F474F" w14:textId="77777777" w:rsidR="00941B20" w:rsidRPr="00941B20" w:rsidRDefault="00941B20" w:rsidP="00AF541B">
            <w:pPr>
              <w:jc w:val="center"/>
              <w:rPr>
                <w:bCs/>
              </w:rPr>
            </w:pPr>
            <w:r w:rsidRPr="00941B20">
              <w:t>10</w:t>
            </w:r>
          </w:p>
        </w:tc>
        <w:tc>
          <w:tcPr>
            <w:tcW w:w="1585" w:type="dxa"/>
            <w:tcBorders>
              <w:top w:val="double" w:sz="4" w:space="0" w:color="auto"/>
              <w:left w:val="single" w:sz="4" w:space="0" w:color="auto"/>
              <w:bottom w:val="single" w:sz="4" w:space="0" w:color="auto"/>
              <w:right w:val="double" w:sz="4" w:space="0" w:color="auto"/>
            </w:tcBorders>
            <w:vAlign w:val="center"/>
          </w:tcPr>
          <w:p w14:paraId="752F7CE2" w14:textId="77777777" w:rsidR="00941B20" w:rsidRPr="00941B20" w:rsidRDefault="00941B20" w:rsidP="00AF541B">
            <w:pPr>
              <w:jc w:val="center"/>
              <w:rPr>
                <w:bCs/>
                <w:lang w:val="en-US"/>
              </w:rPr>
            </w:pPr>
            <w:r w:rsidRPr="00941B20">
              <w:rPr>
                <w:lang w:val="en-US"/>
              </w:rPr>
              <w:t>1300</w:t>
            </w:r>
          </w:p>
        </w:tc>
      </w:tr>
      <w:tr w:rsidR="00941B20" w:rsidRPr="00DB21E2" w14:paraId="045BD502" w14:textId="77777777" w:rsidTr="00AF541B">
        <w:trPr>
          <w:trHeight w:val="267"/>
        </w:trPr>
        <w:tc>
          <w:tcPr>
            <w:tcW w:w="13093" w:type="dxa"/>
            <w:gridSpan w:val="8"/>
            <w:tcBorders>
              <w:top w:val="single" w:sz="4" w:space="0" w:color="auto"/>
              <w:left w:val="double" w:sz="4" w:space="0" w:color="auto"/>
              <w:bottom w:val="double" w:sz="4" w:space="0" w:color="auto"/>
              <w:right w:val="single" w:sz="4" w:space="0" w:color="auto"/>
            </w:tcBorders>
          </w:tcPr>
          <w:p w14:paraId="053AE043" w14:textId="77777777" w:rsidR="00941B20" w:rsidRPr="00941B20" w:rsidRDefault="00941B20" w:rsidP="00AF541B">
            <w:pPr>
              <w:jc w:val="right"/>
              <w:rPr>
                <w:b/>
              </w:rPr>
            </w:pPr>
            <w:r w:rsidRPr="00941B20">
              <w:rPr>
                <w:b/>
              </w:rPr>
              <w:t>Итого:</w:t>
            </w:r>
          </w:p>
        </w:tc>
        <w:tc>
          <w:tcPr>
            <w:tcW w:w="1585" w:type="dxa"/>
            <w:tcBorders>
              <w:top w:val="single" w:sz="4" w:space="0" w:color="auto"/>
              <w:left w:val="single" w:sz="4" w:space="0" w:color="auto"/>
              <w:bottom w:val="double" w:sz="4" w:space="0" w:color="auto"/>
              <w:right w:val="double" w:sz="4" w:space="0" w:color="auto"/>
            </w:tcBorders>
          </w:tcPr>
          <w:p w14:paraId="3EBA18F2" w14:textId="77777777" w:rsidR="00941B20" w:rsidRPr="00941B20" w:rsidRDefault="00941B20" w:rsidP="00AF541B">
            <w:pPr>
              <w:jc w:val="center"/>
              <w:rPr>
                <w:bCs/>
              </w:rPr>
            </w:pPr>
            <w:r w:rsidRPr="00941B20">
              <w:rPr>
                <w:bCs/>
                <w:lang w:val="en-US"/>
              </w:rPr>
              <w:t>13</w:t>
            </w:r>
            <w:r w:rsidRPr="00941B20">
              <w:rPr>
                <w:bCs/>
              </w:rPr>
              <w:t>00</w:t>
            </w:r>
          </w:p>
        </w:tc>
      </w:tr>
    </w:tbl>
    <w:p w14:paraId="54B3D542" w14:textId="77777777" w:rsidR="00941B20" w:rsidRPr="00941B20" w:rsidRDefault="00941B20" w:rsidP="00941B20">
      <w:pPr>
        <w:pStyle w:val="a3"/>
        <w:rPr>
          <w:lang w:val="ru-RU" w:eastAsia="x-none"/>
        </w:rPr>
      </w:pPr>
    </w:p>
    <w:p w14:paraId="2E52F067" w14:textId="63CA4692" w:rsidR="00BD27AB" w:rsidRDefault="00BD27AB" w:rsidP="00577196">
      <w:pPr>
        <w:pStyle w:val="3"/>
        <w:ind w:right="35"/>
        <w:jc w:val="left"/>
        <w:rPr>
          <w:rFonts w:ascii="Times New Roman" w:hAnsi="Times New Roman"/>
          <w:color w:val="auto"/>
          <w:lang w:val="ru-RU"/>
        </w:rPr>
      </w:pPr>
      <w:r w:rsidRPr="00BD27AB">
        <w:rPr>
          <w:rFonts w:ascii="Times New Roman" w:hAnsi="Times New Roman"/>
          <w:color w:val="auto"/>
          <w:lang w:val="ru-RU"/>
        </w:rPr>
        <w:t>Суммарная потребность компонентов бурового раствора на скважину</w:t>
      </w:r>
    </w:p>
    <w:tbl>
      <w:tblPr>
        <w:tblW w:w="15075"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4368"/>
        <w:gridCol w:w="2958"/>
        <w:gridCol w:w="5734"/>
        <w:gridCol w:w="2015"/>
      </w:tblGrid>
      <w:tr w:rsidR="00941B20" w:rsidRPr="00DB21E2" w14:paraId="185A83D6" w14:textId="77777777" w:rsidTr="00AF541B">
        <w:trPr>
          <w:cantSplit/>
          <w:trHeight w:val="301"/>
        </w:trPr>
        <w:tc>
          <w:tcPr>
            <w:tcW w:w="4368" w:type="dxa"/>
            <w:vMerge w:val="restart"/>
            <w:vAlign w:val="center"/>
          </w:tcPr>
          <w:p w14:paraId="19342805" w14:textId="77777777" w:rsidR="00941B20" w:rsidRPr="00941B20" w:rsidRDefault="00941B20" w:rsidP="00AF541B">
            <w:pPr>
              <w:jc w:val="center"/>
              <w:rPr>
                <w:b/>
                <w:sz w:val="22"/>
                <w:szCs w:val="22"/>
              </w:rPr>
            </w:pPr>
            <w:r w:rsidRPr="00941B20">
              <w:rPr>
                <w:b/>
                <w:sz w:val="22"/>
                <w:szCs w:val="22"/>
              </w:rPr>
              <w:t>Наименование компонента бур. раствора</w:t>
            </w:r>
          </w:p>
        </w:tc>
        <w:tc>
          <w:tcPr>
            <w:tcW w:w="2958" w:type="dxa"/>
            <w:vMerge w:val="restart"/>
            <w:vAlign w:val="center"/>
          </w:tcPr>
          <w:p w14:paraId="00F01299" w14:textId="77777777" w:rsidR="00941B20" w:rsidRPr="00941B20" w:rsidRDefault="00941B20" w:rsidP="00AF541B">
            <w:pPr>
              <w:jc w:val="center"/>
              <w:rPr>
                <w:b/>
                <w:sz w:val="22"/>
                <w:szCs w:val="22"/>
              </w:rPr>
            </w:pPr>
            <w:r w:rsidRPr="00941B20">
              <w:rPr>
                <w:b/>
                <w:sz w:val="22"/>
                <w:szCs w:val="22"/>
              </w:rPr>
              <w:t>ГОСТ,ОСТ,ТУ,МРТУ,МУ и т.д. на изготовление</w:t>
            </w:r>
          </w:p>
        </w:tc>
        <w:tc>
          <w:tcPr>
            <w:tcW w:w="5734" w:type="dxa"/>
            <w:tcBorders>
              <w:bottom w:val="single" w:sz="4" w:space="0" w:color="auto"/>
              <w:right w:val="single" w:sz="4" w:space="0" w:color="auto"/>
            </w:tcBorders>
            <w:vAlign w:val="center"/>
          </w:tcPr>
          <w:p w14:paraId="150635B3" w14:textId="77777777" w:rsidR="00941B20" w:rsidRPr="00941B20" w:rsidRDefault="00941B20" w:rsidP="00AF541B">
            <w:pPr>
              <w:jc w:val="center"/>
              <w:rPr>
                <w:b/>
                <w:sz w:val="22"/>
                <w:szCs w:val="22"/>
              </w:rPr>
            </w:pPr>
            <w:r w:rsidRPr="00941B20">
              <w:rPr>
                <w:b/>
                <w:sz w:val="22"/>
                <w:szCs w:val="22"/>
              </w:rPr>
              <w:t>Потребность компонентов бурового</w:t>
            </w:r>
          </w:p>
          <w:p w14:paraId="2A46DDC2" w14:textId="77777777" w:rsidR="00941B20" w:rsidRPr="00941B20" w:rsidRDefault="00941B20" w:rsidP="00AF541B">
            <w:pPr>
              <w:jc w:val="center"/>
              <w:rPr>
                <w:b/>
                <w:sz w:val="22"/>
                <w:szCs w:val="22"/>
              </w:rPr>
            </w:pPr>
            <w:r w:rsidRPr="00941B20">
              <w:rPr>
                <w:b/>
                <w:sz w:val="22"/>
                <w:szCs w:val="22"/>
              </w:rPr>
              <w:t xml:space="preserve">раствора на интервале, </w:t>
            </w:r>
            <w:proofErr w:type="spellStart"/>
            <w:r w:rsidRPr="00941B20">
              <w:rPr>
                <w:b/>
                <w:sz w:val="22"/>
                <w:szCs w:val="22"/>
              </w:rPr>
              <w:t>тн</w:t>
            </w:r>
            <w:proofErr w:type="spellEnd"/>
          </w:p>
        </w:tc>
        <w:tc>
          <w:tcPr>
            <w:tcW w:w="2015" w:type="dxa"/>
            <w:vMerge w:val="restart"/>
            <w:tcBorders>
              <w:top w:val="double" w:sz="4" w:space="0" w:color="auto"/>
              <w:left w:val="single" w:sz="4" w:space="0" w:color="auto"/>
            </w:tcBorders>
            <w:vAlign w:val="center"/>
          </w:tcPr>
          <w:p w14:paraId="7BB636A0" w14:textId="77777777" w:rsidR="00941B20" w:rsidRPr="00941B20" w:rsidRDefault="00941B20" w:rsidP="00AF541B">
            <w:pPr>
              <w:jc w:val="center"/>
              <w:rPr>
                <w:b/>
                <w:sz w:val="22"/>
                <w:szCs w:val="22"/>
                <w:lang w:val="kk-KZ"/>
              </w:rPr>
            </w:pPr>
            <w:r w:rsidRPr="00941B20">
              <w:rPr>
                <w:b/>
                <w:sz w:val="22"/>
                <w:szCs w:val="22"/>
                <w:lang w:val="kk-KZ"/>
              </w:rPr>
              <w:t>Суммарная,тн</w:t>
            </w:r>
          </w:p>
        </w:tc>
      </w:tr>
      <w:tr w:rsidR="00941B20" w:rsidRPr="00DB21E2" w14:paraId="78409B8A" w14:textId="77777777" w:rsidTr="00AF541B">
        <w:trPr>
          <w:cantSplit/>
          <w:trHeight w:val="301"/>
        </w:trPr>
        <w:tc>
          <w:tcPr>
            <w:tcW w:w="4368" w:type="dxa"/>
            <w:vMerge/>
            <w:tcBorders>
              <w:bottom w:val="single" w:sz="4" w:space="0" w:color="auto"/>
            </w:tcBorders>
            <w:vAlign w:val="center"/>
          </w:tcPr>
          <w:p w14:paraId="63807398" w14:textId="77777777" w:rsidR="00941B20" w:rsidRPr="00941B20" w:rsidRDefault="00941B20" w:rsidP="00AF541B">
            <w:pPr>
              <w:jc w:val="center"/>
              <w:rPr>
                <w:b/>
                <w:sz w:val="22"/>
                <w:szCs w:val="22"/>
              </w:rPr>
            </w:pPr>
          </w:p>
        </w:tc>
        <w:tc>
          <w:tcPr>
            <w:tcW w:w="2958" w:type="dxa"/>
            <w:vMerge/>
            <w:tcBorders>
              <w:bottom w:val="single" w:sz="4" w:space="0" w:color="auto"/>
            </w:tcBorders>
            <w:vAlign w:val="center"/>
          </w:tcPr>
          <w:p w14:paraId="51DF79AA" w14:textId="77777777" w:rsidR="00941B20" w:rsidRPr="00941B20" w:rsidRDefault="00941B20" w:rsidP="00AF541B">
            <w:pPr>
              <w:jc w:val="center"/>
              <w:rPr>
                <w:b/>
                <w:sz w:val="22"/>
                <w:szCs w:val="22"/>
              </w:rPr>
            </w:pPr>
          </w:p>
        </w:tc>
        <w:tc>
          <w:tcPr>
            <w:tcW w:w="5734" w:type="dxa"/>
            <w:tcBorders>
              <w:bottom w:val="single" w:sz="4" w:space="0" w:color="auto"/>
              <w:right w:val="single" w:sz="4" w:space="0" w:color="auto"/>
            </w:tcBorders>
            <w:vAlign w:val="center"/>
          </w:tcPr>
          <w:p w14:paraId="054B5ABC" w14:textId="77777777" w:rsidR="00941B20" w:rsidRPr="00941B20" w:rsidRDefault="00941B20" w:rsidP="00AF541B">
            <w:pPr>
              <w:jc w:val="center"/>
              <w:rPr>
                <w:b/>
                <w:sz w:val="22"/>
                <w:szCs w:val="22"/>
                <w:lang w:val="en-US"/>
              </w:rPr>
            </w:pPr>
            <w:r w:rsidRPr="00941B20">
              <w:rPr>
                <w:b/>
                <w:sz w:val="22"/>
                <w:szCs w:val="22"/>
              </w:rPr>
              <w:t>3650-5145</w:t>
            </w:r>
          </w:p>
        </w:tc>
        <w:tc>
          <w:tcPr>
            <w:tcW w:w="2015" w:type="dxa"/>
            <w:vMerge/>
            <w:tcBorders>
              <w:left w:val="single" w:sz="4" w:space="0" w:color="auto"/>
              <w:bottom w:val="single" w:sz="4" w:space="0" w:color="auto"/>
            </w:tcBorders>
            <w:vAlign w:val="center"/>
          </w:tcPr>
          <w:p w14:paraId="36E487F5" w14:textId="77777777" w:rsidR="00941B20" w:rsidRPr="00941B20" w:rsidRDefault="00941B20" w:rsidP="00AF541B">
            <w:pPr>
              <w:jc w:val="center"/>
              <w:rPr>
                <w:b/>
                <w:sz w:val="22"/>
                <w:szCs w:val="22"/>
                <w:lang w:val="kk-KZ"/>
              </w:rPr>
            </w:pPr>
          </w:p>
        </w:tc>
      </w:tr>
      <w:tr w:rsidR="00941B20" w:rsidRPr="00DB21E2" w14:paraId="4D6E70C1" w14:textId="77777777" w:rsidTr="00AF541B">
        <w:trPr>
          <w:trHeight w:val="301"/>
        </w:trPr>
        <w:tc>
          <w:tcPr>
            <w:tcW w:w="4368" w:type="dxa"/>
            <w:tcBorders>
              <w:top w:val="single" w:sz="4" w:space="0" w:color="auto"/>
              <w:left w:val="double" w:sz="4" w:space="0" w:color="auto"/>
              <w:bottom w:val="double" w:sz="4" w:space="0" w:color="auto"/>
              <w:right w:val="single" w:sz="4" w:space="0" w:color="auto"/>
            </w:tcBorders>
            <w:vAlign w:val="center"/>
          </w:tcPr>
          <w:p w14:paraId="619BFFA8" w14:textId="77777777" w:rsidR="00941B20" w:rsidRPr="00941B20" w:rsidRDefault="00941B20" w:rsidP="00AF541B">
            <w:pPr>
              <w:jc w:val="center"/>
              <w:rPr>
                <w:b/>
                <w:sz w:val="22"/>
                <w:szCs w:val="22"/>
              </w:rPr>
            </w:pPr>
            <w:r w:rsidRPr="00941B20">
              <w:rPr>
                <w:b/>
                <w:sz w:val="22"/>
                <w:szCs w:val="22"/>
              </w:rPr>
              <w:t>1</w:t>
            </w:r>
          </w:p>
        </w:tc>
        <w:tc>
          <w:tcPr>
            <w:tcW w:w="2958" w:type="dxa"/>
            <w:tcBorders>
              <w:top w:val="single" w:sz="4" w:space="0" w:color="auto"/>
              <w:left w:val="single" w:sz="4" w:space="0" w:color="auto"/>
              <w:bottom w:val="double" w:sz="4" w:space="0" w:color="auto"/>
              <w:right w:val="single" w:sz="4" w:space="0" w:color="auto"/>
            </w:tcBorders>
            <w:vAlign w:val="center"/>
          </w:tcPr>
          <w:p w14:paraId="38ABBA0E" w14:textId="77777777" w:rsidR="00941B20" w:rsidRPr="00941B20" w:rsidRDefault="00941B20" w:rsidP="00AF541B">
            <w:pPr>
              <w:jc w:val="center"/>
              <w:rPr>
                <w:b/>
                <w:sz w:val="22"/>
                <w:szCs w:val="22"/>
              </w:rPr>
            </w:pPr>
            <w:r w:rsidRPr="00941B20">
              <w:rPr>
                <w:b/>
                <w:sz w:val="22"/>
                <w:szCs w:val="22"/>
              </w:rPr>
              <w:t>2</w:t>
            </w:r>
          </w:p>
        </w:tc>
        <w:tc>
          <w:tcPr>
            <w:tcW w:w="5734" w:type="dxa"/>
            <w:tcBorders>
              <w:top w:val="single" w:sz="4" w:space="0" w:color="auto"/>
              <w:left w:val="single" w:sz="4" w:space="0" w:color="auto"/>
              <w:bottom w:val="double" w:sz="4" w:space="0" w:color="auto"/>
              <w:right w:val="single" w:sz="4" w:space="0" w:color="auto"/>
            </w:tcBorders>
            <w:vAlign w:val="center"/>
          </w:tcPr>
          <w:p w14:paraId="2F0D85C0" w14:textId="77777777" w:rsidR="00941B20" w:rsidRPr="00941B20" w:rsidRDefault="00941B20" w:rsidP="00AF541B">
            <w:pPr>
              <w:jc w:val="center"/>
              <w:rPr>
                <w:b/>
                <w:sz w:val="22"/>
                <w:szCs w:val="22"/>
              </w:rPr>
            </w:pPr>
            <w:r w:rsidRPr="00941B20">
              <w:rPr>
                <w:b/>
                <w:sz w:val="22"/>
                <w:szCs w:val="22"/>
              </w:rPr>
              <w:t>3</w:t>
            </w:r>
          </w:p>
        </w:tc>
        <w:tc>
          <w:tcPr>
            <w:tcW w:w="2015" w:type="dxa"/>
            <w:tcBorders>
              <w:top w:val="single" w:sz="4" w:space="0" w:color="auto"/>
              <w:left w:val="single" w:sz="4" w:space="0" w:color="auto"/>
              <w:bottom w:val="double" w:sz="4" w:space="0" w:color="auto"/>
            </w:tcBorders>
            <w:vAlign w:val="center"/>
          </w:tcPr>
          <w:p w14:paraId="34D0E859" w14:textId="77777777" w:rsidR="00941B20" w:rsidRPr="00941B20" w:rsidRDefault="00941B20" w:rsidP="00AF541B">
            <w:pPr>
              <w:jc w:val="center"/>
              <w:rPr>
                <w:b/>
                <w:sz w:val="22"/>
                <w:szCs w:val="22"/>
              </w:rPr>
            </w:pPr>
            <w:r w:rsidRPr="00941B20">
              <w:rPr>
                <w:b/>
                <w:sz w:val="22"/>
                <w:szCs w:val="22"/>
              </w:rPr>
              <w:t>4</w:t>
            </w:r>
          </w:p>
        </w:tc>
      </w:tr>
      <w:tr w:rsidR="00941B20" w:rsidRPr="00DB21E2" w14:paraId="073DA601" w14:textId="77777777" w:rsidTr="00AF541B">
        <w:trPr>
          <w:trHeight w:val="258"/>
        </w:trPr>
        <w:tc>
          <w:tcPr>
            <w:tcW w:w="4368" w:type="dxa"/>
            <w:tcBorders>
              <w:right w:val="single" w:sz="4" w:space="0" w:color="auto"/>
            </w:tcBorders>
            <w:vAlign w:val="center"/>
          </w:tcPr>
          <w:p w14:paraId="20E86E76" w14:textId="77777777" w:rsidR="00941B20" w:rsidRPr="00941B20" w:rsidRDefault="00941B20" w:rsidP="00AF541B">
            <w:pPr>
              <w:rPr>
                <w:sz w:val="22"/>
                <w:szCs w:val="22"/>
              </w:rPr>
            </w:pPr>
            <w:r w:rsidRPr="00941B20">
              <w:rPr>
                <w:sz w:val="22"/>
                <w:szCs w:val="22"/>
              </w:rPr>
              <w:t>Каустическая сода</w:t>
            </w:r>
          </w:p>
        </w:tc>
        <w:tc>
          <w:tcPr>
            <w:tcW w:w="2958" w:type="dxa"/>
            <w:tcBorders>
              <w:left w:val="single" w:sz="4" w:space="0" w:color="auto"/>
              <w:right w:val="single" w:sz="4" w:space="0" w:color="auto"/>
            </w:tcBorders>
          </w:tcPr>
          <w:p w14:paraId="0FE27040" w14:textId="77777777" w:rsidR="00941B20" w:rsidRPr="00941B20" w:rsidRDefault="00941B20" w:rsidP="00AF541B">
            <w:pPr>
              <w:jc w:val="center"/>
              <w:rPr>
                <w:color w:val="000000"/>
                <w:sz w:val="22"/>
                <w:szCs w:val="22"/>
              </w:rPr>
            </w:pPr>
            <w:r w:rsidRPr="00941B20">
              <w:rPr>
                <w:color w:val="000000"/>
                <w:sz w:val="22"/>
                <w:szCs w:val="22"/>
              </w:rPr>
              <w:t>ГОСТ 2263-79</w:t>
            </w:r>
          </w:p>
        </w:tc>
        <w:tc>
          <w:tcPr>
            <w:tcW w:w="5734" w:type="dxa"/>
            <w:tcBorders>
              <w:left w:val="single" w:sz="4" w:space="0" w:color="auto"/>
              <w:right w:val="single" w:sz="4" w:space="0" w:color="auto"/>
            </w:tcBorders>
          </w:tcPr>
          <w:p w14:paraId="7CF8F062" w14:textId="77777777" w:rsidR="00941B20" w:rsidRPr="00941B20" w:rsidRDefault="00941B20" w:rsidP="00AF541B">
            <w:pPr>
              <w:jc w:val="center"/>
              <w:rPr>
                <w:sz w:val="22"/>
                <w:szCs w:val="22"/>
              </w:rPr>
            </w:pPr>
            <w:r w:rsidRPr="00941B20">
              <w:rPr>
                <w:sz w:val="22"/>
                <w:szCs w:val="22"/>
              </w:rPr>
              <w:t>1.03</w:t>
            </w:r>
          </w:p>
        </w:tc>
        <w:tc>
          <w:tcPr>
            <w:tcW w:w="2015" w:type="dxa"/>
            <w:tcBorders>
              <w:left w:val="single" w:sz="4" w:space="0" w:color="auto"/>
            </w:tcBorders>
          </w:tcPr>
          <w:p w14:paraId="752AD516" w14:textId="77777777" w:rsidR="00941B20" w:rsidRPr="00941B20" w:rsidRDefault="00941B20" w:rsidP="00AF541B">
            <w:pPr>
              <w:jc w:val="center"/>
              <w:rPr>
                <w:color w:val="000000"/>
                <w:sz w:val="22"/>
                <w:szCs w:val="22"/>
              </w:rPr>
            </w:pPr>
            <w:r w:rsidRPr="00941B20">
              <w:rPr>
                <w:color w:val="000000"/>
                <w:sz w:val="22"/>
                <w:szCs w:val="22"/>
              </w:rPr>
              <w:t>1.03</w:t>
            </w:r>
          </w:p>
        </w:tc>
      </w:tr>
      <w:tr w:rsidR="00941B20" w:rsidRPr="00DB21E2" w14:paraId="26E9C4A5" w14:textId="77777777" w:rsidTr="00AF541B">
        <w:trPr>
          <w:trHeight w:val="100"/>
        </w:trPr>
        <w:tc>
          <w:tcPr>
            <w:tcW w:w="4368" w:type="dxa"/>
            <w:tcBorders>
              <w:bottom w:val="single" w:sz="4" w:space="0" w:color="auto"/>
            </w:tcBorders>
            <w:vAlign w:val="center"/>
          </w:tcPr>
          <w:p w14:paraId="63163553" w14:textId="77777777" w:rsidR="00941B20" w:rsidRPr="00941B20" w:rsidRDefault="00941B20" w:rsidP="00AF541B">
            <w:pPr>
              <w:rPr>
                <w:sz w:val="22"/>
                <w:szCs w:val="22"/>
              </w:rPr>
            </w:pPr>
            <w:r w:rsidRPr="00941B20">
              <w:rPr>
                <w:sz w:val="22"/>
                <w:szCs w:val="22"/>
              </w:rPr>
              <w:t>Кальцинированная сода</w:t>
            </w:r>
          </w:p>
        </w:tc>
        <w:tc>
          <w:tcPr>
            <w:tcW w:w="2958" w:type="dxa"/>
            <w:tcBorders>
              <w:bottom w:val="single" w:sz="4" w:space="0" w:color="auto"/>
            </w:tcBorders>
            <w:vAlign w:val="bottom"/>
          </w:tcPr>
          <w:p w14:paraId="66089D7F" w14:textId="77777777" w:rsidR="00941B20" w:rsidRPr="00941B20" w:rsidRDefault="00941B20" w:rsidP="00AF541B">
            <w:pPr>
              <w:jc w:val="center"/>
              <w:rPr>
                <w:sz w:val="22"/>
                <w:szCs w:val="22"/>
              </w:rPr>
            </w:pPr>
            <w:r w:rsidRPr="00941B20">
              <w:rPr>
                <w:sz w:val="22"/>
                <w:szCs w:val="22"/>
              </w:rPr>
              <w:t>ГОСТ 5100-85</w:t>
            </w:r>
          </w:p>
        </w:tc>
        <w:tc>
          <w:tcPr>
            <w:tcW w:w="5734" w:type="dxa"/>
            <w:tcBorders>
              <w:bottom w:val="single" w:sz="4" w:space="0" w:color="auto"/>
              <w:right w:val="single" w:sz="4" w:space="0" w:color="auto"/>
            </w:tcBorders>
          </w:tcPr>
          <w:p w14:paraId="738F0400" w14:textId="77777777" w:rsidR="00941B20" w:rsidRPr="00941B20" w:rsidRDefault="00941B20" w:rsidP="00AF541B">
            <w:pPr>
              <w:jc w:val="center"/>
              <w:rPr>
                <w:sz w:val="22"/>
                <w:szCs w:val="22"/>
              </w:rPr>
            </w:pPr>
            <w:r w:rsidRPr="00941B20">
              <w:rPr>
                <w:sz w:val="22"/>
                <w:szCs w:val="22"/>
              </w:rPr>
              <w:t>1.25</w:t>
            </w:r>
          </w:p>
        </w:tc>
        <w:tc>
          <w:tcPr>
            <w:tcW w:w="2015" w:type="dxa"/>
            <w:tcBorders>
              <w:left w:val="single" w:sz="4" w:space="0" w:color="auto"/>
              <w:bottom w:val="single" w:sz="4" w:space="0" w:color="auto"/>
            </w:tcBorders>
          </w:tcPr>
          <w:p w14:paraId="50995F4C" w14:textId="77777777" w:rsidR="00941B20" w:rsidRPr="00941B20" w:rsidRDefault="00941B20" w:rsidP="00AF541B">
            <w:pPr>
              <w:jc w:val="center"/>
              <w:rPr>
                <w:color w:val="000000"/>
                <w:sz w:val="22"/>
                <w:szCs w:val="22"/>
              </w:rPr>
            </w:pPr>
            <w:r w:rsidRPr="00941B20">
              <w:rPr>
                <w:color w:val="000000"/>
                <w:sz w:val="22"/>
                <w:szCs w:val="22"/>
              </w:rPr>
              <w:t>1.25</w:t>
            </w:r>
          </w:p>
        </w:tc>
      </w:tr>
      <w:tr w:rsidR="00941B20" w:rsidRPr="00DB21E2" w14:paraId="52E6A01F" w14:textId="77777777" w:rsidTr="00AF541B">
        <w:trPr>
          <w:trHeight w:val="100"/>
        </w:trPr>
        <w:tc>
          <w:tcPr>
            <w:tcW w:w="4368" w:type="dxa"/>
            <w:tcBorders>
              <w:bottom w:val="single" w:sz="4" w:space="0" w:color="auto"/>
            </w:tcBorders>
            <w:vAlign w:val="center"/>
          </w:tcPr>
          <w:p w14:paraId="7129C634" w14:textId="77777777" w:rsidR="00941B20" w:rsidRPr="00941B20" w:rsidRDefault="00941B20" w:rsidP="00AF541B">
            <w:pPr>
              <w:rPr>
                <w:sz w:val="22"/>
                <w:szCs w:val="22"/>
              </w:rPr>
            </w:pPr>
            <w:r w:rsidRPr="00941B20">
              <w:rPr>
                <w:sz w:val="22"/>
                <w:szCs w:val="22"/>
              </w:rPr>
              <w:t>Органический ингибитор глин</w:t>
            </w:r>
          </w:p>
        </w:tc>
        <w:tc>
          <w:tcPr>
            <w:tcW w:w="2958" w:type="dxa"/>
            <w:tcBorders>
              <w:bottom w:val="single" w:sz="4" w:space="0" w:color="auto"/>
            </w:tcBorders>
            <w:vAlign w:val="bottom"/>
          </w:tcPr>
          <w:p w14:paraId="6AA5B80B" w14:textId="77777777" w:rsidR="00941B20" w:rsidRPr="00941B20" w:rsidRDefault="00941B20" w:rsidP="00AF541B">
            <w:pPr>
              <w:jc w:val="center"/>
              <w:rPr>
                <w:sz w:val="22"/>
                <w:szCs w:val="22"/>
              </w:rPr>
            </w:pPr>
            <w:r w:rsidRPr="00941B20">
              <w:rPr>
                <w:sz w:val="22"/>
                <w:szCs w:val="22"/>
              </w:rPr>
              <w:t>API 13A</w:t>
            </w:r>
          </w:p>
        </w:tc>
        <w:tc>
          <w:tcPr>
            <w:tcW w:w="5734" w:type="dxa"/>
            <w:tcBorders>
              <w:bottom w:val="single" w:sz="4" w:space="0" w:color="auto"/>
              <w:right w:val="single" w:sz="4" w:space="0" w:color="auto"/>
            </w:tcBorders>
          </w:tcPr>
          <w:p w14:paraId="72926146" w14:textId="77777777" w:rsidR="00941B20" w:rsidRPr="00941B20" w:rsidRDefault="00941B20" w:rsidP="00AF541B">
            <w:pPr>
              <w:jc w:val="center"/>
              <w:rPr>
                <w:sz w:val="22"/>
                <w:szCs w:val="22"/>
              </w:rPr>
            </w:pPr>
            <w:r w:rsidRPr="00941B20">
              <w:rPr>
                <w:sz w:val="22"/>
                <w:szCs w:val="22"/>
              </w:rPr>
              <w:t>5.17</w:t>
            </w:r>
          </w:p>
        </w:tc>
        <w:tc>
          <w:tcPr>
            <w:tcW w:w="2015" w:type="dxa"/>
            <w:tcBorders>
              <w:left w:val="single" w:sz="4" w:space="0" w:color="auto"/>
              <w:bottom w:val="single" w:sz="4" w:space="0" w:color="auto"/>
            </w:tcBorders>
          </w:tcPr>
          <w:p w14:paraId="74AAAE1E" w14:textId="77777777" w:rsidR="00941B20" w:rsidRPr="00941B20" w:rsidRDefault="00941B20" w:rsidP="00AF541B">
            <w:pPr>
              <w:jc w:val="center"/>
              <w:rPr>
                <w:color w:val="000000"/>
                <w:sz w:val="22"/>
                <w:szCs w:val="22"/>
              </w:rPr>
            </w:pPr>
            <w:r w:rsidRPr="00941B20">
              <w:rPr>
                <w:color w:val="000000"/>
                <w:sz w:val="22"/>
                <w:szCs w:val="22"/>
              </w:rPr>
              <w:t>5.17</w:t>
            </w:r>
          </w:p>
        </w:tc>
      </w:tr>
      <w:tr w:rsidR="00941B20" w:rsidRPr="00DB21E2" w14:paraId="6EF1336C" w14:textId="77777777" w:rsidTr="00AF541B">
        <w:trPr>
          <w:trHeight w:val="225"/>
        </w:trPr>
        <w:tc>
          <w:tcPr>
            <w:tcW w:w="4368" w:type="dxa"/>
            <w:tcBorders>
              <w:top w:val="single" w:sz="4" w:space="0" w:color="auto"/>
            </w:tcBorders>
            <w:vAlign w:val="center"/>
          </w:tcPr>
          <w:p w14:paraId="74999C67" w14:textId="77777777" w:rsidR="00941B20" w:rsidRPr="00941B20" w:rsidRDefault="00941B20" w:rsidP="00AF541B">
            <w:pPr>
              <w:rPr>
                <w:sz w:val="22"/>
                <w:szCs w:val="22"/>
                <w:lang w:val="en-US"/>
              </w:rPr>
            </w:pPr>
            <w:proofErr w:type="spellStart"/>
            <w:r w:rsidRPr="00941B20">
              <w:rPr>
                <w:sz w:val="22"/>
                <w:szCs w:val="22"/>
              </w:rPr>
              <w:t>Полианионная</w:t>
            </w:r>
            <w:proofErr w:type="spellEnd"/>
            <w:r w:rsidRPr="00941B20">
              <w:rPr>
                <w:sz w:val="22"/>
                <w:szCs w:val="22"/>
              </w:rPr>
              <w:t xml:space="preserve"> целлюлоза низкой вязкости</w:t>
            </w:r>
          </w:p>
        </w:tc>
        <w:tc>
          <w:tcPr>
            <w:tcW w:w="2958" w:type="dxa"/>
            <w:tcBorders>
              <w:top w:val="single" w:sz="4" w:space="0" w:color="auto"/>
            </w:tcBorders>
            <w:vAlign w:val="bottom"/>
          </w:tcPr>
          <w:p w14:paraId="4411FEC6" w14:textId="77777777" w:rsidR="00941B20" w:rsidRPr="00941B20" w:rsidRDefault="00941B20" w:rsidP="00AF541B">
            <w:pPr>
              <w:jc w:val="center"/>
              <w:rPr>
                <w:sz w:val="22"/>
                <w:szCs w:val="22"/>
              </w:rPr>
            </w:pPr>
            <w:r w:rsidRPr="00941B20">
              <w:rPr>
                <w:sz w:val="22"/>
                <w:szCs w:val="22"/>
              </w:rPr>
              <w:t>API 13A</w:t>
            </w:r>
          </w:p>
        </w:tc>
        <w:tc>
          <w:tcPr>
            <w:tcW w:w="5734" w:type="dxa"/>
            <w:tcBorders>
              <w:top w:val="single" w:sz="4" w:space="0" w:color="auto"/>
              <w:right w:val="single" w:sz="4" w:space="0" w:color="auto"/>
            </w:tcBorders>
          </w:tcPr>
          <w:p w14:paraId="0167C661" w14:textId="77777777" w:rsidR="00941B20" w:rsidRPr="00941B20" w:rsidRDefault="00941B20" w:rsidP="00AF541B">
            <w:pPr>
              <w:jc w:val="center"/>
              <w:rPr>
                <w:sz w:val="22"/>
                <w:szCs w:val="22"/>
              </w:rPr>
            </w:pPr>
            <w:r w:rsidRPr="00941B20">
              <w:rPr>
                <w:sz w:val="22"/>
                <w:szCs w:val="22"/>
              </w:rPr>
              <w:t>3.10</w:t>
            </w:r>
          </w:p>
        </w:tc>
        <w:tc>
          <w:tcPr>
            <w:tcW w:w="2015" w:type="dxa"/>
            <w:tcBorders>
              <w:top w:val="single" w:sz="4" w:space="0" w:color="auto"/>
              <w:left w:val="single" w:sz="4" w:space="0" w:color="auto"/>
            </w:tcBorders>
          </w:tcPr>
          <w:p w14:paraId="05321F8E" w14:textId="77777777" w:rsidR="00941B20" w:rsidRPr="00941B20" w:rsidRDefault="00941B20" w:rsidP="00AF541B">
            <w:pPr>
              <w:jc w:val="center"/>
              <w:rPr>
                <w:color w:val="000000"/>
                <w:sz w:val="22"/>
                <w:szCs w:val="22"/>
              </w:rPr>
            </w:pPr>
            <w:r w:rsidRPr="00941B20">
              <w:rPr>
                <w:color w:val="000000"/>
                <w:sz w:val="22"/>
                <w:szCs w:val="22"/>
              </w:rPr>
              <w:t>3.10</w:t>
            </w:r>
          </w:p>
        </w:tc>
      </w:tr>
      <w:tr w:rsidR="00941B20" w:rsidRPr="00DB21E2" w14:paraId="247C075A" w14:textId="77777777" w:rsidTr="00AF541B">
        <w:trPr>
          <w:trHeight w:val="509"/>
        </w:trPr>
        <w:tc>
          <w:tcPr>
            <w:tcW w:w="4368" w:type="dxa"/>
            <w:vAlign w:val="center"/>
          </w:tcPr>
          <w:p w14:paraId="364E9B59" w14:textId="77777777" w:rsidR="00941B20" w:rsidRPr="00941B20" w:rsidRDefault="00941B20" w:rsidP="00AF541B">
            <w:pPr>
              <w:rPr>
                <w:sz w:val="22"/>
                <w:szCs w:val="22"/>
              </w:rPr>
            </w:pPr>
            <w:proofErr w:type="spellStart"/>
            <w:r w:rsidRPr="00941B20">
              <w:rPr>
                <w:sz w:val="22"/>
                <w:szCs w:val="22"/>
              </w:rPr>
              <w:t>Полианионная</w:t>
            </w:r>
            <w:proofErr w:type="spellEnd"/>
            <w:r w:rsidRPr="00941B20">
              <w:rPr>
                <w:sz w:val="22"/>
                <w:szCs w:val="22"/>
              </w:rPr>
              <w:t xml:space="preserve"> целлюлоза высокой вязкости</w:t>
            </w:r>
          </w:p>
        </w:tc>
        <w:tc>
          <w:tcPr>
            <w:tcW w:w="2958" w:type="dxa"/>
            <w:vAlign w:val="bottom"/>
          </w:tcPr>
          <w:p w14:paraId="00AA6925" w14:textId="77777777" w:rsidR="00941B20" w:rsidRPr="00941B20" w:rsidRDefault="00941B20" w:rsidP="00AF541B">
            <w:pPr>
              <w:jc w:val="center"/>
              <w:rPr>
                <w:sz w:val="22"/>
                <w:szCs w:val="22"/>
              </w:rPr>
            </w:pPr>
            <w:r w:rsidRPr="00941B20">
              <w:rPr>
                <w:sz w:val="22"/>
                <w:szCs w:val="22"/>
              </w:rPr>
              <w:t>API 13A</w:t>
            </w:r>
          </w:p>
        </w:tc>
        <w:tc>
          <w:tcPr>
            <w:tcW w:w="5734" w:type="dxa"/>
            <w:tcBorders>
              <w:right w:val="single" w:sz="4" w:space="0" w:color="auto"/>
            </w:tcBorders>
          </w:tcPr>
          <w:p w14:paraId="249072AE" w14:textId="77777777" w:rsidR="00941B20" w:rsidRPr="00941B20" w:rsidRDefault="00941B20" w:rsidP="00AF541B">
            <w:pPr>
              <w:jc w:val="center"/>
              <w:rPr>
                <w:sz w:val="22"/>
                <w:szCs w:val="22"/>
              </w:rPr>
            </w:pPr>
            <w:r w:rsidRPr="00941B20">
              <w:rPr>
                <w:sz w:val="22"/>
                <w:szCs w:val="22"/>
              </w:rPr>
              <w:t>1.55</w:t>
            </w:r>
          </w:p>
        </w:tc>
        <w:tc>
          <w:tcPr>
            <w:tcW w:w="2015" w:type="dxa"/>
            <w:tcBorders>
              <w:left w:val="single" w:sz="4" w:space="0" w:color="auto"/>
            </w:tcBorders>
          </w:tcPr>
          <w:p w14:paraId="548C4691" w14:textId="77777777" w:rsidR="00941B20" w:rsidRPr="00941B20" w:rsidRDefault="00941B20" w:rsidP="00AF541B">
            <w:pPr>
              <w:jc w:val="center"/>
              <w:rPr>
                <w:color w:val="000000"/>
                <w:sz w:val="22"/>
                <w:szCs w:val="22"/>
              </w:rPr>
            </w:pPr>
            <w:r w:rsidRPr="00941B20">
              <w:rPr>
                <w:color w:val="000000"/>
                <w:sz w:val="22"/>
                <w:szCs w:val="22"/>
              </w:rPr>
              <w:t>1.55</w:t>
            </w:r>
          </w:p>
        </w:tc>
      </w:tr>
      <w:tr w:rsidR="00941B20" w:rsidRPr="00DB21E2" w14:paraId="2A2EA8FE" w14:textId="77777777" w:rsidTr="00AF541B">
        <w:trPr>
          <w:trHeight w:val="280"/>
        </w:trPr>
        <w:tc>
          <w:tcPr>
            <w:tcW w:w="4368" w:type="dxa"/>
            <w:vAlign w:val="center"/>
          </w:tcPr>
          <w:p w14:paraId="4532BB3F" w14:textId="77777777" w:rsidR="00941B20" w:rsidRPr="00941B20" w:rsidRDefault="00941B20" w:rsidP="00AF541B">
            <w:pPr>
              <w:rPr>
                <w:sz w:val="22"/>
                <w:szCs w:val="22"/>
              </w:rPr>
            </w:pPr>
            <w:proofErr w:type="spellStart"/>
            <w:r w:rsidRPr="00941B20">
              <w:rPr>
                <w:sz w:val="22"/>
                <w:szCs w:val="22"/>
              </w:rPr>
              <w:t>Разжижитель</w:t>
            </w:r>
            <w:proofErr w:type="spellEnd"/>
          </w:p>
        </w:tc>
        <w:tc>
          <w:tcPr>
            <w:tcW w:w="2958" w:type="dxa"/>
            <w:vAlign w:val="bottom"/>
          </w:tcPr>
          <w:p w14:paraId="46463887" w14:textId="77777777" w:rsidR="00941B20" w:rsidRPr="00941B20" w:rsidRDefault="00941B20" w:rsidP="00AF541B">
            <w:pPr>
              <w:jc w:val="center"/>
              <w:rPr>
                <w:sz w:val="22"/>
                <w:szCs w:val="22"/>
              </w:rPr>
            </w:pPr>
            <w:r w:rsidRPr="00941B20">
              <w:rPr>
                <w:sz w:val="22"/>
                <w:szCs w:val="22"/>
              </w:rPr>
              <w:t xml:space="preserve">ОСТ 13-183-83 </w:t>
            </w:r>
          </w:p>
        </w:tc>
        <w:tc>
          <w:tcPr>
            <w:tcW w:w="5734" w:type="dxa"/>
            <w:tcBorders>
              <w:right w:val="single" w:sz="4" w:space="0" w:color="auto"/>
            </w:tcBorders>
          </w:tcPr>
          <w:p w14:paraId="0EF36851" w14:textId="77777777" w:rsidR="00941B20" w:rsidRPr="00941B20" w:rsidRDefault="00941B20" w:rsidP="00AF541B">
            <w:pPr>
              <w:jc w:val="center"/>
              <w:rPr>
                <w:sz w:val="22"/>
                <w:szCs w:val="22"/>
              </w:rPr>
            </w:pPr>
            <w:r w:rsidRPr="00941B20">
              <w:rPr>
                <w:sz w:val="22"/>
                <w:szCs w:val="22"/>
              </w:rPr>
              <w:t>1.55</w:t>
            </w:r>
          </w:p>
        </w:tc>
        <w:tc>
          <w:tcPr>
            <w:tcW w:w="2015" w:type="dxa"/>
            <w:tcBorders>
              <w:left w:val="single" w:sz="4" w:space="0" w:color="auto"/>
            </w:tcBorders>
          </w:tcPr>
          <w:p w14:paraId="2AF593AA" w14:textId="77777777" w:rsidR="00941B20" w:rsidRPr="00941B20" w:rsidRDefault="00941B20" w:rsidP="00AF541B">
            <w:pPr>
              <w:jc w:val="center"/>
              <w:rPr>
                <w:color w:val="000000"/>
                <w:sz w:val="22"/>
                <w:szCs w:val="22"/>
              </w:rPr>
            </w:pPr>
            <w:r w:rsidRPr="00941B20">
              <w:rPr>
                <w:color w:val="000000"/>
                <w:sz w:val="22"/>
                <w:szCs w:val="22"/>
              </w:rPr>
              <w:t>1.55</w:t>
            </w:r>
          </w:p>
        </w:tc>
      </w:tr>
      <w:tr w:rsidR="00941B20" w:rsidRPr="00DB21E2" w14:paraId="72C88581" w14:textId="77777777" w:rsidTr="00AF541B">
        <w:trPr>
          <w:trHeight w:val="280"/>
        </w:trPr>
        <w:tc>
          <w:tcPr>
            <w:tcW w:w="4368" w:type="dxa"/>
            <w:vAlign w:val="center"/>
          </w:tcPr>
          <w:p w14:paraId="5B15CFA5" w14:textId="77777777" w:rsidR="00941B20" w:rsidRPr="00941B20" w:rsidRDefault="00941B20" w:rsidP="00AF541B">
            <w:pPr>
              <w:rPr>
                <w:sz w:val="22"/>
                <w:szCs w:val="22"/>
              </w:rPr>
            </w:pPr>
            <w:r w:rsidRPr="00941B20">
              <w:rPr>
                <w:sz w:val="22"/>
                <w:szCs w:val="22"/>
              </w:rPr>
              <w:t>Хлористый калий</w:t>
            </w:r>
          </w:p>
        </w:tc>
        <w:tc>
          <w:tcPr>
            <w:tcW w:w="2958" w:type="dxa"/>
            <w:vAlign w:val="bottom"/>
          </w:tcPr>
          <w:p w14:paraId="6ECBCFB2" w14:textId="77777777" w:rsidR="00941B20" w:rsidRPr="00941B20" w:rsidRDefault="00941B20" w:rsidP="00AF541B">
            <w:pPr>
              <w:jc w:val="center"/>
              <w:rPr>
                <w:sz w:val="22"/>
                <w:szCs w:val="22"/>
              </w:rPr>
            </w:pPr>
            <w:r w:rsidRPr="00941B20">
              <w:rPr>
                <w:sz w:val="22"/>
                <w:szCs w:val="22"/>
              </w:rPr>
              <w:t>API 13A</w:t>
            </w:r>
          </w:p>
        </w:tc>
        <w:tc>
          <w:tcPr>
            <w:tcW w:w="5734" w:type="dxa"/>
            <w:tcBorders>
              <w:right w:val="single" w:sz="4" w:space="0" w:color="auto"/>
            </w:tcBorders>
          </w:tcPr>
          <w:p w14:paraId="1BEBC8F1" w14:textId="77777777" w:rsidR="00941B20" w:rsidRPr="00941B20" w:rsidRDefault="00941B20" w:rsidP="00AF541B">
            <w:pPr>
              <w:jc w:val="center"/>
              <w:rPr>
                <w:sz w:val="22"/>
                <w:szCs w:val="22"/>
              </w:rPr>
            </w:pPr>
            <w:r w:rsidRPr="00941B20">
              <w:rPr>
                <w:sz w:val="22"/>
                <w:szCs w:val="22"/>
              </w:rPr>
              <w:t>25.86</w:t>
            </w:r>
          </w:p>
        </w:tc>
        <w:tc>
          <w:tcPr>
            <w:tcW w:w="2015" w:type="dxa"/>
            <w:tcBorders>
              <w:left w:val="single" w:sz="4" w:space="0" w:color="auto"/>
            </w:tcBorders>
          </w:tcPr>
          <w:p w14:paraId="3F8880F8" w14:textId="77777777" w:rsidR="00941B20" w:rsidRPr="00941B20" w:rsidRDefault="00941B20" w:rsidP="00AF541B">
            <w:pPr>
              <w:jc w:val="center"/>
              <w:rPr>
                <w:color w:val="000000"/>
                <w:sz w:val="22"/>
                <w:szCs w:val="22"/>
              </w:rPr>
            </w:pPr>
            <w:r w:rsidRPr="00941B20">
              <w:rPr>
                <w:color w:val="000000"/>
                <w:sz w:val="22"/>
                <w:szCs w:val="22"/>
              </w:rPr>
              <w:t>25.86</w:t>
            </w:r>
          </w:p>
        </w:tc>
      </w:tr>
      <w:tr w:rsidR="00941B20" w:rsidRPr="00DB21E2" w14:paraId="31036A95" w14:textId="77777777" w:rsidTr="00AF541B">
        <w:trPr>
          <w:trHeight w:val="177"/>
        </w:trPr>
        <w:tc>
          <w:tcPr>
            <w:tcW w:w="4368" w:type="dxa"/>
            <w:tcBorders>
              <w:bottom w:val="single" w:sz="4" w:space="0" w:color="auto"/>
            </w:tcBorders>
            <w:vAlign w:val="center"/>
          </w:tcPr>
          <w:p w14:paraId="11B696C9" w14:textId="77777777" w:rsidR="00941B20" w:rsidRPr="00941B20" w:rsidRDefault="00941B20" w:rsidP="00AF541B">
            <w:pPr>
              <w:rPr>
                <w:sz w:val="22"/>
                <w:szCs w:val="22"/>
              </w:rPr>
            </w:pPr>
            <w:proofErr w:type="spellStart"/>
            <w:r w:rsidRPr="00941B20">
              <w:rPr>
                <w:sz w:val="22"/>
                <w:szCs w:val="22"/>
              </w:rPr>
              <w:t>Ксантановая</w:t>
            </w:r>
            <w:proofErr w:type="spellEnd"/>
            <w:r w:rsidRPr="00941B20">
              <w:rPr>
                <w:sz w:val="22"/>
                <w:szCs w:val="22"/>
              </w:rPr>
              <w:t xml:space="preserve"> смола</w:t>
            </w:r>
          </w:p>
        </w:tc>
        <w:tc>
          <w:tcPr>
            <w:tcW w:w="2958" w:type="dxa"/>
            <w:tcBorders>
              <w:bottom w:val="single" w:sz="4" w:space="0" w:color="auto"/>
            </w:tcBorders>
          </w:tcPr>
          <w:p w14:paraId="24C3464F" w14:textId="77777777" w:rsidR="00941B20" w:rsidRPr="00941B20" w:rsidRDefault="00941B20" w:rsidP="00AF541B">
            <w:pPr>
              <w:jc w:val="center"/>
              <w:rPr>
                <w:color w:val="000000"/>
                <w:sz w:val="22"/>
                <w:szCs w:val="22"/>
              </w:rPr>
            </w:pPr>
            <w:r w:rsidRPr="00941B20">
              <w:rPr>
                <w:color w:val="000000"/>
                <w:sz w:val="22"/>
                <w:szCs w:val="22"/>
              </w:rPr>
              <w:t>ТУ 39-01-08-658-81</w:t>
            </w:r>
          </w:p>
        </w:tc>
        <w:tc>
          <w:tcPr>
            <w:tcW w:w="5734" w:type="dxa"/>
            <w:tcBorders>
              <w:bottom w:val="single" w:sz="4" w:space="0" w:color="auto"/>
              <w:right w:val="single" w:sz="4" w:space="0" w:color="auto"/>
            </w:tcBorders>
          </w:tcPr>
          <w:p w14:paraId="726CFB65" w14:textId="77777777" w:rsidR="00941B20" w:rsidRPr="00941B20" w:rsidRDefault="00941B20" w:rsidP="00AF541B">
            <w:pPr>
              <w:jc w:val="center"/>
              <w:rPr>
                <w:sz w:val="22"/>
                <w:szCs w:val="22"/>
              </w:rPr>
            </w:pPr>
            <w:r w:rsidRPr="00941B20">
              <w:rPr>
                <w:sz w:val="22"/>
                <w:szCs w:val="22"/>
              </w:rPr>
              <w:t>1.03</w:t>
            </w:r>
          </w:p>
        </w:tc>
        <w:tc>
          <w:tcPr>
            <w:tcW w:w="2015" w:type="dxa"/>
            <w:tcBorders>
              <w:left w:val="single" w:sz="4" w:space="0" w:color="auto"/>
              <w:bottom w:val="single" w:sz="4" w:space="0" w:color="auto"/>
            </w:tcBorders>
          </w:tcPr>
          <w:p w14:paraId="59F54275" w14:textId="77777777" w:rsidR="00941B20" w:rsidRPr="00941B20" w:rsidRDefault="00941B20" w:rsidP="00AF541B">
            <w:pPr>
              <w:jc w:val="center"/>
              <w:rPr>
                <w:color w:val="000000"/>
                <w:sz w:val="22"/>
                <w:szCs w:val="22"/>
              </w:rPr>
            </w:pPr>
            <w:r w:rsidRPr="00941B20">
              <w:rPr>
                <w:color w:val="000000"/>
                <w:sz w:val="22"/>
                <w:szCs w:val="22"/>
              </w:rPr>
              <w:t>1.03</w:t>
            </w:r>
          </w:p>
        </w:tc>
      </w:tr>
      <w:tr w:rsidR="00941B20" w:rsidRPr="00DB21E2" w14:paraId="7B452496" w14:textId="77777777" w:rsidTr="00AF541B">
        <w:trPr>
          <w:trHeight w:val="290"/>
        </w:trPr>
        <w:tc>
          <w:tcPr>
            <w:tcW w:w="4368" w:type="dxa"/>
            <w:tcBorders>
              <w:top w:val="single" w:sz="4" w:space="0" w:color="auto"/>
            </w:tcBorders>
            <w:vAlign w:val="center"/>
          </w:tcPr>
          <w:p w14:paraId="6B1C9511" w14:textId="77777777" w:rsidR="00941B20" w:rsidRPr="00941B20" w:rsidRDefault="00941B20" w:rsidP="00AF541B">
            <w:pPr>
              <w:rPr>
                <w:sz w:val="22"/>
                <w:szCs w:val="22"/>
              </w:rPr>
            </w:pPr>
            <w:r w:rsidRPr="00941B20">
              <w:rPr>
                <w:sz w:val="22"/>
                <w:szCs w:val="22"/>
              </w:rPr>
              <w:t>Пеногаситель</w:t>
            </w:r>
          </w:p>
        </w:tc>
        <w:tc>
          <w:tcPr>
            <w:tcW w:w="2958" w:type="dxa"/>
            <w:tcBorders>
              <w:top w:val="single" w:sz="4" w:space="0" w:color="auto"/>
            </w:tcBorders>
            <w:vAlign w:val="bottom"/>
          </w:tcPr>
          <w:p w14:paraId="428F9D32" w14:textId="77777777" w:rsidR="00941B20" w:rsidRPr="00941B20" w:rsidRDefault="00941B20" w:rsidP="00AF541B">
            <w:pPr>
              <w:jc w:val="center"/>
              <w:rPr>
                <w:sz w:val="22"/>
                <w:szCs w:val="22"/>
              </w:rPr>
            </w:pPr>
            <w:r w:rsidRPr="00941B20">
              <w:rPr>
                <w:sz w:val="22"/>
                <w:szCs w:val="22"/>
              </w:rPr>
              <w:t>OCMA-1980</w:t>
            </w:r>
          </w:p>
        </w:tc>
        <w:tc>
          <w:tcPr>
            <w:tcW w:w="5734" w:type="dxa"/>
            <w:tcBorders>
              <w:top w:val="single" w:sz="4" w:space="0" w:color="auto"/>
              <w:right w:val="single" w:sz="4" w:space="0" w:color="auto"/>
            </w:tcBorders>
          </w:tcPr>
          <w:p w14:paraId="1A8E4FEC" w14:textId="77777777" w:rsidR="00941B20" w:rsidRPr="00941B20" w:rsidRDefault="00941B20" w:rsidP="00AF541B">
            <w:pPr>
              <w:jc w:val="center"/>
              <w:rPr>
                <w:sz w:val="22"/>
                <w:szCs w:val="22"/>
              </w:rPr>
            </w:pPr>
            <w:r w:rsidRPr="00941B20">
              <w:rPr>
                <w:sz w:val="22"/>
                <w:szCs w:val="22"/>
              </w:rPr>
              <w:t>0.16</w:t>
            </w:r>
          </w:p>
        </w:tc>
        <w:tc>
          <w:tcPr>
            <w:tcW w:w="2015" w:type="dxa"/>
            <w:tcBorders>
              <w:top w:val="single" w:sz="4" w:space="0" w:color="auto"/>
              <w:left w:val="single" w:sz="4" w:space="0" w:color="auto"/>
            </w:tcBorders>
          </w:tcPr>
          <w:p w14:paraId="609CD285" w14:textId="77777777" w:rsidR="00941B20" w:rsidRPr="00941B20" w:rsidRDefault="00941B20" w:rsidP="00AF541B">
            <w:pPr>
              <w:jc w:val="center"/>
              <w:rPr>
                <w:color w:val="000000"/>
                <w:sz w:val="22"/>
                <w:szCs w:val="22"/>
              </w:rPr>
            </w:pPr>
            <w:r w:rsidRPr="00941B20">
              <w:rPr>
                <w:color w:val="000000"/>
                <w:sz w:val="22"/>
                <w:szCs w:val="22"/>
              </w:rPr>
              <w:t>0.16</w:t>
            </w:r>
          </w:p>
        </w:tc>
      </w:tr>
      <w:tr w:rsidR="00941B20" w:rsidRPr="00DB21E2" w14:paraId="47176F05" w14:textId="77777777" w:rsidTr="00AF541B">
        <w:trPr>
          <w:trHeight w:val="244"/>
        </w:trPr>
        <w:tc>
          <w:tcPr>
            <w:tcW w:w="4368" w:type="dxa"/>
            <w:tcBorders>
              <w:bottom w:val="single" w:sz="4" w:space="0" w:color="auto"/>
            </w:tcBorders>
            <w:vAlign w:val="center"/>
          </w:tcPr>
          <w:p w14:paraId="26997A64" w14:textId="77777777" w:rsidR="00941B20" w:rsidRPr="00941B20" w:rsidRDefault="00941B20" w:rsidP="00AF541B">
            <w:pPr>
              <w:rPr>
                <w:sz w:val="22"/>
                <w:szCs w:val="22"/>
              </w:rPr>
            </w:pPr>
            <w:r w:rsidRPr="00941B20">
              <w:rPr>
                <w:sz w:val="22"/>
                <w:szCs w:val="22"/>
              </w:rPr>
              <w:lastRenderedPageBreak/>
              <w:t>Бактерицид</w:t>
            </w:r>
          </w:p>
        </w:tc>
        <w:tc>
          <w:tcPr>
            <w:tcW w:w="2958" w:type="dxa"/>
            <w:tcBorders>
              <w:bottom w:val="single" w:sz="4" w:space="0" w:color="auto"/>
            </w:tcBorders>
          </w:tcPr>
          <w:p w14:paraId="68F91762" w14:textId="77777777" w:rsidR="00941B20" w:rsidRPr="00941B20" w:rsidRDefault="00941B20" w:rsidP="00AF541B">
            <w:pPr>
              <w:jc w:val="center"/>
              <w:rPr>
                <w:color w:val="000000"/>
                <w:sz w:val="22"/>
                <w:szCs w:val="22"/>
              </w:rPr>
            </w:pPr>
            <w:r w:rsidRPr="00941B20">
              <w:rPr>
                <w:color w:val="000000"/>
                <w:sz w:val="22"/>
                <w:szCs w:val="22"/>
              </w:rPr>
              <w:t>импорт</w:t>
            </w:r>
          </w:p>
        </w:tc>
        <w:tc>
          <w:tcPr>
            <w:tcW w:w="5734" w:type="dxa"/>
            <w:tcBorders>
              <w:bottom w:val="single" w:sz="4" w:space="0" w:color="auto"/>
              <w:right w:val="single" w:sz="4" w:space="0" w:color="auto"/>
            </w:tcBorders>
          </w:tcPr>
          <w:p w14:paraId="3702E843" w14:textId="77777777" w:rsidR="00941B20" w:rsidRPr="00941B20" w:rsidRDefault="00941B20" w:rsidP="00AF541B">
            <w:pPr>
              <w:jc w:val="center"/>
              <w:rPr>
                <w:sz w:val="22"/>
                <w:szCs w:val="22"/>
              </w:rPr>
            </w:pPr>
            <w:r w:rsidRPr="00941B20">
              <w:rPr>
                <w:sz w:val="22"/>
                <w:szCs w:val="22"/>
              </w:rPr>
              <w:t>0.16</w:t>
            </w:r>
          </w:p>
        </w:tc>
        <w:tc>
          <w:tcPr>
            <w:tcW w:w="2015" w:type="dxa"/>
            <w:tcBorders>
              <w:left w:val="single" w:sz="4" w:space="0" w:color="auto"/>
              <w:bottom w:val="single" w:sz="4" w:space="0" w:color="auto"/>
            </w:tcBorders>
          </w:tcPr>
          <w:p w14:paraId="05952E22" w14:textId="77777777" w:rsidR="00941B20" w:rsidRPr="00941B20" w:rsidRDefault="00941B20" w:rsidP="00AF541B">
            <w:pPr>
              <w:jc w:val="center"/>
              <w:rPr>
                <w:color w:val="000000"/>
                <w:sz w:val="22"/>
                <w:szCs w:val="22"/>
              </w:rPr>
            </w:pPr>
            <w:r w:rsidRPr="00941B20">
              <w:rPr>
                <w:color w:val="000000"/>
                <w:sz w:val="22"/>
                <w:szCs w:val="22"/>
              </w:rPr>
              <w:t>0.16</w:t>
            </w:r>
          </w:p>
        </w:tc>
      </w:tr>
      <w:tr w:rsidR="00941B20" w:rsidRPr="00DB21E2" w14:paraId="074B3CC2" w14:textId="77777777" w:rsidTr="00AF541B">
        <w:trPr>
          <w:trHeight w:val="150"/>
        </w:trPr>
        <w:tc>
          <w:tcPr>
            <w:tcW w:w="4368" w:type="dxa"/>
            <w:tcBorders>
              <w:top w:val="single" w:sz="4" w:space="0" w:color="auto"/>
              <w:bottom w:val="single" w:sz="4" w:space="0" w:color="auto"/>
            </w:tcBorders>
            <w:vAlign w:val="center"/>
          </w:tcPr>
          <w:p w14:paraId="690AF425" w14:textId="77777777" w:rsidR="00941B20" w:rsidRPr="00941B20" w:rsidRDefault="00941B20" w:rsidP="00AF541B">
            <w:pPr>
              <w:rPr>
                <w:sz w:val="22"/>
                <w:szCs w:val="22"/>
              </w:rPr>
            </w:pPr>
            <w:r w:rsidRPr="00941B20">
              <w:rPr>
                <w:sz w:val="22"/>
                <w:szCs w:val="22"/>
              </w:rPr>
              <w:t>Смазывающая добавка</w:t>
            </w:r>
          </w:p>
        </w:tc>
        <w:tc>
          <w:tcPr>
            <w:tcW w:w="2958" w:type="dxa"/>
            <w:tcBorders>
              <w:top w:val="single" w:sz="4" w:space="0" w:color="auto"/>
              <w:bottom w:val="single" w:sz="4" w:space="0" w:color="auto"/>
            </w:tcBorders>
          </w:tcPr>
          <w:p w14:paraId="64452DC5" w14:textId="77777777" w:rsidR="00941B20" w:rsidRPr="00941B20" w:rsidRDefault="00941B20" w:rsidP="00AF541B">
            <w:pPr>
              <w:jc w:val="center"/>
              <w:rPr>
                <w:sz w:val="22"/>
                <w:szCs w:val="22"/>
              </w:rPr>
            </w:pPr>
            <w:r w:rsidRPr="00941B20">
              <w:rPr>
                <w:sz w:val="22"/>
                <w:szCs w:val="22"/>
              </w:rPr>
              <w:t>импорт</w:t>
            </w:r>
          </w:p>
        </w:tc>
        <w:tc>
          <w:tcPr>
            <w:tcW w:w="5734" w:type="dxa"/>
            <w:tcBorders>
              <w:top w:val="single" w:sz="4" w:space="0" w:color="auto"/>
              <w:bottom w:val="single" w:sz="4" w:space="0" w:color="auto"/>
              <w:right w:val="single" w:sz="4" w:space="0" w:color="auto"/>
            </w:tcBorders>
          </w:tcPr>
          <w:p w14:paraId="4CF9C1D9" w14:textId="77777777" w:rsidR="00941B20" w:rsidRPr="00941B20" w:rsidRDefault="00941B20" w:rsidP="00AF541B">
            <w:pPr>
              <w:jc w:val="center"/>
              <w:rPr>
                <w:sz w:val="22"/>
                <w:szCs w:val="22"/>
              </w:rPr>
            </w:pPr>
            <w:r w:rsidRPr="00941B20">
              <w:rPr>
                <w:sz w:val="22"/>
                <w:szCs w:val="22"/>
              </w:rPr>
              <w:t>16.82</w:t>
            </w:r>
          </w:p>
        </w:tc>
        <w:tc>
          <w:tcPr>
            <w:tcW w:w="2015" w:type="dxa"/>
            <w:tcBorders>
              <w:top w:val="single" w:sz="4" w:space="0" w:color="auto"/>
              <w:left w:val="single" w:sz="4" w:space="0" w:color="auto"/>
              <w:bottom w:val="single" w:sz="4" w:space="0" w:color="auto"/>
            </w:tcBorders>
          </w:tcPr>
          <w:p w14:paraId="248E6F29" w14:textId="77777777" w:rsidR="00941B20" w:rsidRPr="00941B20" w:rsidRDefault="00941B20" w:rsidP="00AF541B">
            <w:pPr>
              <w:jc w:val="center"/>
              <w:rPr>
                <w:color w:val="000000"/>
                <w:sz w:val="22"/>
                <w:szCs w:val="22"/>
              </w:rPr>
            </w:pPr>
            <w:r w:rsidRPr="00941B20">
              <w:rPr>
                <w:color w:val="000000"/>
                <w:sz w:val="22"/>
                <w:szCs w:val="22"/>
              </w:rPr>
              <w:t>16.82</w:t>
            </w:r>
          </w:p>
        </w:tc>
      </w:tr>
      <w:tr w:rsidR="00941B20" w:rsidRPr="00DB21E2" w14:paraId="7651EC23" w14:textId="77777777" w:rsidTr="00AF541B">
        <w:trPr>
          <w:trHeight w:val="150"/>
        </w:trPr>
        <w:tc>
          <w:tcPr>
            <w:tcW w:w="4368" w:type="dxa"/>
            <w:tcBorders>
              <w:top w:val="single" w:sz="4" w:space="0" w:color="auto"/>
              <w:bottom w:val="single" w:sz="4" w:space="0" w:color="auto"/>
            </w:tcBorders>
            <w:vAlign w:val="center"/>
          </w:tcPr>
          <w:p w14:paraId="6C668F2D" w14:textId="77777777" w:rsidR="00941B20" w:rsidRPr="00941B20" w:rsidRDefault="00941B20" w:rsidP="00AF541B">
            <w:pPr>
              <w:rPr>
                <w:sz w:val="22"/>
                <w:szCs w:val="22"/>
              </w:rPr>
            </w:pPr>
            <w:r w:rsidRPr="00941B20">
              <w:rPr>
                <w:sz w:val="22"/>
                <w:szCs w:val="22"/>
              </w:rPr>
              <w:t>Карбонат кальция</w:t>
            </w:r>
          </w:p>
        </w:tc>
        <w:tc>
          <w:tcPr>
            <w:tcW w:w="2958" w:type="dxa"/>
            <w:tcBorders>
              <w:top w:val="single" w:sz="4" w:space="0" w:color="auto"/>
              <w:bottom w:val="single" w:sz="4" w:space="0" w:color="auto"/>
            </w:tcBorders>
          </w:tcPr>
          <w:p w14:paraId="358FB419" w14:textId="77777777" w:rsidR="00941B20" w:rsidRPr="00941B20" w:rsidRDefault="00941B20" w:rsidP="00AF541B">
            <w:pPr>
              <w:jc w:val="center"/>
              <w:rPr>
                <w:sz w:val="22"/>
                <w:szCs w:val="22"/>
              </w:rPr>
            </w:pPr>
            <w:r w:rsidRPr="00941B20">
              <w:rPr>
                <w:sz w:val="22"/>
                <w:szCs w:val="22"/>
              </w:rPr>
              <w:t>ТУ 2111-035-00203938-97</w:t>
            </w:r>
          </w:p>
        </w:tc>
        <w:tc>
          <w:tcPr>
            <w:tcW w:w="5734" w:type="dxa"/>
            <w:tcBorders>
              <w:top w:val="single" w:sz="4" w:space="0" w:color="auto"/>
              <w:bottom w:val="single" w:sz="4" w:space="0" w:color="auto"/>
              <w:right w:val="single" w:sz="4" w:space="0" w:color="auto"/>
            </w:tcBorders>
          </w:tcPr>
          <w:p w14:paraId="64FCFB92" w14:textId="77777777" w:rsidR="00941B20" w:rsidRPr="00941B20" w:rsidRDefault="00941B20" w:rsidP="00AF541B">
            <w:pPr>
              <w:jc w:val="center"/>
              <w:rPr>
                <w:sz w:val="22"/>
                <w:szCs w:val="22"/>
              </w:rPr>
            </w:pPr>
            <w:r w:rsidRPr="00941B20">
              <w:rPr>
                <w:sz w:val="22"/>
                <w:szCs w:val="22"/>
              </w:rPr>
              <w:t>168.85</w:t>
            </w:r>
          </w:p>
        </w:tc>
        <w:tc>
          <w:tcPr>
            <w:tcW w:w="2015" w:type="dxa"/>
            <w:tcBorders>
              <w:top w:val="single" w:sz="4" w:space="0" w:color="auto"/>
              <w:left w:val="single" w:sz="4" w:space="0" w:color="auto"/>
              <w:bottom w:val="single" w:sz="4" w:space="0" w:color="auto"/>
            </w:tcBorders>
          </w:tcPr>
          <w:p w14:paraId="584BFDBC" w14:textId="77777777" w:rsidR="00941B20" w:rsidRPr="00941B20" w:rsidRDefault="00941B20" w:rsidP="00AF541B">
            <w:pPr>
              <w:jc w:val="center"/>
              <w:rPr>
                <w:color w:val="000000"/>
                <w:sz w:val="22"/>
                <w:szCs w:val="22"/>
              </w:rPr>
            </w:pPr>
            <w:r w:rsidRPr="00941B20">
              <w:rPr>
                <w:color w:val="000000"/>
                <w:sz w:val="22"/>
                <w:szCs w:val="22"/>
              </w:rPr>
              <w:t>168.85</w:t>
            </w:r>
          </w:p>
        </w:tc>
      </w:tr>
      <w:tr w:rsidR="00941B20" w:rsidRPr="00DB21E2" w14:paraId="363C388E" w14:textId="77777777" w:rsidTr="00AF541B">
        <w:trPr>
          <w:trHeight w:val="150"/>
        </w:trPr>
        <w:tc>
          <w:tcPr>
            <w:tcW w:w="4368" w:type="dxa"/>
            <w:tcBorders>
              <w:top w:val="single" w:sz="4" w:space="0" w:color="auto"/>
              <w:bottom w:val="single" w:sz="4" w:space="0" w:color="auto"/>
            </w:tcBorders>
            <w:vAlign w:val="center"/>
          </w:tcPr>
          <w:p w14:paraId="3FDCE88F" w14:textId="77777777" w:rsidR="00941B20" w:rsidRPr="00941B20" w:rsidRDefault="00941B20" w:rsidP="00AF541B">
            <w:pPr>
              <w:rPr>
                <w:sz w:val="22"/>
                <w:szCs w:val="22"/>
              </w:rPr>
            </w:pPr>
            <w:r w:rsidRPr="00941B20">
              <w:rPr>
                <w:sz w:val="22"/>
                <w:szCs w:val="22"/>
              </w:rPr>
              <w:t>Бентонит</w:t>
            </w:r>
          </w:p>
        </w:tc>
        <w:tc>
          <w:tcPr>
            <w:tcW w:w="2958" w:type="dxa"/>
            <w:tcBorders>
              <w:top w:val="single" w:sz="4" w:space="0" w:color="auto"/>
              <w:bottom w:val="single" w:sz="4" w:space="0" w:color="auto"/>
            </w:tcBorders>
            <w:vAlign w:val="bottom"/>
          </w:tcPr>
          <w:p w14:paraId="18D29AE1" w14:textId="77777777" w:rsidR="00941B20" w:rsidRPr="00941B20" w:rsidRDefault="00941B20" w:rsidP="00AF541B">
            <w:pPr>
              <w:jc w:val="center"/>
              <w:rPr>
                <w:sz w:val="22"/>
                <w:szCs w:val="22"/>
              </w:rPr>
            </w:pPr>
            <w:r w:rsidRPr="00941B20">
              <w:rPr>
                <w:sz w:val="22"/>
                <w:szCs w:val="22"/>
              </w:rPr>
              <w:t>ТУ 39-0147001-105-93</w:t>
            </w:r>
          </w:p>
        </w:tc>
        <w:tc>
          <w:tcPr>
            <w:tcW w:w="5734" w:type="dxa"/>
            <w:tcBorders>
              <w:top w:val="single" w:sz="4" w:space="0" w:color="auto"/>
              <w:bottom w:val="single" w:sz="4" w:space="0" w:color="auto"/>
              <w:right w:val="single" w:sz="4" w:space="0" w:color="auto"/>
            </w:tcBorders>
          </w:tcPr>
          <w:p w14:paraId="628C76EA" w14:textId="77777777" w:rsidR="00941B20" w:rsidRPr="00941B20" w:rsidRDefault="00941B20" w:rsidP="00AF541B">
            <w:pPr>
              <w:jc w:val="center"/>
              <w:rPr>
                <w:sz w:val="22"/>
                <w:szCs w:val="22"/>
              </w:rPr>
            </w:pPr>
            <w:r w:rsidRPr="00941B20">
              <w:rPr>
                <w:sz w:val="22"/>
                <w:szCs w:val="22"/>
              </w:rPr>
              <w:t>21.57</w:t>
            </w:r>
          </w:p>
        </w:tc>
        <w:tc>
          <w:tcPr>
            <w:tcW w:w="2015" w:type="dxa"/>
            <w:tcBorders>
              <w:top w:val="single" w:sz="4" w:space="0" w:color="auto"/>
              <w:left w:val="single" w:sz="4" w:space="0" w:color="auto"/>
              <w:bottom w:val="single" w:sz="4" w:space="0" w:color="auto"/>
            </w:tcBorders>
          </w:tcPr>
          <w:p w14:paraId="41BACC4B" w14:textId="77777777" w:rsidR="00941B20" w:rsidRPr="00941B20" w:rsidRDefault="00941B20" w:rsidP="00AF541B">
            <w:pPr>
              <w:jc w:val="center"/>
              <w:rPr>
                <w:color w:val="000000"/>
                <w:sz w:val="22"/>
                <w:szCs w:val="22"/>
              </w:rPr>
            </w:pPr>
            <w:r w:rsidRPr="00941B20">
              <w:rPr>
                <w:color w:val="000000"/>
                <w:sz w:val="22"/>
                <w:szCs w:val="22"/>
              </w:rPr>
              <w:t>21.57</w:t>
            </w:r>
          </w:p>
        </w:tc>
      </w:tr>
      <w:tr w:rsidR="00941B20" w:rsidRPr="00DB21E2" w14:paraId="3CB87C8B" w14:textId="77777777" w:rsidTr="00AF541B">
        <w:trPr>
          <w:trHeight w:val="150"/>
        </w:trPr>
        <w:tc>
          <w:tcPr>
            <w:tcW w:w="4368" w:type="dxa"/>
            <w:tcBorders>
              <w:top w:val="single" w:sz="4" w:space="0" w:color="auto"/>
              <w:bottom w:val="single" w:sz="4" w:space="0" w:color="auto"/>
            </w:tcBorders>
            <w:vAlign w:val="center"/>
          </w:tcPr>
          <w:p w14:paraId="3F527B39" w14:textId="77777777" w:rsidR="00941B20" w:rsidRPr="00941B20" w:rsidRDefault="00941B20" w:rsidP="00AF541B">
            <w:pPr>
              <w:rPr>
                <w:sz w:val="22"/>
                <w:szCs w:val="22"/>
              </w:rPr>
            </w:pPr>
            <w:r w:rsidRPr="00941B20">
              <w:rPr>
                <w:sz w:val="22"/>
                <w:szCs w:val="22"/>
              </w:rPr>
              <w:t>Асфальтен</w:t>
            </w:r>
          </w:p>
        </w:tc>
        <w:tc>
          <w:tcPr>
            <w:tcW w:w="2958" w:type="dxa"/>
            <w:tcBorders>
              <w:top w:val="single" w:sz="4" w:space="0" w:color="auto"/>
              <w:bottom w:val="single" w:sz="4" w:space="0" w:color="auto"/>
            </w:tcBorders>
          </w:tcPr>
          <w:p w14:paraId="5A4E192A" w14:textId="77777777" w:rsidR="00941B20" w:rsidRPr="00941B20" w:rsidRDefault="00941B20" w:rsidP="00AF541B">
            <w:pPr>
              <w:jc w:val="center"/>
              <w:rPr>
                <w:sz w:val="22"/>
                <w:szCs w:val="22"/>
              </w:rPr>
            </w:pPr>
            <w:r w:rsidRPr="00941B20">
              <w:rPr>
                <w:sz w:val="22"/>
                <w:szCs w:val="22"/>
              </w:rPr>
              <w:t>ГОСТ 39-981-84</w:t>
            </w:r>
          </w:p>
        </w:tc>
        <w:tc>
          <w:tcPr>
            <w:tcW w:w="5734" w:type="dxa"/>
            <w:tcBorders>
              <w:top w:val="single" w:sz="4" w:space="0" w:color="auto"/>
              <w:bottom w:val="single" w:sz="4" w:space="0" w:color="auto"/>
              <w:right w:val="single" w:sz="4" w:space="0" w:color="auto"/>
            </w:tcBorders>
          </w:tcPr>
          <w:p w14:paraId="012849D6" w14:textId="77777777" w:rsidR="00941B20" w:rsidRPr="00941B20" w:rsidRDefault="00941B20" w:rsidP="00AF541B">
            <w:pPr>
              <w:jc w:val="center"/>
              <w:rPr>
                <w:sz w:val="22"/>
                <w:szCs w:val="22"/>
              </w:rPr>
            </w:pPr>
            <w:r w:rsidRPr="00941B20">
              <w:rPr>
                <w:sz w:val="22"/>
                <w:szCs w:val="22"/>
              </w:rPr>
              <w:t>7.76</w:t>
            </w:r>
          </w:p>
        </w:tc>
        <w:tc>
          <w:tcPr>
            <w:tcW w:w="2015" w:type="dxa"/>
            <w:tcBorders>
              <w:top w:val="single" w:sz="4" w:space="0" w:color="auto"/>
              <w:left w:val="single" w:sz="4" w:space="0" w:color="auto"/>
              <w:bottom w:val="single" w:sz="4" w:space="0" w:color="auto"/>
            </w:tcBorders>
          </w:tcPr>
          <w:p w14:paraId="01A54799" w14:textId="77777777" w:rsidR="00941B20" w:rsidRPr="00941B20" w:rsidRDefault="00941B20" w:rsidP="00AF541B">
            <w:pPr>
              <w:jc w:val="center"/>
              <w:rPr>
                <w:color w:val="000000"/>
                <w:sz w:val="22"/>
                <w:szCs w:val="22"/>
              </w:rPr>
            </w:pPr>
            <w:r w:rsidRPr="00941B20">
              <w:rPr>
                <w:color w:val="000000"/>
                <w:sz w:val="22"/>
                <w:szCs w:val="22"/>
              </w:rPr>
              <w:t>7.76</w:t>
            </w:r>
          </w:p>
        </w:tc>
      </w:tr>
      <w:tr w:rsidR="00941B20" w:rsidRPr="00DB21E2" w14:paraId="43199F4D" w14:textId="77777777" w:rsidTr="00AF541B">
        <w:trPr>
          <w:trHeight w:val="112"/>
        </w:trPr>
        <w:tc>
          <w:tcPr>
            <w:tcW w:w="4368" w:type="dxa"/>
            <w:tcBorders>
              <w:top w:val="single" w:sz="4" w:space="0" w:color="auto"/>
              <w:bottom w:val="single" w:sz="4" w:space="0" w:color="auto"/>
            </w:tcBorders>
            <w:vAlign w:val="center"/>
          </w:tcPr>
          <w:p w14:paraId="0C8EBC2C" w14:textId="77777777" w:rsidR="00941B20" w:rsidRPr="00941B20" w:rsidRDefault="00941B20" w:rsidP="00AF541B">
            <w:pPr>
              <w:rPr>
                <w:sz w:val="22"/>
                <w:szCs w:val="22"/>
              </w:rPr>
            </w:pPr>
            <w:r w:rsidRPr="00941B20">
              <w:rPr>
                <w:sz w:val="22"/>
                <w:szCs w:val="22"/>
              </w:rPr>
              <w:t>Карбонат цинка</w:t>
            </w:r>
          </w:p>
        </w:tc>
        <w:tc>
          <w:tcPr>
            <w:tcW w:w="2958" w:type="dxa"/>
            <w:tcBorders>
              <w:top w:val="single" w:sz="4" w:space="0" w:color="auto"/>
              <w:bottom w:val="single" w:sz="4" w:space="0" w:color="auto"/>
            </w:tcBorders>
            <w:vAlign w:val="bottom"/>
          </w:tcPr>
          <w:p w14:paraId="5AD59CC7" w14:textId="77777777" w:rsidR="00941B20" w:rsidRPr="00941B20" w:rsidRDefault="00941B20" w:rsidP="00AF541B">
            <w:pPr>
              <w:jc w:val="center"/>
              <w:rPr>
                <w:sz w:val="22"/>
                <w:szCs w:val="22"/>
              </w:rPr>
            </w:pPr>
            <w:r w:rsidRPr="00941B20">
              <w:rPr>
                <w:sz w:val="22"/>
                <w:szCs w:val="22"/>
              </w:rPr>
              <w:t>импорт </w:t>
            </w:r>
          </w:p>
        </w:tc>
        <w:tc>
          <w:tcPr>
            <w:tcW w:w="5734" w:type="dxa"/>
            <w:tcBorders>
              <w:top w:val="single" w:sz="4" w:space="0" w:color="auto"/>
              <w:bottom w:val="single" w:sz="4" w:space="0" w:color="auto"/>
              <w:right w:val="single" w:sz="4" w:space="0" w:color="auto"/>
            </w:tcBorders>
          </w:tcPr>
          <w:p w14:paraId="4FEC725B" w14:textId="77777777" w:rsidR="00941B20" w:rsidRPr="00941B20" w:rsidRDefault="00941B20" w:rsidP="00AF541B">
            <w:pPr>
              <w:jc w:val="center"/>
              <w:rPr>
                <w:sz w:val="22"/>
                <w:szCs w:val="22"/>
              </w:rPr>
            </w:pPr>
            <w:r w:rsidRPr="00941B20">
              <w:rPr>
                <w:sz w:val="22"/>
                <w:szCs w:val="22"/>
              </w:rPr>
              <w:t>1.55</w:t>
            </w:r>
          </w:p>
        </w:tc>
        <w:tc>
          <w:tcPr>
            <w:tcW w:w="2015" w:type="dxa"/>
            <w:tcBorders>
              <w:top w:val="single" w:sz="4" w:space="0" w:color="auto"/>
              <w:left w:val="single" w:sz="4" w:space="0" w:color="auto"/>
              <w:bottom w:val="single" w:sz="4" w:space="0" w:color="auto"/>
            </w:tcBorders>
          </w:tcPr>
          <w:p w14:paraId="3CEBF4C3" w14:textId="77777777" w:rsidR="00941B20" w:rsidRPr="00941B20" w:rsidRDefault="00941B20" w:rsidP="00AF541B">
            <w:pPr>
              <w:jc w:val="center"/>
              <w:rPr>
                <w:color w:val="000000"/>
                <w:sz w:val="22"/>
                <w:szCs w:val="22"/>
              </w:rPr>
            </w:pPr>
            <w:r w:rsidRPr="00941B20">
              <w:rPr>
                <w:color w:val="000000"/>
                <w:sz w:val="22"/>
                <w:szCs w:val="22"/>
              </w:rPr>
              <w:t>1.55</w:t>
            </w:r>
          </w:p>
        </w:tc>
      </w:tr>
      <w:tr w:rsidR="00941B20" w:rsidRPr="00DB21E2" w14:paraId="79F4515A" w14:textId="77777777" w:rsidTr="00AF541B">
        <w:trPr>
          <w:trHeight w:val="55"/>
        </w:trPr>
        <w:tc>
          <w:tcPr>
            <w:tcW w:w="4368" w:type="dxa"/>
            <w:tcBorders>
              <w:top w:val="single" w:sz="6" w:space="0" w:color="auto"/>
              <w:bottom w:val="double" w:sz="4" w:space="0" w:color="auto"/>
            </w:tcBorders>
            <w:vAlign w:val="center"/>
          </w:tcPr>
          <w:p w14:paraId="49012B3B" w14:textId="77777777" w:rsidR="00941B20" w:rsidRPr="00941B20" w:rsidRDefault="00941B20" w:rsidP="00AF541B">
            <w:pPr>
              <w:rPr>
                <w:sz w:val="22"/>
                <w:szCs w:val="22"/>
              </w:rPr>
            </w:pPr>
            <w:r w:rsidRPr="00941B20">
              <w:rPr>
                <w:sz w:val="22"/>
                <w:szCs w:val="22"/>
              </w:rPr>
              <w:t>Вода техническая</w:t>
            </w:r>
          </w:p>
        </w:tc>
        <w:tc>
          <w:tcPr>
            <w:tcW w:w="2958" w:type="dxa"/>
            <w:tcBorders>
              <w:top w:val="single" w:sz="6" w:space="0" w:color="auto"/>
              <w:bottom w:val="double" w:sz="4" w:space="0" w:color="auto"/>
            </w:tcBorders>
          </w:tcPr>
          <w:p w14:paraId="4CE4639B" w14:textId="77777777" w:rsidR="00941B20" w:rsidRPr="00941B20" w:rsidRDefault="00941B20" w:rsidP="00AF541B">
            <w:pPr>
              <w:jc w:val="center"/>
              <w:rPr>
                <w:sz w:val="22"/>
                <w:szCs w:val="22"/>
              </w:rPr>
            </w:pPr>
            <w:r w:rsidRPr="00941B20">
              <w:rPr>
                <w:sz w:val="22"/>
                <w:szCs w:val="22"/>
              </w:rPr>
              <w:t>местные</w:t>
            </w:r>
          </w:p>
        </w:tc>
        <w:tc>
          <w:tcPr>
            <w:tcW w:w="5734" w:type="dxa"/>
            <w:tcBorders>
              <w:top w:val="single" w:sz="6" w:space="0" w:color="auto"/>
              <w:bottom w:val="double" w:sz="4" w:space="0" w:color="auto"/>
              <w:right w:val="single" w:sz="4" w:space="0" w:color="auto"/>
            </w:tcBorders>
          </w:tcPr>
          <w:p w14:paraId="70CDFDBC" w14:textId="77777777" w:rsidR="00941B20" w:rsidRPr="00941B20" w:rsidRDefault="00941B20" w:rsidP="00AF541B">
            <w:pPr>
              <w:jc w:val="center"/>
              <w:rPr>
                <w:sz w:val="22"/>
                <w:szCs w:val="22"/>
              </w:rPr>
            </w:pPr>
            <w:r w:rsidRPr="00941B20">
              <w:rPr>
                <w:sz w:val="22"/>
                <w:szCs w:val="22"/>
              </w:rPr>
              <w:t>386.77</w:t>
            </w:r>
          </w:p>
        </w:tc>
        <w:tc>
          <w:tcPr>
            <w:tcW w:w="2015" w:type="dxa"/>
            <w:tcBorders>
              <w:top w:val="single" w:sz="6" w:space="0" w:color="auto"/>
              <w:left w:val="single" w:sz="4" w:space="0" w:color="auto"/>
              <w:bottom w:val="double" w:sz="4" w:space="0" w:color="auto"/>
            </w:tcBorders>
          </w:tcPr>
          <w:p w14:paraId="298BF9A1" w14:textId="77777777" w:rsidR="00941B20" w:rsidRPr="00941B20" w:rsidRDefault="00941B20" w:rsidP="00AF541B">
            <w:pPr>
              <w:jc w:val="center"/>
              <w:rPr>
                <w:color w:val="000000"/>
                <w:sz w:val="22"/>
                <w:szCs w:val="22"/>
              </w:rPr>
            </w:pPr>
            <w:r w:rsidRPr="00941B20">
              <w:rPr>
                <w:color w:val="000000"/>
                <w:sz w:val="22"/>
                <w:szCs w:val="22"/>
              </w:rPr>
              <w:t>386.77</w:t>
            </w:r>
          </w:p>
        </w:tc>
      </w:tr>
    </w:tbl>
    <w:p w14:paraId="2776F224" w14:textId="77777777" w:rsidR="00941B20" w:rsidRPr="00941B20" w:rsidRDefault="00941B20" w:rsidP="00941B20">
      <w:pPr>
        <w:pStyle w:val="a3"/>
        <w:rPr>
          <w:lang w:val="ru-RU" w:eastAsia="x-none"/>
        </w:rPr>
      </w:pPr>
    </w:p>
    <w:p w14:paraId="2C04C189" w14:textId="77777777" w:rsidR="00655D35" w:rsidRDefault="00BD27AB" w:rsidP="00655D35">
      <w:pPr>
        <w:pStyle w:val="Questions"/>
        <w:spacing w:before="0" w:after="0"/>
        <w:rPr>
          <w:lang w:val="ru-RU"/>
        </w:rPr>
      </w:pPr>
      <w:r w:rsidRPr="00DE33F1">
        <w:rPr>
          <w:b/>
          <w:color w:val="auto"/>
          <w:lang w:val="ru-RU"/>
        </w:rPr>
        <w:t>Примечание</w:t>
      </w:r>
      <w:proofErr w:type="gramStart"/>
      <w:r w:rsidRPr="00DE33F1">
        <w:rPr>
          <w:b/>
          <w:color w:val="auto"/>
          <w:lang w:val="ru-RU"/>
        </w:rPr>
        <w:t>:</w:t>
      </w:r>
      <w:r w:rsidRPr="00DE33F1">
        <w:rPr>
          <w:color w:val="auto"/>
          <w:lang w:val="ru-RU"/>
        </w:rPr>
        <w:t xml:space="preserve"> Допускается</w:t>
      </w:r>
      <w:proofErr w:type="gramEnd"/>
      <w:r w:rsidRPr="00DE33F1">
        <w:rPr>
          <w:color w:val="auto"/>
          <w:lang w:val="ru-RU"/>
        </w:rPr>
        <w:t xml:space="preserve"> применение хим. реагентов других фирм, не ухудшающих параметры бурового раствора. </w:t>
      </w:r>
      <w:r w:rsidRPr="00DE33F1">
        <w:rPr>
          <w:lang w:val="ru-RU"/>
        </w:rPr>
        <w:t xml:space="preserve"> </w:t>
      </w:r>
      <w:bookmarkEnd w:id="1"/>
      <w:bookmarkEnd w:id="2"/>
      <w:bookmarkEnd w:id="3"/>
    </w:p>
    <w:p w14:paraId="5E526451" w14:textId="6FF484B2" w:rsidR="00F73E87" w:rsidRPr="00F21C7F" w:rsidRDefault="00655D35" w:rsidP="00ED7541">
      <w:pPr>
        <w:rPr>
          <w:lang w:eastAsia="en-US"/>
        </w:rPr>
      </w:pPr>
      <w:r>
        <w:t>Использование химических реагентов при бурении скважины подлежит обязательному письменному согласованию с Заказчиком.</w:t>
      </w:r>
    </w:p>
    <w:p w14:paraId="619FF33F" w14:textId="77777777" w:rsidR="00637F9D" w:rsidRPr="00F44DEB" w:rsidRDefault="00637F9D" w:rsidP="00D247E1">
      <w:pPr>
        <w:rPr>
          <w:b/>
          <w:bCs/>
          <w:szCs w:val="20"/>
        </w:rPr>
      </w:pPr>
    </w:p>
    <w:p w14:paraId="45D763B0" w14:textId="01D0AA22" w:rsidR="00D73D09" w:rsidRDefault="00D73D09" w:rsidP="00D9278B">
      <w:pPr>
        <w:keepNext/>
        <w:keepLines/>
        <w:spacing w:after="5" w:line="271" w:lineRule="auto"/>
        <w:ind w:right="35"/>
        <w:outlineLvl w:val="2"/>
        <w:rPr>
          <w:b/>
          <w:color w:val="000000"/>
          <w:szCs w:val="22"/>
          <w:lang w:eastAsia="en-US"/>
        </w:rPr>
      </w:pPr>
      <w:r w:rsidRPr="00D73D09">
        <w:rPr>
          <w:b/>
          <w:color w:val="000000"/>
          <w:szCs w:val="22"/>
          <w:lang w:eastAsia="en-US"/>
        </w:rPr>
        <w:t xml:space="preserve">   Способы, режимы бурения, </w:t>
      </w:r>
      <w:proofErr w:type="spellStart"/>
      <w:r w:rsidRPr="00D73D09">
        <w:rPr>
          <w:b/>
          <w:color w:val="000000"/>
          <w:szCs w:val="22"/>
          <w:lang w:eastAsia="en-US"/>
        </w:rPr>
        <w:t>расширки</w:t>
      </w:r>
      <w:proofErr w:type="spellEnd"/>
      <w:r w:rsidRPr="00D73D09">
        <w:rPr>
          <w:b/>
          <w:color w:val="000000"/>
          <w:szCs w:val="22"/>
          <w:lang w:eastAsia="en-US"/>
        </w:rPr>
        <w:t xml:space="preserve"> (проработки) ствола скважины и применяемые КНБК </w:t>
      </w:r>
    </w:p>
    <w:tbl>
      <w:tblPr>
        <w:tblW w:w="14709" w:type="dxa"/>
        <w:jc w:val="righ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817"/>
        <w:gridCol w:w="851"/>
        <w:gridCol w:w="2693"/>
        <w:gridCol w:w="1559"/>
        <w:gridCol w:w="1418"/>
        <w:gridCol w:w="1275"/>
        <w:gridCol w:w="1985"/>
        <w:gridCol w:w="1843"/>
        <w:gridCol w:w="2268"/>
      </w:tblGrid>
      <w:tr w:rsidR="00941B20" w:rsidRPr="00DB21E2" w14:paraId="5563F769" w14:textId="77777777" w:rsidTr="00AF541B">
        <w:trPr>
          <w:cantSplit/>
          <w:jc w:val="right"/>
        </w:trPr>
        <w:tc>
          <w:tcPr>
            <w:tcW w:w="1668" w:type="dxa"/>
            <w:gridSpan w:val="2"/>
            <w:vAlign w:val="center"/>
          </w:tcPr>
          <w:p w14:paraId="3CEEFFCB" w14:textId="77777777" w:rsidR="00941B20" w:rsidRPr="00941B20" w:rsidRDefault="00941B20" w:rsidP="00AF541B">
            <w:pPr>
              <w:overflowPunct w:val="0"/>
              <w:jc w:val="center"/>
              <w:textAlignment w:val="baseline"/>
              <w:rPr>
                <w:b/>
                <w:bCs/>
              </w:rPr>
            </w:pPr>
            <w:r w:rsidRPr="00941B20">
              <w:rPr>
                <w:b/>
                <w:bCs/>
              </w:rPr>
              <w:t xml:space="preserve">Интервал </w:t>
            </w:r>
            <w:r w:rsidRPr="00941B20">
              <w:rPr>
                <w:b/>
              </w:rPr>
              <w:t>по стволу</w:t>
            </w:r>
            <w:r w:rsidRPr="00941B20">
              <w:rPr>
                <w:b/>
                <w:bCs/>
              </w:rPr>
              <w:t>, м</w:t>
            </w:r>
          </w:p>
        </w:tc>
        <w:tc>
          <w:tcPr>
            <w:tcW w:w="2693" w:type="dxa"/>
            <w:vMerge w:val="restart"/>
            <w:vAlign w:val="center"/>
          </w:tcPr>
          <w:p w14:paraId="37D7D8DA" w14:textId="77777777" w:rsidR="00941B20" w:rsidRPr="00941B20" w:rsidRDefault="00941B20" w:rsidP="00AF541B">
            <w:pPr>
              <w:overflowPunct w:val="0"/>
              <w:jc w:val="center"/>
              <w:textAlignment w:val="baseline"/>
              <w:rPr>
                <w:b/>
                <w:bCs/>
              </w:rPr>
            </w:pPr>
            <w:r w:rsidRPr="00941B20">
              <w:rPr>
                <w:b/>
                <w:bCs/>
              </w:rPr>
              <w:t xml:space="preserve">Вид технологической операции (бурение, отбор керна, </w:t>
            </w:r>
            <w:proofErr w:type="spellStart"/>
            <w:r w:rsidRPr="00941B20">
              <w:rPr>
                <w:b/>
                <w:bCs/>
              </w:rPr>
              <w:t>расширка</w:t>
            </w:r>
            <w:proofErr w:type="spellEnd"/>
            <w:r w:rsidRPr="00941B20">
              <w:rPr>
                <w:b/>
                <w:bCs/>
              </w:rPr>
              <w:t>, проработка)</w:t>
            </w:r>
          </w:p>
        </w:tc>
        <w:tc>
          <w:tcPr>
            <w:tcW w:w="1559" w:type="dxa"/>
            <w:vMerge w:val="restart"/>
            <w:vAlign w:val="center"/>
          </w:tcPr>
          <w:p w14:paraId="6EA6EF52" w14:textId="77777777" w:rsidR="00941B20" w:rsidRPr="00941B20" w:rsidRDefault="00941B20" w:rsidP="00AF541B">
            <w:pPr>
              <w:overflowPunct w:val="0"/>
              <w:jc w:val="center"/>
              <w:textAlignment w:val="baseline"/>
              <w:rPr>
                <w:b/>
                <w:bCs/>
              </w:rPr>
            </w:pPr>
            <w:r w:rsidRPr="00941B20">
              <w:rPr>
                <w:b/>
                <w:bCs/>
              </w:rPr>
              <w:t>Способ бурения</w:t>
            </w:r>
          </w:p>
        </w:tc>
        <w:tc>
          <w:tcPr>
            <w:tcW w:w="1418" w:type="dxa"/>
            <w:vMerge w:val="restart"/>
            <w:vAlign w:val="center"/>
          </w:tcPr>
          <w:p w14:paraId="15380B9C" w14:textId="77777777" w:rsidR="00941B20" w:rsidRPr="00941B20" w:rsidRDefault="00941B20" w:rsidP="00AF541B">
            <w:pPr>
              <w:overflowPunct w:val="0"/>
              <w:jc w:val="center"/>
              <w:textAlignment w:val="baseline"/>
              <w:rPr>
                <w:b/>
                <w:bCs/>
              </w:rPr>
            </w:pPr>
            <w:r w:rsidRPr="00941B20">
              <w:rPr>
                <w:b/>
                <w:bCs/>
              </w:rPr>
              <w:t>Условный номер КНБК</w:t>
            </w:r>
          </w:p>
        </w:tc>
        <w:tc>
          <w:tcPr>
            <w:tcW w:w="5103" w:type="dxa"/>
            <w:gridSpan w:val="3"/>
            <w:vAlign w:val="center"/>
          </w:tcPr>
          <w:p w14:paraId="22222C07" w14:textId="77777777" w:rsidR="00941B20" w:rsidRPr="00941B20" w:rsidRDefault="00941B20" w:rsidP="00AF541B">
            <w:pPr>
              <w:overflowPunct w:val="0"/>
              <w:jc w:val="center"/>
              <w:textAlignment w:val="baseline"/>
              <w:rPr>
                <w:b/>
                <w:bCs/>
              </w:rPr>
            </w:pPr>
            <w:r w:rsidRPr="00941B20">
              <w:rPr>
                <w:b/>
                <w:bCs/>
              </w:rPr>
              <w:t>Режим бурения</w:t>
            </w:r>
          </w:p>
        </w:tc>
        <w:tc>
          <w:tcPr>
            <w:tcW w:w="2268" w:type="dxa"/>
            <w:vMerge w:val="restart"/>
            <w:vAlign w:val="center"/>
          </w:tcPr>
          <w:p w14:paraId="13FFBF8B" w14:textId="77777777" w:rsidR="00941B20" w:rsidRPr="00941B20" w:rsidRDefault="00941B20" w:rsidP="00AF541B">
            <w:pPr>
              <w:overflowPunct w:val="0"/>
              <w:jc w:val="center"/>
              <w:textAlignment w:val="baseline"/>
              <w:rPr>
                <w:b/>
                <w:bCs/>
              </w:rPr>
            </w:pPr>
            <w:r w:rsidRPr="00941B20">
              <w:rPr>
                <w:b/>
                <w:bCs/>
              </w:rPr>
              <w:t>Скорость выполнения технологической операции, м/ч</w:t>
            </w:r>
          </w:p>
        </w:tc>
      </w:tr>
      <w:tr w:rsidR="00941B20" w:rsidRPr="00DB21E2" w14:paraId="180BAF7E" w14:textId="77777777" w:rsidTr="00AF541B">
        <w:trPr>
          <w:cantSplit/>
          <w:jc w:val="right"/>
        </w:trPr>
        <w:tc>
          <w:tcPr>
            <w:tcW w:w="817" w:type="dxa"/>
            <w:tcBorders>
              <w:bottom w:val="single" w:sz="4" w:space="0" w:color="auto"/>
            </w:tcBorders>
            <w:vAlign w:val="center"/>
          </w:tcPr>
          <w:p w14:paraId="77174EA8" w14:textId="77777777" w:rsidR="00941B20" w:rsidRPr="00941B20" w:rsidRDefault="00941B20" w:rsidP="00AF541B">
            <w:pPr>
              <w:overflowPunct w:val="0"/>
              <w:ind w:left="-57" w:right="-57"/>
              <w:jc w:val="center"/>
              <w:textAlignment w:val="baseline"/>
              <w:rPr>
                <w:b/>
                <w:bCs/>
              </w:rPr>
            </w:pPr>
            <w:r w:rsidRPr="00941B20">
              <w:rPr>
                <w:b/>
                <w:bCs/>
              </w:rPr>
              <w:t>от</w:t>
            </w:r>
          </w:p>
          <w:p w14:paraId="5431893A" w14:textId="77777777" w:rsidR="00941B20" w:rsidRPr="00941B20" w:rsidRDefault="00941B20" w:rsidP="00AF541B">
            <w:pPr>
              <w:overflowPunct w:val="0"/>
              <w:ind w:left="-57" w:right="-57"/>
              <w:jc w:val="center"/>
              <w:textAlignment w:val="baseline"/>
              <w:rPr>
                <w:b/>
                <w:bCs/>
              </w:rPr>
            </w:pPr>
            <w:r w:rsidRPr="00941B20">
              <w:rPr>
                <w:b/>
                <w:bCs/>
              </w:rPr>
              <w:t>(верх)</w:t>
            </w:r>
          </w:p>
        </w:tc>
        <w:tc>
          <w:tcPr>
            <w:tcW w:w="851" w:type="dxa"/>
            <w:tcBorders>
              <w:bottom w:val="single" w:sz="4" w:space="0" w:color="auto"/>
            </w:tcBorders>
            <w:vAlign w:val="center"/>
          </w:tcPr>
          <w:p w14:paraId="0B6A5C33" w14:textId="77777777" w:rsidR="00941B20" w:rsidRPr="00941B20" w:rsidRDefault="00941B20" w:rsidP="00AF541B">
            <w:pPr>
              <w:overflowPunct w:val="0"/>
              <w:jc w:val="center"/>
              <w:textAlignment w:val="baseline"/>
              <w:rPr>
                <w:b/>
                <w:bCs/>
              </w:rPr>
            </w:pPr>
            <w:r w:rsidRPr="00941B20">
              <w:rPr>
                <w:b/>
                <w:bCs/>
              </w:rPr>
              <w:t>до</w:t>
            </w:r>
          </w:p>
          <w:p w14:paraId="0A5FDA1C" w14:textId="77777777" w:rsidR="00941B20" w:rsidRPr="00941B20" w:rsidRDefault="00941B20" w:rsidP="00AF541B">
            <w:pPr>
              <w:overflowPunct w:val="0"/>
              <w:jc w:val="center"/>
              <w:textAlignment w:val="baseline"/>
              <w:rPr>
                <w:b/>
                <w:bCs/>
              </w:rPr>
            </w:pPr>
            <w:r w:rsidRPr="00941B20">
              <w:rPr>
                <w:b/>
                <w:bCs/>
              </w:rPr>
              <w:t>(низ)</w:t>
            </w:r>
          </w:p>
        </w:tc>
        <w:tc>
          <w:tcPr>
            <w:tcW w:w="2693" w:type="dxa"/>
            <w:vMerge/>
            <w:tcBorders>
              <w:bottom w:val="single" w:sz="4" w:space="0" w:color="auto"/>
            </w:tcBorders>
            <w:vAlign w:val="center"/>
          </w:tcPr>
          <w:p w14:paraId="1A3F25E3" w14:textId="77777777" w:rsidR="00941B20" w:rsidRPr="00941B20" w:rsidRDefault="00941B20" w:rsidP="00AF541B">
            <w:pPr>
              <w:overflowPunct w:val="0"/>
              <w:ind w:firstLine="720"/>
              <w:jc w:val="center"/>
              <w:textAlignment w:val="baseline"/>
              <w:rPr>
                <w:b/>
                <w:bCs/>
              </w:rPr>
            </w:pPr>
          </w:p>
        </w:tc>
        <w:tc>
          <w:tcPr>
            <w:tcW w:w="1559" w:type="dxa"/>
            <w:vMerge/>
            <w:tcBorders>
              <w:bottom w:val="single" w:sz="4" w:space="0" w:color="auto"/>
            </w:tcBorders>
            <w:vAlign w:val="center"/>
          </w:tcPr>
          <w:p w14:paraId="039D3469" w14:textId="77777777" w:rsidR="00941B20" w:rsidRPr="00941B20" w:rsidRDefault="00941B20" w:rsidP="00AF541B">
            <w:pPr>
              <w:overflowPunct w:val="0"/>
              <w:ind w:firstLine="720"/>
              <w:jc w:val="center"/>
              <w:textAlignment w:val="baseline"/>
              <w:rPr>
                <w:b/>
                <w:bCs/>
              </w:rPr>
            </w:pPr>
          </w:p>
        </w:tc>
        <w:tc>
          <w:tcPr>
            <w:tcW w:w="1418" w:type="dxa"/>
            <w:vMerge/>
            <w:tcBorders>
              <w:bottom w:val="single" w:sz="4" w:space="0" w:color="auto"/>
            </w:tcBorders>
            <w:vAlign w:val="center"/>
          </w:tcPr>
          <w:p w14:paraId="40F04370" w14:textId="77777777" w:rsidR="00941B20" w:rsidRPr="00941B20" w:rsidRDefault="00941B20" w:rsidP="00AF541B">
            <w:pPr>
              <w:overflowPunct w:val="0"/>
              <w:ind w:firstLine="720"/>
              <w:jc w:val="center"/>
              <w:textAlignment w:val="baseline"/>
              <w:rPr>
                <w:b/>
                <w:bCs/>
              </w:rPr>
            </w:pPr>
          </w:p>
        </w:tc>
        <w:tc>
          <w:tcPr>
            <w:tcW w:w="1275" w:type="dxa"/>
            <w:tcBorders>
              <w:bottom w:val="single" w:sz="4" w:space="0" w:color="auto"/>
            </w:tcBorders>
            <w:vAlign w:val="center"/>
          </w:tcPr>
          <w:p w14:paraId="5C57E85E" w14:textId="77777777" w:rsidR="00941B20" w:rsidRPr="00941B20" w:rsidRDefault="00941B20" w:rsidP="00AF541B">
            <w:pPr>
              <w:overflowPunct w:val="0"/>
              <w:jc w:val="center"/>
              <w:textAlignment w:val="baseline"/>
              <w:rPr>
                <w:b/>
                <w:bCs/>
              </w:rPr>
            </w:pPr>
            <w:r w:rsidRPr="00941B20">
              <w:rPr>
                <w:b/>
                <w:bCs/>
              </w:rPr>
              <w:t>Осевая нагрузка, тс</w:t>
            </w:r>
          </w:p>
        </w:tc>
        <w:tc>
          <w:tcPr>
            <w:tcW w:w="1985" w:type="dxa"/>
            <w:tcBorders>
              <w:bottom w:val="single" w:sz="4" w:space="0" w:color="auto"/>
            </w:tcBorders>
            <w:vAlign w:val="center"/>
          </w:tcPr>
          <w:p w14:paraId="337A3F55" w14:textId="77777777" w:rsidR="00941B20" w:rsidRPr="00941B20" w:rsidRDefault="00941B20" w:rsidP="00AF541B">
            <w:pPr>
              <w:overflowPunct w:val="0"/>
              <w:jc w:val="center"/>
              <w:textAlignment w:val="baseline"/>
              <w:rPr>
                <w:b/>
                <w:bCs/>
              </w:rPr>
            </w:pPr>
            <w:r w:rsidRPr="00941B20">
              <w:rPr>
                <w:b/>
                <w:bCs/>
              </w:rPr>
              <w:t>Скорость вращения ротора, об/мин</w:t>
            </w:r>
          </w:p>
        </w:tc>
        <w:tc>
          <w:tcPr>
            <w:tcW w:w="1843" w:type="dxa"/>
            <w:tcBorders>
              <w:bottom w:val="single" w:sz="4" w:space="0" w:color="auto"/>
            </w:tcBorders>
            <w:vAlign w:val="center"/>
          </w:tcPr>
          <w:p w14:paraId="73DC69E8" w14:textId="77777777" w:rsidR="00941B20" w:rsidRPr="00941B20" w:rsidRDefault="00941B20" w:rsidP="00AF541B">
            <w:pPr>
              <w:overflowPunct w:val="0"/>
              <w:jc w:val="center"/>
              <w:textAlignment w:val="baseline"/>
              <w:rPr>
                <w:b/>
                <w:bCs/>
              </w:rPr>
            </w:pPr>
            <w:r w:rsidRPr="00941B20">
              <w:rPr>
                <w:b/>
                <w:bCs/>
              </w:rPr>
              <w:t>Расход раствора, л/с</w:t>
            </w:r>
          </w:p>
        </w:tc>
        <w:tc>
          <w:tcPr>
            <w:tcW w:w="2268" w:type="dxa"/>
            <w:vMerge/>
            <w:tcBorders>
              <w:bottom w:val="single" w:sz="4" w:space="0" w:color="auto"/>
            </w:tcBorders>
            <w:vAlign w:val="center"/>
          </w:tcPr>
          <w:p w14:paraId="69D7D4CD" w14:textId="77777777" w:rsidR="00941B20" w:rsidRPr="00941B20" w:rsidRDefault="00941B20" w:rsidP="00AF541B">
            <w:pPr>
              <w:overflowPunct w:val="0"/>
              <w:ind w:firstLine="720"/>
              <w:jc w:val="center"/>
              <w:textAlignment w:val="baseline"/>
              <w:rPr>
                <w:b/>
                <w:bCs/>
              </w:rPr>
            </w:pPr>
          </w:p>
        </w:tc>
      </w:tr>
      <w:tr w:rsidR="00941B20" w:rsidRPr="00DB21E2" w14:paraId="1BF6B3B7" w14:textId="77777777" w:rsidTr="00AF541B">
        <w:trPr>
          <w:jc w:val="right"/>
        </w:trPr>
        <w:tc>
          <w:tcPr>
            <w:tcW w:w="817" w:type="dxa"/>
            <w:tcBorders>
              <w:top w:val="single" w:sz="4" w:space="0" w:color="auto"/>
              <w:bottom w:val="double" w:sz="4" w:space="0" w:color="auto"/>
            </w:tcBorders>
            <w:vAlign w:val="center"/>
          </w:tcPr>
          <w:p w14:paraId="13582149" w14:textId="77777777" w:rsidR="00941B20" w:rsidRPr="00941B20" w:rsidRDefault="00941B20" w:rsidP="00AF541B">
            <w:pPr>
              <w:overflowPunct w:val="0"/>
              <w:jc w:val="center"/>
              <w:textAlignment w:val="baseline"/>
              <w:rPr>
                <w:b/>
                <w:bCs/>
              </w:rPr>
            </w:pPr>
            <w:r w:rsidRPr="00941B20">
              <w:rPr>
                <w:b/>
                <w:bCs/>
              </w:rPr>
              <w:t>1</w:t>
            </w:r>
          </w:p>
        </w:tc>
        <w:tc>
          <w:tcPr>
            <w:tcW w:w="851" w:type="dxa"/>
            <w:tcBorders>
              <w:top w:val="single" w:sz="4" w:space="0" w:color="auto"/>
              <w:bottom w:val="double" w:sz="4" w:space="0" w:color="auto"/>
            </w:tcBorders>
            <w:vAlign w:val="center"/>
          </w:tcPr>
          <w:p w14:paraId="37019CF3" w14:textId="77777777" w:rsidR="00941B20" w:rsidRPr="00941B20" w:rsidRDefault="00941B20" w:rsidP="00AF541B">
            <w:pPr>
              <w:overflowPunct w:val="0"/>
              <w:jc w:val="center"/>
              <w:textAlignment w:val="baseline"/>
              <w:rPr>
                <w:b/>
                <w:bCs/>
              </w:rPr>
            </w:pPr>
            <w:r w:rsidRPr="00941B20">
              <w:rPr>
                <w:b/>
                <w:bCs/>
              </w:rPr>
              <w:t>2</w:t>
            </w:r>
          </w:p>
        </w:tc>
        <w:tc>
          <w:tcPr>
            <w:tcW w:w="2693" w:type="dxa"/>
            <w:tcBorders>
              <w:top w:val="single" w:sz="4" w:space="0" w:color="auto"/>
              <w:bottom w:val="double" w:sz="4" w:space="0" w:color="auto"/>
            </w:tcBorders>
            <w:vAlign w:val="center"/>
          </w:tcPr>
          <w:p w14:paraId="53EEEF4B" w14:textId="77777777" w:rsidR="00941B20" w:rsidRPr="00941B20" w:rsidRDefault="00941B20" w:rsidP="00AF541B">
            <w:pPr>
              <w:overflowPunct w:val="0"/>
              <w:jc w:val="center"/>
              <w:textAlignment w:val="baseline"/>
              <w:rPr>
                <w:b/>
                <w:bCs/>
              </w:rPr>
            </w:pPr>
            <w:r w:rsidRPr="00941B20">
              <w:rPr>
                <w:b/>
                <w:bCs/>
              </w:rPr>
              <w:t>3</w:t>
            </w:r>
          </w:p>
        </w:tc>
        <w:tc>
          <w:tcPr>
            <w:tcW w:w="1559" w:type="dxa"/>
            <w:tcBorders>
              <w:top w:val="single" w:sz="4" w:space="0" w:color="auto"/>
              <w:bottom w:val="double" w:sz="4" w:space="0" w:color="auto"/>
            </w:tcBorders>
            <w:vAlign w:val="center"/>
          </w:tcPr>
          <w:p w14:paraId="105EE1FF" w14:textId="77777777" w:rsidR="00941B20" w:rsidRPr="00941B20" w:rsidRDefault="00941B20" w:rsidP="00AF541B">
            <w:pPr>
              <w:overflowPunct w:val="0"/>
              <w:jc w:val="center"/>
              <w:textAlignment w:val="baseline"/>
              <w:rPr>
                <w:b/>
                <w:bCs/>
              </w:rPr>
            </w:pPr>
            <w:r w:rsidRPr="00941B20">
              <w:rPr>
                <w:b/>
                <w:bCs/>
              </w:rPr>
              <w:t>4</w:t>
            </w:r>
          </w:p>
        </w:tc>
        <w:tc>
          <w:tcPr>
            <w:tcW w:w="1418" w:type="dxa"/>
            <w:tcBorders>
              <w:top w:val="single" w:sz="4" w:space="0" w:color="auto"/>
              <w:bottom w:val="double" w:sz="4" w:space="0" w:color="auto"/>
            </w:tcBorders>
            <w:vAlign w:val="center"/>
          </w:tcPr>
          <w:p w14:paraId="2310ADA2" w14:textId="77777777" w:rsidR="00941B20" w:rsidRPr="00941B20" w:rsidRDefault="00941B20" w:rsidP="00AF541B">
            <w:pPr>
              <w:overflowPunct w:val="0"/>
              <w:jc w:val="center"/>
              <w:textAlignment w:val="baseline"/>
              <w:rPr>
                <w:b/>
                <w:bCs/>
              </w:rPr>
            </w:pPr>
            <w:r w:rsidRPr="00941B20">
              <w:rPr>
                <w:b/>
                <w:bCs/>
              </w:rPr>
              <w:t>5</w:t>
            </w:r>
          </w:p>
        </w:tc>
        <w:tc>
          <w:tcPr>
            <w:tcW w:w="1275" w:type="dxa"/>
            <w:tcBorders>
              <w:top w:val="single" w:sz="4" w:space="0" w:color="auto"/>
              <w:bottom w:val="double" w:sz="4" w:space="0" w:color="auto"/>
            </w:tcBorders>
            <w:vAlign w:val="center"/>
          </w:tcPr>
          <w:p w14:paraId="51E1E9F4" w14:textId="77777777" w:rsidR="00941B20" w:rsidRPr="00941B20" w:rsidRDefault="00941B20" w:rsidP="00AF541B">
            <w:pPr>
              <w:overflowPunct w:val="0"/>
              <w:jc w:val="center"/>
              <w:textAlignment w:val="baseline"/>
              <w:rPr>
                <w:b/>
                <w:bCs/>
              </w:rPr>
            </w:pPr>
            <w:r w:rsidRPr="00941B20">
              <w:rPr>
                <w:b/>
                <w:bCs/>
              </w:rPr>
              <w:t>6</w:t>
            </w:r>
          </w:p>
        </w:tc>
        <w:tc>
          <w:tcPr>
            <w:tcW w:w="1985" w:type="dxa"/>
            <w:tcBorders>
              <w:top w:val="single" w:sz="4" w:space="0" w:color="auto"/>
              <w:bottom w:val="double" w:sz="4" w:space="0" w:color="auto"/>
            </w:tcBorders>
            <w:vAlign w:val="center"/>
          </w:tcPr>
          <w:p w14:paraId="62D92821" w14:textId="77777777" w:rsidR="00941B20" w:rsidRPr="00941B20" w:rsidRDefault="00941B20" w:rsidP="00AF541B">
            <w:pPr>
              <w:overflowPunct w:val="0"/>
              <w:jc w:val="center"/>
              <w:textAlignment w:val="baseline"/>
              <w:rPr>
                <w:b/>
                <w:bCs/>
              </w:rPr>
            </w:pPr>
            <w:r w:rsidRPr="00941B20">
              <w:rPr>
                <w:b/>
                <w:bCs/>
              </w:rPr>
              <w:t>7</w:t>
            </w:r>
          </w:p>
        </w:tc>
        <w:tc>
          <w:tcPr>
            <w:tcW w:w="1843" w:type="dxa"/>
            <w:tcBorders>
              <w:top w:val="single" w:sz="4" w:space="0" w:color="auto"/>
              <w:bottom w:val="double" w:sz="4" w:space="0" w:color="auto"/>
            </w:tcBorders>
            <w:vAlign w:val="center"/>
          </w:tcPr>
          <w:p w14:paraId="3FE568CF" w14:textId="77777777" w:rsidR="00941B20" w:rsidRPr="00941B20" w:rsidRDefault="00941B20" w:rsidP="00AF541B">
            <w:pPr>
              <w:overflowPunct w:val="0"/>
              <w:jc w:val="center"/>
              <w:textAlignment w:val="baseline"/>
              <w:rPr>
                <w:b/>
                <w:bCs/>
              </w:rPr>
            </w:pPr>
            <w:r w:rsidRPr="00941B20">
              <w:rPr>
                <w:b/>
                <w:bCs/>
              </w:rPr>
              <w:t>8</w:t>
            </w:r>
          </w:p>
        </w:tc>
        <w:tc>
          <w:tcPr>
            <w:tcW w:w="2268" w:type="dxa"/>
            <w:tcBorders>
              <w:top w:val="single" w:sz="4" w:space="0" w:color="auto"/>
              <w:bottom w:val="double" w:sz="4" w:space="0" w:color="auto"/>
            </w:tcBorders>
            <w:vAlign w:val="center"/>
          </w:tcPr>
          <w:p w14:paraId="5EF2997A" w14:textId="77777777" w:rsidR="00941B20" w:rsidRPr="00941B20" w:rsidRDefault="00941B20" w:rsidP="00AF541B">
            <w:pPr>
              <w:overflowPunct w:val="0"/>
              <w:jc w:val="center"/>
              <w:textAlignment w:val="baseline"/>
              <w:rPr>
                <w:b/>
                <w:bCs/>
              </w:rPr>
            </w:pPr>
            <w:r w:rsidRPr="00941B20">
              <w:rPr>
                <w:b/>
                <w:bCs/>
              </w:rPr>
              <w:t>9</w:t>
            </w:r>
          </w:p>
        </w:tc>
      </w:tr>
      <w:tr w:rsidR="00941B20" w:rsidRPr="00DB21E2" w14:paraId="592AA332" w14:textId="77777777" w:rsidTr="00AF541B">
        <w:trPr>
          <w:trHeight w:val="296"/>
          <w:jc w:val="right"/>
        </w:trPr>
        <w:tc>
          <w:tcPr>
            <w:tcW w:w="817" w:type="dxa"/>
            <w:tcBorders>
              <w:top w:val="double" w:sz="4" w:space="0" w:color="auto"/>
            </w:tcBorders>
          </w:tcPr>
          <w:p w14:paraId="62593783" w14:textId="77777777" w:rsidR="00941B20" w:rsidRPr="00941B20" w:rsidRDefault="00941B20" w:rsidP="00AF541B">
            <w:pPr>
              <w:overflowPunct w:val="0"/>
              <w:jc w:val="center"/>
              <w:textAlignment w:val="baseline"/>
              <w:rPr>
                <w:bCs/>
              </w:rPr>
            </w:pPr>
            <w:r w:rsidRPr="00941B20">
              <w:rPr>
                <w:bCs/>
              </w:rPr>
              <w:t>0</w:t>
            </w:r>
          </w:p>
        </w:tc>
        <w:tc>
          <w:tcPr>
            <w:tcW w:w="851" w:type="dxa"/>
            <w:tcBorders>
              <w:top w:val="double" w:sz="4" w:space="0" w:color="auto"/>
            </w:tcBorders>
          </w:tcPr>
          <w:p w14:paraId="13B39A19" w14:textId="77777777" w:rsidR="00941B20" w:rsidRPr="00941B20" w:rsidRDefault="00941B20" w:rsidP="00AF541B">
            <w:pPr>
              <w:overflowPunct w:val="0"/>
              <w:ind w:left="-57" w:right="-57"/>
              <w:jc w:val="center"/>
              <w:textAlignment w:val="baseline"/>
              <w:rPr>
                <w:bCs/>
              </w:rPr>
            </w:pPr>
            <w:r w:rsidRPr="00941B20">
              <w:rPr>
                <w:bCs/>
              </w:rPr>
              <w:t>4283,6</w:t>
            </w:r>
          </w:p>
        </w:tc>
        <w:tc>
          <w:tcPr>
            <w:tcW w:w="13041" w:type="dxa"/>
            <w:gridSpan w:val="7"/>
            <w:tcBorders>
              <w:top w:val="double" w:sz="4" w:space="0" w:color="auto"/>
            </w:tcBorders>
          </w:tcPr>
          <w:p w14:paraId="6C2B6E12" w14:textId="77777777" w:rsidR="00941B20" w:rsidRPr="00941B20" w:rsidRDefault="00941B20" w:rsidP="00AF541B">
            <w:pPr>
              <w:overflowPunct w:val="0"/>
              <w:jc w:val="center"/>
              <w:textAlignment w:val="baseline"/>
              <w:rPr>
                <w:bCs/>
              </w:rPr>
            </w:pPr>
            <w:r w:rsidRPr="00941B20">
              <w:rPr>
                <w:b/>
                <w:bCs/>
              </w:rPr>
              <w:t>по фактическим данным</w:t>
            </w:r>
          </w:p>
        </w:tc>
      </w:tr>
      <w:tr w:rsidR="00941B20" w:rsidRPr="00DB21E2" w14:paraId="45C3C428" w14:textId="77777777" w:rsidTr="00AF541B">
        <w:trPr>
          <w:trHeight w:val="345"/>
          <w:jc w:val="right"/>
        </w:trPr>
        <w:tc>
          <w:tcPr>
            <w:tcW w:w="817" w:type="dxa"/>
          </w:tcPr>
          <w:p w14:paraId="53C39C57" w14:textId="77777777" w:rsidR="00941B20" w:rsidRPr="00941B20" w:rsidRDefault="00941B20" w:rsidP="00AF541B">
            <w:pPr>
              <w:overflowPunct w:val="0"/>
              <w:jc w:val="center"/>
              <w:textAlignment w:val="baseline"/>
              <w:rPr>
                <w:bCs/>
              </w:rPr>
            </w:pPr>
            <w:r w:rsidRPr="00941B20">
              <w:rPr>
                <w:bCs/>
                <w:lang w:val="en-US"/>
              </w:rPr>
              <w:t>364</w:t>
            </w:r>
            <w:r w:rsidRPr="00941B20">
              <w:rPr>
                <w:bCs/>
              </w:rPr>
              <w:t>0</w:t>
            </w:r>
          </w:p>
        </w:tc>
        <w:tc>
          <w:tcPr>
            <w:tcW w:w="851" w:type="dxa"/>
          </w:tcPr>
          <w:p w14:paraId="12519405" w14:textId="77777777" w:rsidR="00941B20" w:rsidRPr="00941B20" w:rsidRDefault="00941B20" w:rsidP="00AF541B">
            <w:pPr>
              <w:overflowPunct w:val="0"/>
              <w:ind w:left="-57" w:right="-57"/>
              <w:jc w:val="center"/>
              <w:textAlignment w:val="baseline"/>
              <w:rPr>
                <w:bCs/>
              </w:rPr>
            </w:pPr>
            <w:r w:rsidRPr="00941B20">
              <w:rPr>
                <w:bCs/>
                <w:lang w:val="en-US"/>
              </w:rPr>
              <w:t>365</w:t>
            </w:r>
            <w:r w:rsidRPr="00941B20">
              <w:rPr>
                <w:bCs/>
              </w:rPr>
              <w:t>0</w:t>
            </w:r>
          </w:p>
        </w:tc>
        <w:tc>
          <w:tcPr>
            <w:tcW w:w="2693" w:type="dxa"/>
          </w:tcPr>
          <w:p w14:paraId="5EA83232" w14:textId="77777777" w:rsidR="00941B20" w:rsidRPr="00941B20" w:rsidRDefault="00941B20" w:rsidP="00AF541B">
            <w:pPr>
              <w:overflowPunct w:val="0"/>
              <w:jc w:val="center"/>
              <w:textAlignment w:val="baseline"/>
              <w:rPr>
                <w:bCs/>
              </w:rPr>
            </w:pPr>
            <w:proofErr w:type="spellStart"/>
            <w:r w:rsidRPr="00941B20">
              <w:t>Зарезка</w:t>
            </w:r>
            <w:proofErr w:type="spellEnd"/>
            <w:r w:rsidRPr="00941B20">
              <w:t xml:space="preserve"> окна</w:t>
            </w:r>
          </w:p>
        </w:tc>
        <w:tc>
          <w:tcPr>
            <w:tcW w:w="1559" w:type="dxa"/>
          </w:tcPr>
          <w:p w14:paraId="759A92B6" w14:textId="77777777" w:rsidR="00941B20" w:rsidRPr="00941B20" w:rsidRDefault="00941B20" w:rsidP="00AF541B">
            <w:pPr>
              <w:overflowPunct w:val="0"/>
              <w:jc w:val="center"/>
              <w:textAlignment w:val="baseline"/>
              <w:rPr>
                <w:bCs/>
              </w:rPr>
            </w:pPr>
            <w:r w:rsidRPr="00941B20">
              <w:t>Роторный</w:t>
            </w:r>
          </w:p>
        </w:tc>
        <w:tc>
          <w:tcPr>
            <w:tcW w:w="1418" w:type="dxa"/>
          </w:tcPr>
          <w:p w14:paraId="45FB3532" w14:textId="77777777" w:rsidR="00941B20" w:rsidRPr="00941B20" w:rsidRDefault="00941B20" w:rsidP="00AF541B">
            <w:pPr>
              <w:overflowPunct w:val="0"/>
              <w:jc w:val="center"/>
              <w:textAlignment w:val="baseline"/>
              <w:rPr>
                <w:bCs/>
              </w:rPr>
            </w:pPr>
            <w:r w:rsidRPr="00941B20">
              <w:t>1</w:t>
            </w:r>
          </w:p>
        </w:tc>
        <w:tc>
          <w:tcPr>
            <w:tcW w:w="1275" w:type="dxa"/>
          </w:tcPr>
          <w:p w14:paraId="51349A5A" w14:textId="77777777" w:rsidR="00941B20" w:rsidRPr="00941B20" w:rsidRDefault="00941B20" w:rsidP="00AF541B">
            <w:pPr>
              <w:overflowPunct w:val="0"/>
              <w:jc w:val="center"/>
              <w:textAlignment w:val="baseline"/>
              <w:rPr>
                <w:bCs/>
              </w:rPr>
            </w:pPr>
            <w:r w:rsidRPr="00941B20">
              <w:t>1-5</w:t>
            </w:r>
          </w:p>
        </w:tc>
        <w:tc>
          <w:tcPr>
            <w:tcW w:w="1985" w:type="dxa"/>
          </w:tcPr>
          <w:p w14:paraId="6A124AB4" w14:textId="77777777" w:rsidR="00941B20" w:rsidRPr="00941B20" w:rsidRDefault="00941B20" w:rsidP="00AF541B">
            <w:pPr>
              <w:overflowPunct w:val="0"/>
              <w:jc w:val="center"/>
              <w:textAlignment w:val="baseline"/>
              <w:rPr>
                <w:bCs/>
              </w:rPr>
            </w:pPr>
            <w:r w:rsidRPr="00941B20">
              <w:t>70-90</w:t>
            </w:r>
          </w:p>
        </w:tc>
        <w:tc>
          <w:tcPr>
            <w:tcW w:w="1843" w:type="dxa"/>
          </w:tcPr>
          <w:p w14:paraId="5AC8DDB1" w14:textId="77777777" w:rsidR="00941B20" w:rsidRPr="00941B20" w:rsidRDefault="00941B20" w:rsidP="00AF541B">
            <w:pPr>
              <w:overflowPunct w:val="0"/>
              <w:jc w:val="center"/>
              <w:textAlignment w:val="baseline"/>
              <w:rPr>
                <w:bCs/>
                <w:lang w:val="en-US"/>
              </w:rPr>
            </w:pPr>
            <w:r w:rsidRPr="00941B20">
              <w:t>8-</w:t>
            </w:r>
            <w:r w:rsidRPr="00941B20">
              <w:rPr>
                <w:lang w:val="en-US"/>
              </w:rPr>
              <w:t>16</w:t>
            </w:r>
          </w:p>
        </w:tc>
        <w:tc>
          <w:tcPr>
            <w:tcW w:w="2268" w:type="dxa"/>
          </w:tcPr>
          <w:p w14:paraId="66EDA444" w14:textId="77777777" w:rsidR="00941B20" w:rsidRPr="00941B20" w:rsidRDefault="00941B20" w:rsidP="00AF541B">
            <w:pPr>
              <w:overflowPunct w:val="0"/>
              <w:jc w:val="center"/>
              <w:textAlignment w:val="baseline"/>
              <w:rPr>
                <w:bCs/>
              </w:rPr>
            </w:pPr>
            <w:r w:rsidRPr="00941B20">
              <w:t>0,25</w:t>
            </w:r>
            <w:r w:rsidRPr="00941B20">
              <w:rPr>
                <w:lang w:val="en-US"/>
              </w:rPr>
              <w:t>-</w:t>
            </w:r>
            <w:r w:rsidRPr="00941B20">
              <w:t>2</w:t>
            </w:r>
          </w:p>
        </w:tc>
      </w:tr>
      <w:tr w:rsidR="00941B20" w:rsidRPr="00DB21E2" w14:paraId="1C89B31B" w14:textId="77777777" w:rsidTr="00AF541B">
        <w:trPr>
          <w:trHeight w:val="345"/>
          <w:jc w:val="right"/>
        </w:trPr>
        <w:tc>
          <w:tcPr>
            <w:tcW w:w="817" w:type="dxa"/>
          </w:tcPr>
          <w:p w14:paraId="02490B40" w14:textId="77777777" w:rsidR="00941B20" w:rsidRPr="00941B20" w:rsidRDefault="00941B20" w:rsidP="00AF541B">
            <w:pPr>
              <w:overflowPunct w:val="0"/>
              <w:jc w:val="center"/>
              <w:textAlignment w:val="baseline"/>
              <w:rPr>
                <w:bCs/>
              </w:rPr>
            </w:pPr>
            <w:r w:rsidRPr="00941B20">
              <w:rPr>
                <w:bCs/>
              </w:rPr>
              <w:t>3</w:t>
            </w:r>
            <w:r w:rsidRPr="00941B20">
              <w:rPr>
                <w:bCs/>
                <w:lang w:val="en-US"/>
              </w:rPr>
              <w:t>65</w:t>
            </w:r>
            <w:r w:rsidRPr="00941B20">
              <w:rPr>
                <w:bCs/>
              </w:rPr>
              <w:t>0</w:t>
            </w:r>
          </w:p>
        </w:tc>
        <w:tc>
          <w:tcPr>
            <w:tcW w:w="851" w:type="dxa"/>
          </w:tcPr>
          <w:p w14:paraId="47414C20" w14:textId="77777777" w:rsidR="00941B20" w:rsidRPr="00941B20" w:rsidRDefault="00941B20" w:rsidP="00AF541B">
            <w:pPr>
              <w:overflowPunct w:val="0"/>
              <w:ind w:left="-57" w:right="-57"/>
              <w:jc w:val="center"/>
              <w:textAlignment w:val="baseline"/>
              <w:rPr>
                <w:bCs/>
                <w:lang w:val="en-US"/>
              </w:rPr>
            </w:pPr>
            <w:r w:rsidRPr="00941B20">
              <w:rPr>
                <w:bCs/>
                <w:lang w:val="en-US"/>
              </w:rPr>
              <w:t>5145</w:t>
            </w:r>
          </w:p>
        </w:tc>
        <w:tc>
          <w:tcPr>
            <w:tcW w:w="2693" w:type="dxa"/>
          </w:tcPr>
          <w:p w14:paraId="2F12321C" w14:textId="77777777" w:rsidR="00941B20" w:rsidRPr="00941B20" w:rsidRDefault="00941B20" w:rsidP="00AF541B">
            <w:pPr>
              <w:overflowPunct w:val="0"/>
              <w:jc w:val="center"/>
              <w:textAlignment w:val="baseline"/>
              <w:rPr>
                <w:bCs/>
              </w:rPr>
            </w:pPr>
            <w:r w:rsidRPr="00941B20">
              <w:rPr>
                <w:bCs/>
              </w:rPr>
              <w:t>Бурение</w:t>
            </w:r>
          </w:p>
        </w:tc>
        <w:tc>
          <w:tcPr>
            <w:tcW w:w="1559" w:type="dxa"/>
          </w:tcPr>
          <w:p w14:paraId="6819156A" w14:textId="77777777" w:rsidR="00941B20" w:rsidRPr="00941B20" w:rsidRDefault="00941B20" w:rsidP="00AF541B">
            <w:pPr>
              <w:overflowPunct w:val="0"/>
              <w:jc w:val="center"/>
              <w:textAlignment w:val="baseline"/>
              <w:rPr>
                <w:bCs/>
                <w:lang w:val="kk-KZ"/>
              </w:rPr>
            </w:pPr>
            <w:r w:rsidRPr="00941B20">
              <w:rPr>
                <w:bCs/>
                <w:lang w:val="kk-KZ"/>
              </w:rPr>
              <w:t>РУС</w:t>
            </w:r>
          </w:p>
        </w:tc>
        <w:tc>
          <w:tcPr>
            <w:tcW w:w="1418" w:type="dxa"/>
          </w:tcPr>
          <w:p w14:paraId="25577B05" w14:textId="77777777" w:rsidR="00941B20" w:rsidRPr="00941B20" w:rsidRDefault="00941B20" w:rsidP="00AF541B">
            <w:pPr>
              <w:overflowPunct w:val="0"/>
              <w:jc w:val="center"/>
              <w:textAlignment w:val="baseline"/>
              <w:rPr>
                <w:bCs/>
              </w:rPr>
            </w:pPr>
            <w:r w:rsidRPr="00941B20">
              <w:rPr>
                <w:bCs/>
              </w:rPr>
              <w:t>2</w:t>
            </w:r>
          </w:p>
        </w:tc>
        <w:tc>
          <w:tcPr>
            <w:tcW w:w="1275" w:type="dxa"/>
          </w:tcPr>
          <w:p w14:paraId="28173DCB" w14:textId="77777777" w:rsidR="00941B20" w:rsidRPr="00941B20" w:rsidRDefault="00941B20" w:rsidP="00AF541B">
            <w:pPr>
              <w:overflowPunct w:val="0"/>
              <w:jc w:val="center"/>
              <w:textAlignment w:val="baseline"/>
              <w:rPr>
                <w:bCs/>
              </w:rPr>
            </w:pPr>
            <w:r w:rsidRPr="00941B20">
              <w:rPr>
                <w:bCs/>
              </w:rPr>
              <w:t>2-8</w:t>
            </w:r>
          </w:p>
        </w:tc>
        <w:tc>
          <w:tcPr>
            <w:tcW w:w="1985" w:type="dxa"/>
          </w:tcPr>
          <w:p w14:paraId="1EAA5975" w14:textId="77777777" w:rsidR="00941B20" w:rsidRPr="00941B20" w:rsidRDefault="00941B20" w:rsidP="00AF541B">
            <w:pPr>
              <w:overflowPunct w:val="0"/>
              <w:jc w:val="center"/>
              <w:textAlignment w:val="baseline"/>
              <w:rPr>
                <w:bCs/>
              </w:rPr>
            </w:pPr>
            <w:proofErr w:type="gramStart"/>
            <w:r w:rsidRPr="00941B20">
              <w:rPr>
                <w:bCs/>
              </w:rPr>
              <w:t>1</w:t>
            </w:r>
            <w:r w:rsidRPr="00941B20">
              <w:rPr>
                <w:bCs/>
                <w:lang w:val="en-US"/>
              </w:rPr>
              <w:t>0</w:t>
            </w:r>
            <w:r w:rsidRPr="00941B20">
              <w:rPr>
                <w:bCs/>
              </w:rPr>
              <w:t>0-1</w:t>
            </w:r>
            <w:r w:rsidRPr="00941B20">
              <w:rPr>
                <w:bCs/>
                <w:lang w:val="en-US"/>
              </w:rPr>
              <w:t>5</w:t>
            </w:r>
            <w:r w:rsidRPr="00941B20">
              <w:rPr>
                <w:bCs/>
              </w:rPr>
              <w:t>0</w:t>
            </w:r>
            <w:proofErr w:type="gramEnd"/>
            <w:r w:rsidRPr="00941B20">
              <w:rPr>
                <w:bCs/>
              </w:rPr>
              <w:t xml:space="preserve">/ </w:t>
            </w:r>
          </w:p>
          <w:p w14:paraId="0836A6A3" w14:textId="77777777" w:rsidR="00941B20" w:rsidRPr="00941B20" w:rsidRDefault="00941B20" w:rsidP="00AF541B">
            <w:pPr>
              <w:overflowPunct w:val="0"/>
              <w:jc w:val="center"/>
              <w:textAlignment w:val="baseline"/>
              <w:rPr>
                <w:bCs/>
              </w:rPr>
            </w:pPr>
            <w:r w:rsidRPr="00941B20">
              <w:rPr>
                <w:bCs/>
              </w:rPr>
              <w:t>50-</w:t>
            </w:r>
            <w:r w:rsidRPr="00941B20">
              <w:rPr>
                <w:bCs/>
                <w:lang w:val="en-US"/>
              </w:rPr>
              <w:t>8</w:t>
            </w:r>
            <w:r w:rsidRPr="00941B20">
              <w:rPr>
                <w:bCs/>
              </w:rPr>
              <w:t>0</w:t>
            </w:r>
          </w:p>
        </w:tc>
        <w:tc>
          <w:tcPr>
            <w:tcW w:w="1843" w:type="dxa"/>
          </w:tcPr>
          <w:p w14:paraId="33A3797B" w14:textId="77777777" w:rsidR="00941B20" w:rsidRPr="00941B20" w:rsidRDefault="00941B20" w:rsidP="00AF541B">
            <w:pPr>
              <w:overflowPunct w:val="0"/>
              <w:jc w:val="center"/>
              <w:textAlignment w:val="baseline"/>
              <w:rPr>
                <w:bCs/>
              </w:rPr>
            </w:pPr>
            <w:r w:rsidRPr="00941B20">
              <w:rPr>
                <w:bCs/>
              </w:rPr>
              <w:t>7-</w:t>
            </w:r>
            <w:r w:rsidRPr="00941B20">
              <w:rPr>
                <w:bCs/>
                <w:lang w:val="en-US"/>
              </w:rPr>
              <w:t>1</w:t>
            </w:r>
            <w:r w:rsidRPr="00941B20">
              <w:rPr>
                <w:bCs/>
              </w:rPr>
              <w:t>1</w:t>
            </w:r>
          </w:p>
        </w:tc>
        <w:tc>
          <w:tcPr>
            <w:tcW w:w="2268" w:type="dxa"/>
          </w:tcPr>
          <w:p w14:paraId="21783B5A" w14:textId="77777777" w:rsidR="00941B20" w:rsidRPr="00941B20" w:rsidRDefault="00941B20" w:rsidP="00AF541B">
            <w:pPr>
              <w:overflowPunct w:val="0"/>
              <w:jc w:val="center"/>
              <w:textAlignment w:val="baseline"/>
              <w:rPr>
                <w:bCs/>
                <w:lang w:val="en-US"/>
              </w:rPr>
            </w:pPr>
            <w:r w:rsidRPr="00941B20">
              <w:rPr>
                <w:bCs/>
              </w:rPr>
              <w:t>1-</w:t>
            </w:r>
            <w:r w:rsidRPr="00941B20">
              <w:rPr>
                <w:bCs/>
                <w:lang w:val="en-US"/>
              </w:rPr>
              <w:t>4</w:t>
            </w:r>
          </w:p>
        </w:tc>
      </w:tr>
      <w:tr w:rsidR="00941B20" w:rsidRPr="00DB21E2" w14:paraId="56398DC2" w14:textId="77777777" w:rsidTr="00AF541B">
        <w:trPr>
          <w:trHeight w:val="279"/>
          <w:jc w:val="right"/>
        </w:trPr>
        <w:tc>
          <w:tcPr>
            <w:tcW w:w="817" w:type="dxa"/>
          </w:tcPr>
          <w:p w14:paraId="69A8CA41" w14:textId="77777777" w:rsidR="00941B20" w:rsidRPr="00941B20" w:rsidRDefault="00941B20" w:rsidP="00AF541B">
            <w:pPr>
              <w:overflowPunct w:val="0"/>
              <w:jc w:val="center"/>
              <w:textAlignment w:val="baseline"/>
              <w:rPr>
                <w:bCs/>
              </w:rPr>
            </w:pPr>
            <w:r w:rsidRPr="00941B20">
              <w:rPr>
                <w:bCs/>
              </w:rPr>
              <w:t>3</w:t>
            </w:r>
            <w:r w:rsidRPr="00941B20">
              <w:rPr>
                <w:bCs/>
                <w:lang w:val="en-US"/>
              </w:rPr>
              <w:t>65</w:t>
            </w:r>
            <w:r w:rsidRPr="00941B20">
              <w:rPr>
                <w:bCs/>
              </w:rPr>
              <w:t>0</w:t>
            </w:r>
          </w:p>
        </w:tc>
        <w:tc>
          <w:tcPr>
            <w:tcW w:w="851" w:type="dxa"/>
          </w:tcPr>
          <w:p w14:paraId="0B640957" w14:textId="77777777" w:rsidR="00941B20" w:rsidRPr="00941B20" w:rsidRDefault="00941B20" w:rsidP="00AF541B">
            <w:pPr>
              <w:overflowPunct w:val="0"/>
              <w:ind w:left="-57" w:right="-57"/>
              <w:jc w:val="center"/>
              <w:textAlignment w:val="baseline"/>
              <w:rPr>
                <w:bCs/>
              </w:rPr>
            </w:pPr>
            <w:r w:rsidRPr="00941B20">
              <w:rPr>
                <w:bCs/>
                <w:lang w:val="en-US"/>
              </w:rPr>
              <w:t>5145</w:t>
            </w:r>
          </w:p>
        </w:tc>
        <w:tc>
          <w:tcPr>
            <w:tcW w:w="2693" w:type="dxa"/>
          </w:tcPr>
          <w:p w14:paraId="17C70D66" w14:textId="77777777" w:rsidR="00941B20" w:rsidRPr="00941B20" w:rsidRDefault="00941B20" w:rsidP="00AF541B">
            <w:pPr>
              <w:overflowPunct w:val="0"/>
              <w:jc w:val="center"/>
              <w:textAlignment w:val="baseline"/>
              <w:rPr>
                <w:bCs/>
              </w:rPr>
            </w:pPr>
            <w:r w:rsidRPr="00941B20">
              <w:rPr>
                <w:bCs/>
              </w:rPr>
              <w:t>Проработка</w:t>
            </w:r>
          </w:p>
        </w:tc>
        <w:tc>
          <w:tcPr>
            <w:tcW w:w="1559" w:type="dxa"/>
          </w:tcPr>
          <w:p w14:paraId="4A59BDC6" w14:textId="77777777" w:rsidR="00941B20" w:rsidRPr="00941B20" w:rsidRDefault="00941B20" w:rsidP="00AF541B">
            <w:pPr>
              <w:overflowPunct w:val="0"/>
              <w:jc w:val="center"/>
              <w:textAlignment w:val="baseline"/>
              <w:rPr>
                <w:bCs/>
                <w:lang w:val="kk-KZ"/>
              </w:rPr>
            </w:pPr>
            <w:r w:rsidRPr="00941B20">
              <w:rPr>
                <w:bCs/>
              </w:rPr>
              <w:t>Роторный</w:t>
            </w:r>
          </w:p>
        </w:tc>
        <w:tc>
          <w:tcPr>
            <w:tcW w:w="1418" w:type="dxa"/>
          </w:tcPr>
          <w:p w14:paraId="6FD225DA" w14:textId="77777777" w:rsidR="00941B20" w:rsidRPr="00941B20" w:rsidRDefault="00941B20" w:rsidP="00AF541B">
            <w:pPr>
              <w:overflowPunct w:val="0"/>
              <w:jc w:val="center"/>
              <w:textAlignment w:val="baseline"/>
              <w:rPr>
                <w:bCs/>
              </w:rPr>
            </w:pPr>
            <w:r w:rsidRPr="00941B20">
              <w:rPr>
                <w:bCs/>
              </w:rPr>
              <w:t>3</w:t>
            </w:r>
          </w:p>
        </w:tc>
        <w:tc>
          <w:tcPr>
            <w:tcW w:w="1275" w:type="dxa"/>
          </w:tcPr>
          <w:p w14:paraId="6C02FCA0" w14:textId="77777777" w:rsidR="00941B20" w:rsidRPr="00941B20" w:rsidRDefault="00941B20" w:rsidP="00AF541B">
            <w:pPr>
              <w:overflowPunct w:val="0"/>
              <w:jc w:val="center"/>
              <w:textAlignment w:val="baseline"/>
              <w:rPr>
                <w:bCs/>
                <w:lang w:val="en-US"/>
              </w:rPr>
            </w:pPr>
            <w:r w:rsidRPr="00941B20">
              <w:rPr>
                <w:bCs/>
                <w:lang w:val="en-US"/>
              </w:rPr>
              <w:t>4</w:t>
            </w:r>
            <w:r w:rsidRPr="00941B20">
              <w:rPr>
                <w:bCs/>
              </w:rPr>
              <w:t>-</w:t>
            </w:r>
            <w:r w:rsidRPr="00941B20">
              <w:rPr>
                <w:bCs/>
                <w:lang w:val="en-US"/>
              </w:rPr>
              <w:t>8</w:t>
            </w:r>
          </w:p>
        </w:tc>
        <w:tc>
          <w:tcPr>
            <w:tcW w:w="1985" w:type="dxa"/>
          </w:tcPr>
          <w:p w14:paraId="49A27DA3" w14:textId="77777777" w:rsidR="00941B20" w:rsidRPr="00941B20" w:rsidRDefault="00941B20" w:rsidP="00AF541B">
            <w:pPr>
              <w:overflowPunct w:val="0"/>
              <w:jc w:val="center"/>
              <w:textAlignment w:val="baseline"/>
              <w:rPr>
                <w:bCs/>
              </w:rPr>
            </w:pPr>
            <w:r w:rsidRPr="00941B20">
              <w:rPr>
                <w:bCs/>
              </w:rPr>
              <w:t>80-100</w:t>
            </w:r>
          </w:p>
        </w:tc>
        <w:tc>
          <w:tcPr>
            <w:tcW w:w="1843" w:type="dxa"/>
          </w:tcPr>
          <w:p w14:paraId="79BAA543" w14:textId="77777777" w:rsidR="00941B20" w:rsidRPr="00941B20" w:rsidRDefault="00941B20" w:rsidP="00AF541B">
            <w:pPr>
              <w:overflowPunct w:val="0"/>
              <w:jc w:val="center"/>
              <w:textAlignment w:val="baseline"/>
              <w:rPr>
                <w:bCs/>
              </w:rPr>
            </w:pPr>
            <w:r w:rsidRPr="00941B20">
              <w:rPr>
                <w:bCs/>
                <w:lang w:val="en-US"/>
              </w:rPr>
              <w:t>10</w:t>
            </w:r>
            <w:r w:rsidRPr="00941B20">
              <w:rPr>
                <w:bCs/>
              </w:rPr>
              <w:t>-16</w:t>
            </w:r>
          </w:p>
        </w:tc>
        <w:tc>
          <w:tcPr>
            <w:tcW w:w="2268" w:type="dxa"/>
          </w:tcPr>
          <w:p w14:paraId="0862ED62" w14:textId="77777777" w:rsidR="00941B20" w:rsidRPr="00941B20" w:rsidRDefault="00941B20" w:rsidP="00AF541B">
            <w:pPr>
              <w:overflowPunct w:val="0"/>
              <w:jc w:val="center"/>
              <w:textAlignment w:val="baseline"/>
              <w:rPr>
                <w:bCs/>
                <w:lang w:val="en-US"/>
              </w:rPr>
            </w:pPr>
            <w:r w:rsidRPr="00941B20">
              <w:rPr>
                <w:bCs/>
              </w:rPr>
              <w:t>15-25</w:t>
            </w:r>
          </w:p>
        </w:tc>
      </w:tr>
    </w:tbl>
    <w:p w14:paraId="4019E83B" w14:textId="77777777" w:rsidR="00941B20" w:rsidRPr="00D9278B" w:rsidRDefault="00941B20" w:rsidP="00D9278B">
      <w:pPr>
        <w:keepNext/>
        <w:keepLines/>
        <w:spacing w:after="5" w:line="271" w:lineRule="auto"/>
        <w:ind w:right="35"/>
        <w:outlineLvl w:val="2"/>
        <w:rPr>
          <w:b/>
          <w:color w:val="000000"/>
          <w:szCs w:val="22"/>
          <w:lang w:eastAsia="en-US"/>
        </w:rPr>
      </w:pPr>
    </w:p>
    <w:p w14:paraId="25C92E93" w14:textId="0F0AAB67" w:rsidR="00D73D09" w:rsidRDefault="00D73D09" w:rsidP="00EE110E">
      <w:pPr>
        <w:spacing w:after="13" w:line="267" w:lineRule="auto"/>
        <w:ind w:right="56"/>
        <w:jc w:val="both"/>
        <w:rPr>
          <w:color w:val="000000"/>
          <w:szCs w:val="22"/>
          <w:lang w:eastAsia="en-US"/>
        </w:rPr>
      </w:pPr>
      <w:r w:rsidRPr="00D73D09">
        <w:rPr>
          <w:b/>
          <w:color w:val="000000"/>
          <w:szCs w:val="22"/>
          <w:lang w:eastAsia="en-US"/>
        </w:rPr>
        <w:t>Примечание</w:t>
      </w:r>
      <w:r w:rsidR="0055268A" w:rsidRPr="00D73D09">
        <w:rPr>
          <w:color w:val="000000"/>
          <w:szCs w:val="22"/>
          <w:lang w:eastAsia="en-US"/>
        </w:rPr>
        <w:t>:</w:t>
      </w:r>
      <w:r w:rsidR="0055268A">
        <w:rPr>
          <w:color w:val="000000"/>
          <w:szCs w:val="22"/>
          <w:lang w:eastAsia="en-US"/>
        </w:rPr>
        <w:t xml:space="preserve"> </w:t>
      </w:r>
      <w:r w:rsidR="0055268A" w:rsidRPr="00D73D09">
        <w:rPr>
          <w:color w:val="000000"/>
          <w:szCs w:val="22"/>
          <w:lang w:eastAsia="en-US"/>
        </w:rPr>
        <w:t>при</w:t>
      </w:r>
      <w:r w:rsidR="00D9278B">
        <w:rPr>
          <w:color w:val="000000"/>
          <w:szCs w:val="22"/>
          <w:lang w:eastAsia="en-US"/>
        </w:rPr>
        <w:t xml:space="preserve"> </w:t>
      </w:r>
      <w:r w:rsidRPr="00D73D09">
        <w:rPr>
          <w:color w:val="000000"/>
          <w:szCs w:val="22"/>
          <w:lang w:eastAsia="en-US"/>
        </w:rPr>
        <w:t xml:space="preserve">бурении в продуктивном газовом пласте механическая скорость проходки ограничивается до значений, при которых         обеспечивается дегазация бурового раствора. </w:t>
      </w:r>
    </w:p>
    <w:p w14:paraId="24D2258F" w14:textId="3BE5CA20" w:rsidR="008B45B1" w:rsidRPr="00D73D09" w:rsidRDefault="008B45B1" w:rsidP="00EE110E">
      <w:pPr>
        <w:spacing w:after="13" w:line="267" w:lineRule="auto"/>
        <w:ind w:right="56"/>
        <w:jc w:val="both"/>
        <w:rPr>
          <w:color w:val="000000"/>
          <w:szCs w:val="22"/>
          <w:lang w:eastAsia="en-US"/>
        </w:rPr>
        <w:sectPr w:rsidR="008B45B1" w:rsidRPr="00D73D09" w:rsidSect="008C70C8">
          <w:headerReference w:type="even" r:id="rId9"/>
          <w:headerReference w:type="default" r:id="rId10"/>
          <w:footerReference w:type="even" r:id="rId11"/>
          <w:footerReference w:type="default" r:id="rId12"/>
          <w:headerReference w:type="first" r:id="rId13"/>
          <w:footerReference w:type="first" r:id="rId14"/>
          <w:pgSz w:w="16838" w:h="11906" w:orient="landscape"/>
          <w:pgMar w:top="139" w:right="744" w:bottom="1249" w:left="852" w:header="708" w:footer="24" w:gutter="0"/>
          <w:cols w:space="720"/>
        </w:sectPr>
      </w:pPr>
    </w:p>
    <w:p w14:paraId="33233577" w14:textId="645DD385" w:rsidR="00D73D09" w:rsidRPr="00D73D09" w:rsidRDefault="00D73D09" w:rsidP="00F73E87">
      <w:pPr>
        <w:keepNext/>
        <w:keepLines/>
        <w:spacing w:after="5" w:line="271" w:lineRule="auto"/>
        <w:ind w:right="35"/>
        <w:jc w:val="center"/>
        <w:outlineLvl w:val="2"/>
        <w:rPr>
          <w:b/>
          <w:color w:val="000000"/>
          <w:szCs w:val="22"/>
          <w:lang w:eastAsia="en-US"/>
        </w:rPr>
      </w:pPr>
      <w:r w:rsidRPr="00D73D09">
        <w:rPr>
          <w:b/>
          <w:color w:val="000000"/>
          <w:szCs w:val="22"/>
          <w:lang w:eastAsia="en-US"/>
        </w:rPr>
        <w:lastRenderedPageBreak/>
        <w:t>Компоновка низа бурильных колонн (КНБК)</w:t>
      </w:r>
    </w:p>
    <w:tbl>
      <w:tblPr>
        <w:tblW w:w="15012" w:type="dxa"/>
        <w:tblInd w:w="141" w:type="dxa"/>
        <w:tblLayout w:type="fixed"/>
        <w:tblCellMar>
          <w:left w:w="40" w:type="dxa"/>
          <w:right w:w="40" w:type="dxa"/>
        </w:tblCellMar>
        <w:tblLook w:val="0000" w:firstRow="0" w:lastRow="0" w:firstColumn="0" w:lastColumn="0" w:noHBand="0" w:noVBand="0"/>
      </w:tblPr>
      <w:tblGrid>
        <w:gridCol w:w="611"/>
        <w:gridCol w:w="709"/>
        <w:gridCol w:w="2699"/>
        <w:gridCol w:w="1125"/>
        <w:gridCol w:w="9"/>
        <w:gridCol w:w="1087"/>
        <w:gridCol w:w="1352"/>
        <w:gridCol w:w="1048"/>
        <w:gridCol w:w="1038"/>
        <w:gridCol w:w="1362"/>
        <w:gridCol w:w="1071"/>
        <w:gridCol w:w="1058"/>
        <w:gridCol w:w="1843"/>
      </w:tblGrid>
      <w:tr w:rsidR="00F21C7F" w:rsidRPr="00F21C7F" w14:paraId="59BE2EDF" w14:textId="77777777" w:rsidTr="00AF541B">
        <w:trPr>
          <w:cantSplit/>
          <w:trHeight w:hRule="exact" w:val="340"/>
        </w:trPr>
        <w:tc>
          <w:tcPr>
            <w:tcW w:w="611" w:type="dxa"/>
            <w:vMerge w:val="restart"/>
            <w:tcBorders>
              <w:top w:val="double" w:sz="4" w:space="0" w:color="auto"/>
              <w:left w:val="double" w:sz="4" w:space="0" w:color="auto"/>
              <w:right w:val="single" w:sz="6" w:space="0" w:color="auto"/>
            </w:tcBorders>
            <w:vAlign w:val="center"/>
          </w:tcPr>
          <w:p w14:paraId="3E713796" w14:textId="77777777" w:rsidR="00F21C7F" w:rsidRPr="00F21C7F" w:rsidRDefault="00F21C7F" w:rsidP="00AF541B">
            <w:pPr>
              <w:jc w:val="center"/>
              <w:rPr>
                <w:b/>
                <w:snapToGrid w:val="0"/>
              </w:rPr>
            </w:pPr>
            <w:r w:rsidRPr="00F21C7F">
              <w:rPr>
                <w:b/>
                <w:snapToGrid w:val="0"/>
              </w:rPr>
              <w:t>Ус-лов-</w:t>
            </w:r>
            <w:proofErr w:type="spellStart"/>
            <w:r w:rsidRPr="00F21C7F">
              <w:rPr>
                <w:b/>
                <w:snapToGrid w:val="0"/>
              </w:rPr>
              <w:t>ный</w:t>
            </w:r>
            <w:proofErr w:type="spellEnd"/>
            <w:r w:rsidRPr="00F21C7F">
              <w:rPr>
                <w:b/>
                <w:snapToGrid w:val="0"/>
              </w:rPr>
              <w:t xml:space="preserve"> но-мер</w:t>
            </w:r>
          </w:p>
        </w:tc>
        <w:tc>
          <w:tcPr>
            <w:tcW w:w="14401" w:type="dxa"/>
            <w:gridSpan w:val="12"/>
            <w:tcBorders>
              <w:top w:val="double" w:sz="4" w:space="0" w:color="auto"/>
              <w:left w:val="single" w:sz="6" w:space="0" w:color="auto"/>
              <w:bottom w:val="single" w:sz="6" w:space="0" w:color="auto"/>
              <w:right w:val="double" w:sz="4" w:space="0" w:color="auto"/>
            </w:tcBorders>
            <w:vAlign w:val="center"/>
          </w:tcPr>
          <w:p w14:paraId="186E479E" w14:textId="77777777" w:rsidR="00F21C7F" w:rsidRPr="00F21C7F" w:rsidRDefault="00F21C7F" w:rsidP="00AF541B">
            <w:pPr>
              <w:jc w:val="center"/>
              <w:rPr>
                <w:b/>
                <w:snapToGrid w:val="0"/>
              </w:rPr>
            </w:pPr>
            <w:r w:rsidRPr="00F21C7F">
              <w:rPr>
                <w:b/>
                <w:snapToGrid w:val="0"/>
              </w:rPr>
              <w:t>Элементы КНБК (до бурильных труб)</w:t>
            </w:r>
          </w:p>
        </w:tc>
      </w:tr>
      <w:tr w:rsidR="00F21C7F" w:rsidRPr="00F21C7F" w14:paraId="35A7C8A5" w14:textId="77777777" w:rsidTr="00AF541B">
        <w:trPr>
          <w:cantSplit/>
          <w:trHeight w:hRule="exact" w:val="300"/>
        </w:trPr>
        <w:tc>
          <w:tcPr>
            <w:tcW w:w="611" w:type="dxa"/>
            <w:vMerge/>
            <w:tcBorders>
              <w:left w:val="double" w:sz="4" w:space="0" w:color="auto"/>
              <w:right w:val="single" w:sz="6" w:space="0" w:color="auto"/>
            </w:tcBorders>
            <w:vAlign w:val="center"/>
          </w:tcPr>
          <w:p w14:paraId="7018FCDF" w14:textId="77777777" w:rsidR="00F21C7F" w:rsidRPr="00F21C7F" w:rsidRDefault="00F21C7F" w:rsidP="00AF541B">
            <w:pPr>
              <w:jc w:val="center"/>
              <w:rPr>
                <w:b/>
                <w:snapToGrid w:val="0"/>
              </w:rPr>
            </w:pPr>
          </w:p>
        </w:tc>
        <w:tc>
          <w:tcPr>
            <w:tcW w:w="709" w:type="dxa"/>
            <w:vMerge w:val="restart"/>
            <w:tcBorders>
              <w:top w:val="single" w:sz="6" w:space="0" w:color="auto"/>
              <w:left w:val="single" w:sz="6" w:space="0" w:color="auto"/>
              <w:right w:val="single" w:sz="6" w:space="0" w:color="auto"/>
            </w:tcBorders>
            <w:vAlign w:val="center"/>
          </w:tcPr>
          <w:p w14:paraId="09A9EB61" w14:textId="77777777" w:rsidR="00F21C7F" w:rsidRPr="00F21C7F" w:rsidRDefault="00F21C7F" w:rsidP="00AF541B">
            <w:pPr>
              <w:jc w:val="center"/>
              <w:rPr>
                <w:b/>
                <w:noProof/>
                <w:snapToGrid w:val="0"/>
                <w:lang w:val="en-GB"/>
              </w:rPr>
            </w:pPr>
            <w:r w:rsidRPr="00F21C7F">
              <w:rPr>
                <w:b/>
                <w:noProof/>
                <w:snapToGrid w:val="0"/>
                <w:lang w:val="en-GB"/>
              </w:rPr>
              <w:t>№№</w:t>
            </w:r>
          </w:p>
          <w:p w14:paraId="56B79F29" w14:textId="77777777" w:rsidR="00F21C7F" w:rsidRPr="00F21C7F" w:rsidRDefault="00F21C7F" w:rsidP="00AF541B">
            <w:pPr>
              <w:jc w:val="center"/>
              <w:rPr>
                <w:b/>
                <w:snapToGrid w:val="0"/>
                <w:lang w:val="en-GB"/>
              </w:rPr>
            </w:pPr>
            <w:r w:rsidRPr="00F21C7F">
              <w:rPr>
                <w:b/>
                <w:snapToGrid w:val="0"/>
                <w:lang w:val="en-GB"/>
              </w:rPr>
              <w:t>п/п</w:t>
            </w:r>
          </w:p>
        </w:tc>
        <w:tc>
          <w:tcPr>
            <w:tcW w:w="2699" w:type="dxa"/>
            <w:vMerge w:val="restart"/>
            <w:tcBorders>
              <w:top w:val="single" w:sz="6" w:space="0" w:color="auto"/>
              <w:left w:val="single" w:sz="6" w:space="0" w:color="auto"/>
              <w:right w:val="single" w:sz="6" w:space="0" w:color="auto"/>
            </w:tcBorders>
            <w:vAlign w:val="center"/>
          </w:tcPr>
          <w:p w14:paraId="5D61C734" w14:textId="77777777" w:rsidR="00F21C7F" w:rsidRPr="00F21C7F" w:rsidRDefault="00F21C7F" w:rsidP="00AF541B">
            <w:pPr>
              <w:jc w:val="center"/>
              <w:rPr>
                <w:b/>
                <w:snapToGrid w:val="0"/>
              </w:rPr>
            </w:pPr>
            <w:r w:rsidRPr="00F21C7F">
              <w:rPr>
                <w:b/>
                <w:snapToGrid w:val="0"/>
              </w:rPr>
              <w:t>Типоразмер, шифр или краткое название элемента КНБК</w:t>
            </w:r>
          </w:p>
        </w:tc>
        <w:tc>
          <w:tcPr>
            <w:tcW w:w="1134" w:type="dxa"/>
            <w:gridSpan w:val="2"/>
            <w:vMerge w:val="restart"/>
            <w:tcBorders>
              <w:top w:val="single" w:sz="6" w:space="0" w:color="auto"/>
              <w:left w:val="single" w:sz="6" w:space="0" w:color="auto"/>
              <w:right w:val="single" w:sz="6" w:space="0" w:color="auto"/>
            </w:tcBorders>
            <w:vAlign w:val="center"/>
          </w:tcPr>
          <w:p w14:paraId="0B23F188" w14:textId="77777777" w:rsidR="00F21C7F" w:rsidRPr="00F21C7F" w:rsidRDefault="00F21C7F" w:rsidP="00AF541B">
            <w:pPr>
              <w:jc w:val="center"/>
              <w:rPr>
                <w:b/>
                <w:snapToGrid w:val="0"/>
              </w:rPr>
            </w:pPr>
            <w:proofErr w:type="spellStart"/>
            <w:r w:rsidRPr="00F21C7F">
              <w:rPr>
                <w:b/>
                <w:snapToGrid w:val="0"/>
              </w:rPr>
              <w:t>Расстоя-ние</w:t>
            </w:r>
            <w:proofErr w:type="spellEnd"/>
            <w:r w:rsidRPr="00F21C7F">
              <w:rPr>
                <w:b/>
                <w:snapToGrid w:val="0"/>
              </w:rPr>
              <w:t xml:space="preserve"> от забоя до места </w:t>
            </w:r>
            <w:proofErr w:type="spellStart"/>
            <w:r w:rsidRPr="00F21C7F">
              <w:rPr>
                <w:b/>
                <w:snapToGrid w:val="0"/>
              </w:rPr>
              <w:t>установ-ки</w:t>
            </w:r>
            <w:proofErr w:type="spellEnd"/>
            <w:r w:rsidRPr="00F21C7F">
              <w:rPr>
                <w:b/>
                <w:snapToGrid w:val="0"/>
              </w:rPr>
              <w:t>, м</w:t>
            </w:r>
          </w:p>
        </w:tc>
        <w:tc>
          <w:tcPr>
            <w:tcW w:w="5887" w:type="dxa"/>
            <w:gridSpan w:val="5"/>
            <w:tcBorders>
              <w:top w:val="single" w:sz="6" w:space="0" w:color="auto"/>
              <w:left w:val="single" w:sz="6" w:space="0" w:color="auto"/>
              <w:bottom w:val="single" w:sz="6" w:space="0" w:color="auto"/>
              <w:right w:val="single" w:sz="6" w:space="0" w:color="auto"/>
            </w:tcBorders>
            <w:vAlign w:val="center"/>
          </w:tcPr>
          <w:p w14:paraId="7CF5A780" w14:textId="77777777" w:rsidR="00F21C7F" w:rsidRPr="00F21C7F" w:rsidRDefault="00F21C7F" w:rsidP="00AF541B">
            <w:pPr>
              <w:jc w:val="center"/>
              <w:rPr>
                <w:b/>
                <w:snapToGrid w:val="0"/>
                <w:lang w:val="en-GB"/>
              </w:rPr>
            </w:pPr>
            <w:proofErr w:type="spellStart"/>
            <w:r w:rsidRPr="00F21C7F">
              <w:rPr>
                <w:b/>
                <w:snapToGrid w:val="0"/>
                <w:lang w:val="en-GB"/>
              </w:rPr>
              <w:t>Техническая</w:t>
            </w:r>
            <w:proofErr w:type="spellEnd"/>
            <w:r w:rsidRPr="00F21C7F">
              <w:rPr>
                <w:b/>
                <w:snapToGrid w:val="0"/>
                <w:lang w:val="en-GB"/>
              </w:rPr>
              <w:t xml:space="preserve"> </w:t>
            </w:r>
            <w:proofErr w:type="spellStart"/>
            <w:r w:rsidRPr="00F21C7F">
              <w:rPr>
                <w:b/>
                <w:snapToGrid w:val="0"/>
                <w:lang w:val="en-GB"/>
              </w:rPr>
              <w:t>характеристика</w:t>
            </w:r>
            <w:proofErr w:type="spellEnd"/>
          </w:p>
        </w:tc>
        <w:tc>
          <w:tcPr>
            <w:tcW w:w="1071" w:type="dxa"/>
            <w:vMerge w:val="restart"/>
            <w:tcBorders>
              <w:top w:val="single" w:sz="6" w:space="0" w:color="auto"/>
              <w:left w:val="single" w:sz="6" w:space="0" w:color="auto"/>
              <w:right w:val="single" w:sz="6" w:space="0" w:color="auto"/>
            </w:tcBorders>
            <w:vAlign w:val="center"/>
          </w:tcPr>
          <w:p w14:paraId="7727C312" w14:textId="77777777" w:rsidR="00F21C7F" w:rsidRPr="00F21C7F" w:rsidRDefault="00F21C7F" w:rsidP="00AF541B">
            <w:pPr>
              <w:jc w:val="center"/>
              <w:rPr>
                <w:b/>
                <w:snapToGrid w:val="0"/>
              </w:rPr>
            </w:pPr>
            <w:proofErr w:type="spellStart"/>
            <w:r w:rsidRPr="00F21C7F">
              <w:rPr>
                <w:b/>
                <w:snapToGrid w:val="0"/>
              </w:rPr>
              <w:t>Суммар</w:t>
            </w:r>
            <w:proofErr w:type="spellEnd"/>
            <w:r w:rsidRPr="00F21C7F">
              <w:rPr>
                <w:b/>
                <w:snapToGrid w:val="0"/>
              </w:rPr>
              <w:t>-ная длина КНБК, м</w:t>
            </w:r>
          </w:p>
        </w:tc>
        <w:tc>
          <w:tcPr>
            <w:tcW w:w="1058" w:type="dxa"/>
            <w:vMerge w:val="restart"/>
            <w:tcBorders>
              <w:top w:val="single" w:sz="6" w:space="0" w:color="auto"/>
              <w:left w:val="single" w:sz="6" w:space="0" w:color="auto"/>
              <w:right w:val="single" w:sz="6" w:space="0" w:color="auto"/>
            </w:tcBorders>
            <w:vAlign w:val="center"/>
          </w:tcPr>
          <w:p w14:paraId="4B738732" w14:textId="77777777" w:rsidR="00F21C7F" w:rsidRPr="00F21C7F" w:rsidRDefault="00F21C7F" w:rsidP="00AF541B">
            <w:pPr>
              <w:jc w:val="center"/>
              <w:rPr>
                <w:b/>
                <w:snapToGrid w:val="0"/>
              </w:rPr>
            </w:pPr>
            <w:proofErr w:type="gramStart"/>
            <w:r w:rsidRPr="00F21C7F">
              <w:rPr>
                <w:b/>
                <w:snapToGrid w:val="0"/>
              </w:rPr>
              <w:t>Сум-</w:t>
            </w:r>
            <w:proofErr w:type="spellStart"/>
            <w:r w:rsidRPr="00F21C7F">
              <w:rPr>
                <w:b/>
                <w:snapToGrid w:val="0"/>
              </w:rPr>
              <w:t>марная</w:t>
            </w:r>
            <w:proofErr w:type="spellEnd"/>
            <w:proofErr w:type="gramEnd"/>
            <w:r w:rsidRPr="00F21C7F">
              <w:rPr>
                <w:b/>
                <w:snapToGrid w:val="0"/>
              </w:rPr>
              <w:t xml:space="preserve"> масса КНБК, </w:t>
            </w:r>
            <w:proofErr w:type="spellStart"/>
            <w:r w:rsidRPr="00F21C7F">
              <w:rPr>
                <w:b/>
                <w:snapToGrid w:val="0"/>
              </w:rPr>
              <w:t>тн</w:t>
            </w:r>
            <w:proofErr w:type="spellEnd"/>
          </w:p>
        </w:tc>
        <w:tc>
          <w:tcPr>
            <w:tcW w:w="1843" w:type="dxa"/>
            <w:vMerge w:val="restart"/>
            <w:tcBorders>
              <w:top w:val="single" w:sz="6" w:space="0" w:color="auto"/>
              <w:left w:val="single" w:sz="6" w:space="0" w:color="auto"/>
              <w:right w:val="double" w:sz="4" w:space="0" w:color="auto"/>
            </w:tcBorders>
            <w:vAlign w:val="center"/>
          </w:tcPr>
          <w:p w14:paraId="2A16542B" w14:textId="77777777" w:rsidR="00F21C7F" w:rsidRPr="00F21C7F" w:rsidRDefault="00F21C7F" w:rsidP="00AF541B">
            <w:pPr>
              <w:jc w:val="center"/>
              <w:rPr>
                <w:b/>
                <w:snapToGrid w:val="0"/>
                <w:lang w:val="en-GB"/>
              </w:rPr>
            </w:pPr>
            <w:proofErr w:type="spellStart"/>
            <w:r w:rsidRPr="00F21C7F">
              <w:rPr>
                <w:b/>
                <w:snapToGrid w:val="0"/>
                <w:lang w:val="en-GB"/>
              </w:rPr>
              <w:t>Примечание</w:t>
            </w:r>
            <w:proofErr w:type="spellEnd"/>
          </w:p>
        </w:tc>
      </w:tr>
      <w:tr w:rsidR="00F21C7F" w:rsidRPr="00F21C7F" w14:paraId="73C390F4" w14:textId="77777777" w:rsidTr="00AF541B">
        <w:trPr>
          <w:cantSplit/>
          <w:trHeight w:hRule="exact" w:val="1547"/>
        </w:trPr>
        <w:tc>
          <w:tcPr>
            <w:tcW w:w="611" w:type="dxa"/>
            <w:vMerge/>
            <w:tcBorders>
              <w:left w:val="double" w:sz="4" w:space="0" w:color="auto"/>
              <w:bottom w:val="single" w:sz="6" w:space="0" w:color="auto"/>
              <w:right w:val="single" w:sz="6" w:space="0" w:color="auto"/>
            </w:tcBorders>
            <w:vAlign w:val="center"/>
          </w:tcPr>
          <w:p w14:paraId="00C91F50" w14:textId="77777777" w:rsidR="00F21C7F" w:rsidRPr="00F21C7F" w:rsidRDefault="00F21C7F" w:rsidP="00AF541B">
            <w:pPr>
              <w:jc w:val="center"/>
              <w:rPr>
                <w:b/>
                <w:snapToGrid w:val="0"/>
                <w:lang w:val="en-GB"/>
              </w:rPr>
            </w:pPr>
          </w:p>
        </w:tc>
        <w:tc>
          <w:tcPr>
            <w:tcW w:w="709" w:type="dxa"/>
            <w:vMerge/>
            <w:tcBorders>
              <w:left w:val="single" w:sz="6" w:space="0" w:color="auto"/>
              <w:bottom w:val="single" w:sz="6" w:space="0" w:color="auto"/>
              <w:right w:val="single" w:sz="6" w:space="0" w:color="auto"/>
            </w:tcBorders>
            <w:vAlign w:val="center"/>
          </w:tcPr>
          <w:p w14:paraId="3EC2EA79" w14:textId="77777777" w:rsidR="00F21C7F" w:rsidRPr="00F21C7F" w:rsidRDefault="00F21C7F" w:rsidP="00AF541B">
            <w:pPr>
              <w:jc w:val="center"/>
              <w:rPr>
                <w:b/>
                <w:snapToGrid w:val="0"/>
                <w:lang w:val="en-GB"/>
              </w:rPr>
            </w:pPr>
          </w:p>
        </w:tc>
        <w:tc>
          <w:tcPr>
            <w:tcW w:w="2699" w:type="dxa"/>
            <w:vMerge/>
            <w:tcBorders>
              <w:left w:val="single" w:sz="6" w:space="0" w:color="auto"/>
              <w:bottom w:val="single" w:sz="6" w:space="0" w:color="auto"/>
              <w:right w:val="single" w:sz="6" w:space="0" w:color="auto"/>
            </w:tcBorders>
            <w:vAlign w:val="center"/>
          </w:tcPr>
          <w:p w14:paraId="56A9F674" w14:textId="77777777" w:rsidR="00F21C7F" w:rsidRPr="00F21C7F" w:rsidRDefault="00F21C7F" w:rsidP="00AF541B">
            <w:pPr>
              <w:jc w:val="center"/>
              <w:rPr>
                <w:b/>
                <w:snapToGrid w:val="0"/>
                <w:lang w:val="en-GB"/>
              </w:rPr>
            </w:pPr>
          </w:p>
        </w:tc>
        <w:tc>
          <w:tcPr>
            <w:tcW w:w="1134" w:type="dxa"/>
            <w:gridSpan w:val="2"/>
            <w:vMerge/>
            <w:tcBorders>
              <w:left w:val="single" w:sz="6" w:space="0" w:color="auto"/>
              <w:bottom w:val="single" w:sz="6" w:space="0" w:color="auto"/>
              <w:right w:val="single" w:sz="6" w:space="0" w:color="auto"/>
            </w:tcBorders>
            <w:vAlign w:val="center"/>
          </w:tcPr>
          <w:p w14:paraId="5160A4EB" w14:textId="77777777" w:rsidR="00F21C7F" w:rsidRPr="00F21C7F" w:rsidRDefault="00F21C7F" w:rsidP="00AF541B">
            <w:pPr>
              <w:jc w:val="center"/>
              <w:rPr>
                <w:b/>
                <w:snapToGrid w:val="0"/>
                <w:lang w:val="en-GB"/>
              </w:rPr>
            </w:pPr>
          </w:p>
        </w:tc>
        <w:tc>
          <w:tcPr>
            <w:tcW w:w="1087" w:type="dxa"/>
            <w:tcBorders>
              <w:top w:val="single" w:sz="6" w:space="0" w:color="auto"/>
              <w:left w:val="single" w:sz="6" w:space="0" w:color="auto"/>
              <w:bottom w:val="single" w:sz="6" w:space="0" w:color="auto"/>
              <w:right w:val="single" w:sz="6" w:space="0" w:color="auto"/>
            </w:tcBorders>
            <w:vAlign w:val="center"/>
          </w:tcPr>
          <w:p w14:paraId="03A3B0FA" w14:textId="77777777" w:rsidR="00F21C7F" w:rsidRPr="00F21C7F" w:rsidRDefault="00F21C7F" w:rsidP="00AF541B">
            <w:pPr>
              <w:jc w:val="center"/>
              <w:rPr>
                <w:b/>
                <w:snapToGrid w:val="0"/>
                <w:lang w:val="en-GB"/>
              </w:rPr>
            </w:pPr>
            <w:proofErr w:type="spellStart"/>
            <w:r w:rsidRPr="00F21C7F">
              <w:rPr>
                <w:b/>
                <w:snapToGrid w:val="0"/>
                <w:lang w:val="en-GB"/>
              </w:rPr>
              <w:t>Наруж</w:t>
            </w:r>
            <w:proofErr w:type="spellEnd"/>
            <w:r w:rsidRPr="00F21C7F">
              <w:rPr>
                <w:b/>
                <w:snapToGrid w:val="0"/>
              </w:rPr>
              <w:t>-</w:t>
            </w:r>
            <w:proofErr w:type="spellStart"/>
            <w:r w:rsidRPr="00F21C7F">
              <w:rPr>
                <w:b/>
                <w:snapToGrid w:val="0"/>
                <w:lang w:val="en-GB"/>
              </w:rPr>
              <w:t>ный</w:t>
            </w:r>
            <w:proofErr w:type="spellEnd"/>
            <w:r w:rsidRPr="00F21C7F">
              <w:rPr>
                <w:b/>
                <w:snapToGrid w:val="0"/>
                <w:lang w:val="en-GB"/>
              </w:rPr>
              <w:t xml:space="preserve"> </w:t>
            </w:r>
            <w:proofErr w:type="spellStart"/>
            <w:r w:rsidRPr="00F21C7F">
              <w:rPr>
                <w:b/>
                <w:snapToGrid w:val="0"/>
                <w:lang w:val="en-GB"/>
              </w:rPr>
              <w:t>диаметр</w:t>
            </w:r>
            <w:proofErr w:type="spellEnd"/>
            <w:r w:rsidRPr="00F21C7F">
              <w:rPr>
                <w:b/>
                <w:snapToGrid w:val="0"/>
                <w:lang w:val="en-GB"/>
              </w:rPr>
              <w:t xml:space="preserve">, </w:t>
            </w:r>
            <w:proofErr w:type="spellStart"/>
            <w:r w:rsidRPr="00F21C7F">
              <w:rPr>
                <w:b/>
                <w:snapToGrid w:val="0"/>
                <w:lang w:val="en-GB"/>
              </w:rPr>
              <w:t>мм</w:t>
            </w:r>
            <w:proofErr w:type="spellEnd"/>
          </w:p>
        </w:tc>
        <w:tc>
          <w:tcPr>
            <w:tcW w:w="1352" w:type="dxa"/>
            <w:tcBorders>
              <w:top w:val="single" w:sz="6" w:space="0" w:color="auto"/>
              <w:left w:val="single" w:sz="6" w:space="0" w:color="auto"/>
              <w:bottom w:val="single" w:sz="6" w:space="0" w:color="auto"/>
              <w:right w:val="single" w:sz="6" w:space="0" w:color="auto"/>
            </w:tcBorders>
            <w:vAlign w:val="center"/>
          </w:tcPr>
          <w:p w14:paraId="39C925FC" w14:textId="77777777" w:rsidR="00F21C7F" w:rsidRPr="00F21C7F" w:rsidRDefault="00F21C7F" w:rsidP="00AF541B">
            <w:pPr>
              <w:jc w:val="center"/>
              <w:rPr>
                <w:b/>
                <w:snapToGrid w:val="0"/>
              </w:rPr>
            </w:pPr>
            <w:r w:rsidRPr="00F21C7F">
              <w:rPr>
                <w:b/>
                <w:snapToGrid w:val="0"/>
              </w:rPr>
              <w:t xml:space="preserve">Диаметр </w:t>
            </w:r>
            <w:proofErr w:type="gramStart"/>
            <w:r w:rsidRPr="00F21C7F">
              <w:rPr>
                <w:b/>
                <w:snapToGrid w:val="0"/>
              </w:rPr>
              <w:t>проход-</w:t>
            </w:r>
            <w:proofErr w:type="spellStart"/>
            <w:r w:rsidRPr="00F21C7F">
              <w:rPr>
                <w:b/>
                <w:snapToGrid w:val="0"/>
              </w:rPr>
              <w:t>ного</w:t>
            </w:r>
            <w:proofErr w:type="spellEnd"/>
            <w:proofErr w:type="gramEnd"/>
            <w:r w:rsidRPr="00F21C7F">
              <w:rPr>
                <w:b/>
                <w:snapToGrid w:val="0"/>
              </w:rPr>
              <w:t xml:space="preserve"> сечения,</w:t>
            </w:r>
          </w:p>
          <w:p w14:paraId="74C3131A" w14:textId="77777777" w:rsidR="00F21C7F" w:rsidRPr="00F21C7F" w:rsidRDefault="00F21C7F" w:rsidP="00AF541B">
            <w:pPr>
              <w:jc w:val="center"/>
              <w:rPr>
                <w:b/>
                <w:snapToGrid w:val="0"/>
              </w:rPr>
            </w:pPr>
            <w:r w:rsidRPr="00F21C7F">
              <w:rPr>
                <w:b/>
                <w:snapToGrid w:val="0"/>
              </w:rPr>
              <w:t>мм</w:t>
            </w:r>
          </w:p>
        </w:tc>
        <w:tc>
          <w:tcPr>
            <w:tcW w:w="1048" w:type="dxa"/>
            <w:tcBorders>
              <w:top w:val="single" w:sz="6" w:space="0" w:color="auto"/>
              <w:left w:val="single" w:sz="6" w:space="0" w:color="auto"/>
              <w:bottom w:val="single" w:sz="6" w:space="0" w:color="auto"/>
              <w:right w:val="single" w:sz="6" w:space="0" w:color="auto"/>
            </w:tcBorders>
            <w:vAlign w:val="center"/>
          </w:tcPr>
          <w:p w14:paraId="7AC0D57C" w14:textId="77777777" w:rsidR="00F21C7F" w:rsidRPr="00F21C7F" w:rsidRDefault="00F21C7F" w:rsidP="00AF541B">
            <w:pPr>
              <w:jc w:val="center"/>
              <w:rPr>
                <w:b/>
                <w:snapToGrid w:val="0"/>
                <w:lang w:val="en-GB"/>
              </w:rPr>
            </w:pPr>
            <w:proofErr w:type="spellStart"/>
            <w:r w:rsidRPr="00F21C7F">
              <w:rPr>
                <w:b/>
                <w:snapToGrid w:val="0"/>
                <w:lang w:val="en-GB"/>
              </w:rPr>
              <w:t>Длина</w:t>
            </w:r>
            <w:proofErr w:type="spellEnd"/>
            <w:r w:rsidRPr="00F21C7F">
              <w:rPr>
                <w:b/>
                <w:snapToGrid w:val="0"/>
                <w:lang w:val="en-GB"/>
              </w:rPr>
              <w:t>, м</w:t>
            </w:r>
          </w:p>
        </w:tc>
        <w:tc>
          <w:tcPr>
            <w:tcW w:w="1038" w:type="dxa"/>
            <w:tcBorders>
              <w:top w:val="single" w:sz="6" w:space="0" w:color="auto"/>
              <w:left w:val="single" w:sz="6" w:space="0" w:color="auto"/>
              <w:bottom w:val="single" w:sz="6" w:space="0" w:color="auto"/>
              <w:right w:val="single" w:sz="6" w:space="0" w:color="auto"/>
            </w:tcBorders>
            <w:vAlign w:val="center"/>
          </w:tcPr>
          <w:p w14:paraId="52CAFECA" w14:textId="77777777" w:rsidR="00F21C7F" w:rsidRPr="00F21C7F" w:rsidRDefault="00F21C7F" w:rsidP="00AF541B">
            <w:pPr>
              <w:jc w:val="center"/>
              <w:rPr>
                <w:b/>
                <w:snapToGrid w:val="0"/>
                <w:lang w:val="en-GB"/>
              </w:rPr>
            </w:pPr>
            <w:proofErr w:type="spellStart"/>
            <w:r w:rsidRPr="00F21C7F">
              <w:rPr>
                <w:b/>
                <w:snapToGrid w:val="0"/>
                <w:lang w:val="en-GB"/>
              </w:rPr>
              <w:t>Масса</w:t>
            </w:r>
            <w:proofErr w:type="spellEnd"/>
            <w:r w:rsidRPr="00F21C7F">
              <w:rPr>
                <w:b/>
                <w:snapToGrid w:val="0"/>
                <w:lang w:val="en-GB"/>
              </w:rPr>
              <w:t xml:space="preserve">, </w:t>
            </w:r>
            <w:proofErr w:type="spellStart"/>
            <w:r w:rsidRPr="00F21C7F">
              <w:rPr>
                <w:b/>
                <w:snapToGrid w:val="0"/>
                <w:lang w:val="en-GB"/>
              </w:rPr>
              <w:t>кг</w:t>
            </w:r>
            <w:proofErr w:type="spellEnd"/>
          </w:p>
        </w:tc>
        <w:tc>
          <w:tcPr>
            <w:tcW w:w="1362" w:type="dxa"/>
            <w:tcBorders>
              <w:top w:val="single" w:sz="6" w:space="0" w:color="auto"/>
              <w:left w:val="single" w:sz="6" w:space="0" w:color="auto"/>
              <w:bottom w:val="single" w:sz="6" w:space="0" w:color="auto"/>
              <w:right w:val="single" w:sz="6" w:space="0" w:color="auto"/>
            </w:tcBorders>
            <w:vAlign w:val="center"/>
          </w:tcPr>
          <w:p w14:paraId="509D7841" w14:textId="77777777" w:rsidR="00F21C7F" w:rsidRPr="00F21C7F" w:rsidRDefault="00F21C7F" w:rsidP="00AF541B">
            <w:pPr>
              <w:jc w:val="center"/>
              <w:rPr>
                <w:b/>
                <w:snapToGrid w:val="0"/>
              </w:rPr>
            </w:pPr>
            <w:r w:rsidRPr="00F21C7F">
              <w:rPr>
                <w:b/>
                <w:snapToGrid w:val="0"/>
              </w:rPr>
              <w:t xml:space="preserve">Угол </w:t>
            </w:r>
            <w:proofErr w:type="gramStart"/>
            <w:r w:rsidRPr="00F21C7F">
              <w:rPr>
                <w:b/>
                <w:snapToGrid w:val="0"/>
              </w:rPr>
              <w:t>пере-коса</w:t>
            </w:r>
            <w:proofErr w:type="gramEnd"/>
            <w:r w:rsidRPr="00F21C7F">
              <w:rPr>
                <w:b/>
                <w:snapToGrid w:val="0"/>
              </w:rPr>
              <w:t xml:space="preserve"> осей отклони-</w:t>
            </w:r>
            <w:proofErr w:type="spellStart"/>
            <w:proofErr w:type="gramStart"/>
            <w:r w:rsidRPr="00F21C7F">
              <w:rPr>
                <w:b/>
                <w:snapToGrid w:val="0"/>
              </w:rPr>
              <w:t>теля,град</w:t>
            </w:r>
            <w:proofErr w:type="spellEnd"/>
            <w:r w:rsidRPr="00F21C7F">
              <w:rPr>
                <w:b/>
                <w:snapToGrid w:val="0"/>
              </w:rPr>
              <w:t>.</w:t>
            </w:r>
            <w:proofErr w:type="gramEnd"/>
          </w:p>
        </w:tc>
        <w:tc>
          <w:tcPr>
            <w:tcW w:w="1071" w:type="dxa"/>
            <w:vMerge/>
            <w:tcBorders>
              <w:left w:val="single" w:sz="6" w:space="0" w:color="auto"/>
              <w:bottom w:val="single" w:sz="6" w:space="0" w:color="auto"/>
              <w:right w:val="single" w:sz="6" w:space="0" w:color="auto"/>
            </w:tcBorders>
            <w:vAlign w:val="center"/>
          </w:tcPr>
          <w:p w14:paraId="441B2C88" w14:textId="77777777" w:rsidR="00F21C7F" w:rsidRPr="00F21C7F" w:rsidRDefault="00F21C7F" w:rsidP="00AF541B">
            <w:pPr>
              <w:jc w:val="center"/>
              <w:rPr>
                <w:b/>
                <w:snapToGrid w:val="0"/>
              </w:rPr>
            </w:pPr>
          </w:p>
        </w:tc>
        <w:tc>
          <w:tcPr>
            <w:tcW w:w="1058" w:type="dxa"/>
            <w:vMerge/>
            <w:tcBorders>
              <w:left w:val="single" w:sz="6" w:space="0" w:color="auto"/>
              <w:bottom w:val="single" w:sz="6" w:space="0" w:color="auto"/>
              <w:right w:val="single" w:sz="6" w:space="0" w:color="auto"/>
            </w:tcBorders>
            <w:vAlign w:val="center"/>
          </w:tcPr>
          <w:p w14:paraId="61882BDB" w14:textId="77777777" w:rsidR="00F21C7F" w:rsidRPr="00F21C7F" w:rsidRDefault="00F21C7F" w:rsidP="00AF541B">
            <w:pPr>
              <w:jc w:val="center"/>
              <w:rPr>
                <w:b/>
                <w:snapToGrid w:val="0"/>
              </w:rPr>
            </w:pPr>
          </w:p>
        </w:tc>
        <w:tc>
          <w:tcPr>
            <w:tcW w:w="1843" w:type="dxa"/>
            <w:vMerge/>
            <w:tcBorders>
              <w:left w:val="single" w:sz="6" w:space="0" w:color="auto"/>
              <w:bottom w:val="single" w:sz="6" w:space="0" w:color="auto"/>
              <w:right w:val="double" w:sz="4" w:space="0" w:color="auto"/>
            </w:tcBorders>
            <w:vAlign w:val="center"/>
          </w:tcPr>
          <w:p w14:paraId="40075137" w14:textId="77777777" w:rsidR="00F21C7F" w:rsidRPr="00F21C7F" w:rsidRDefault="00F21C7F" w:rsidP="00AF541B">
            <w:pPr>
              <w:jc w:val="center"/>
              <w:rPr>
                <w:b/>
                <w:snapToGrid w:val="0"/>
              </w:rPr>
            </w:pPr>
          </w:p>
        </w:tc>
      </w:tr>
      <w:tr w:rsidR="00F21C7F" w:rsidRPr="00F21C7F" w14:paraId="2D023D7D" w14:textId="77777777" w:rsidTr="00AF541B">
        <w:trPr>
          <w:trHeight w:hRule="exact" w:val="252"/>
        </w:trPr>
        <w:tc>
          <w:tcPr>
            <w:tcW w:w="611" w:type="dxa"/>
            <w:tcBorders>
              <w:top w:val="single" w:sz="6" w:space="0" w:color="auto"/>
              <w:left w:val="double" w:sz="4" w:space="0" w:color="auto"/>
              <w:bottom w:val="single" w:sz="6" w:space="0" w:color="auto"/>
              <w:right w:val="single" w:sz="6" w:space="0" w:color="auto"/>
            </w:tcBorders>
            <w:vAlign w:val="center"/>
          </w:tcPr>
          <w:p w14:paraId="309CE903" w14:textId="77777777" w:rsidR="00F21C7F" w:rsidRPr="00F21C7F" w:rsidRDefault="00F21C7F" w:rsidP="00AF541B">
            <w:pPr>
              <w:jc w:val="center"/>
              <w:rPr>
                <w:b/>
                <w:snapToGrid w:val="0"/>
                <w:lang w:val="en-GB"/>
              </w:rPr>
            </w:pPr>
            <w:r w:rsidRPr="00F21C7F">
              <w:rPr>
                <w:b/>
                <w:noProof/>
                <w:snapToGrid w:val="0"/>
                <w:lang w:val="en-GB"/>
              </w:rPr>
              <w:t>1</w:t>
            </w:r>
          </w:p>
        </w:tc>
        <w:tc>
          <w:tcPr>
            <w:tcW w:w="709" w:type="dxa"/>
            <w:tcBorders>
              <w:top w:val="single" w:sz="6" w:space="0" w:color="auto"/>
              <w:left w:val="single" w:sz="6" w:space="0" w:color="auto"/>
              <w:bottom w:val="single" w:sz="6" w:space="0" w:color="auto"/>
              <w:right w:val="single" w:sz="6" w:space="0" w:color="auto"/>
            </w:tcBorders>
            <w:vAlign w:val="center"/>
          </w:tcPr>
          <w:p w14:paraId="0EA3E20C" w14:textId="77777777" w:rsidR="00F21C7F" w:rsidRPr="00F21C7F" w:rsidRDefault="00F21C7F" w:rsidP="00AF541B">
            <w:pPr>
              <w:jc w:val="center"/>
              <w:rPr>
                <w:b/>
                <w:snapToGrid w:val="0"/>
                <w:lang w:val="en-GB"/>
              </w:rPr>
            </w:pPr>
            <w:r w:rsidRPr="00F21C7F">
              <w:rPr>
                <w:b/>
                <w:noProof/>
                <w:snapToGrid w:val="0"/>
                <w:lang w:val="en-GB"/>
              </w:rPr>
              <w:t>2</w:t>
            </w:r>
          </w:p>
        </w:tc>
        <w:tc>
          <w:tcPr>
            <w:tcW w:w="2699" w:type="dxa"/>
            <w:tcBorders>
              <w:top w:val="single" w:sz="6" w:space="0" w:color="auto"/>
              <w:left w:val="single" w:sz="6" w:space="0" w:color="auto"/>
              <w:bottom w:val="single" w:sz="6" w:space="0" w:color="auto"/>
              <w:right w:val="single" w:sz="6" w:space="0" w:color="auto"/>
            </w:tcBorders>
            <w:vAlign w:val="center"/>
          </w:tcPr>
          <w:p w14:paraId="4023A48D" w14:textId="77777777" w:rsidR="00F21C7F" w:rsidRPr="00F21C7F" w:rsidRDefault="00F21C7F" w:rsidP="00AF541B">
            <w:pPr>
              <w:jc w:val="center"/>
              <w:rPr>
                <w:b/>
                <w:snapToGrid w:val="0"/>
              </w:rPr>
            </w:pPr>
            <w:r w:rsidRPr="00F21C7F">
              <w:rPr>
                <w:b/>
                <w:noProof/>
                <w:snapToGrid w:val="0"/>
                <w:lang w:val="en-GB"/>
              </w:rPr>
              <w:t>3</w:t>
            </w:r>
          </w:p>
        </w:tc>
        <w:tc>
          <w:tcPr>
            <w:tcW w:w="1134" w:type="dxa"/>
            <w:gridSpan w:val="2"/>
            <w:tcBorders>
              <w:top w:val="single" w:sz="6" w:space="0" w:color="auto"/>
              <w:left w:val="single" w:sz="6" w:space="0" w:color="auto"/>
              <w:bottom w:val="single" w:sz="6" w:space="0" w:color="auto"/>
              <w:right w:val="single" w:sz="6" w:space="0" w:color="auto"/>
            </w:tcBorders>
            <w:vAlign w:val="center"/>
          </w:tcPr>
          <w:p w14:paraId="326C85EC" w14:textId="77777777" w:rsidR="00F21C7F" w:rsidRPr="00F21C7F" w:rsidRDefault="00F21C7F" w:rsidP="00AF541B">
            <w:pPr>
              <w:jc w:val="center"/>
              <w:rPr>
                <w:b/>
                <w:snapToGrid w:val="0"/>
                <w:lang w:val="en-GB"/>
              </w:rPr>
            </w:pPr>
            <w:r w:rsidRPr="00F21C7F">
              <w:rPr>
                <w:b/>
                <w:noProof/>
                <w:snapToGrid w:val="0"/>
                <w:lang w:val="en-GB"/>
              </w:rPr>
              <w:t>4</w:t>
            </w:r>
          </w:p>
        </w:tc>
        <w:tc>
          <w:tcPr>
            <w:tcW w:w="1087" w:type="dxa"/>
            <w:tcBorders>
              <w:top w:val="single" w:sz="6" w:space="0" w:color="auto"/>
              <w:left w:val="single" w:sz="6" w:space="0" w:color="auto"/>
              <w:bottom w:val="single" w:sz="6" w:space="0" w:color="auto"/>
              <w:right w:val="single" w:sz="6" w:space="0" w:color="auto"/>
            </w:tcBorders>
            <w:vAlign w:val="center"/>
          </w:tcPr>
          <w:p w14:paraId="085A7A44" w14:textId="77777777" w:rsidR="00F21C7F" w:rsidRPr="00F21C7F" w:rsidRDefault="00F21C7F" w:rsidP="00AF541B">
            <w:pPr>
              <w:jc w:val="center"/>
              <w:rPr>
                <w:b/>
                <w:snapToGrid w:val="0"/>
                <w:lang w:val="en-GB"/>
              </w:rPr>
            </w:pPr>
            <w:r w:rsidRPr="00F21C7F">
              <w:rPr>
                <w:b/>
                <w:noProof/>
                <w:snapToGrid w:val="0"/>
                <w:lang w:val="en-GB"/>
              </w:rPr>
              <w:t>5</w:t>
            </w:r>
          </w:p>
        </w:tc>
        <w:tc>
          <w:tcPr>
            <w:tcW w:w="1352" w:type="dxa"/>
            <w:tcBorders>
              <w:top w:val="single" w:sz="6" w:space="0" w:color="auto"/>
              <w:left w:val="single" w:sz="6" w:space="0" w:color="auto"/>
              <w:bottom w:val="single" w:sz="6" w:space="0" w:color="auto"/>
              <w:right w:val="single" w:sz="6" w:space="0" w:color="auto"/>
            </w:tcBorders>
            <w:vAlign w:val="center"/>
          </w:tcPr>
          <w:p w14:paraId="121139C7" w14:textId="77777777" w:rsidR="00F21C7F" w:rsidRPr="00F21C7F" w:rsidRDefault="00F21C7F" w:rsidP="00AF541B">
            <w:pPr>
              <w:jc w:val="center"/>
              <w:rPr>
                <w:b/>
                <w:snapToGrid w:val="0"/>
                <w:lang w:val="en-GB"/>
              </w:rPr>
            </w:pPr>
            <w:r w:rsidRPr="00F21C7F">
              <w:rPr>
                <w:b/>
                <w:noProof/>
                <w:snapToGrid w:val="0"/>
                <w:lang w:val="en-GB"/>
              </w:rPr>
              <w:t>6</w:t>
            </w:r>
          </w:p>
        </w:tc>
        <w:tc>
          <w:tcPr>
            <w:tcW w:w="1048" w:type="dxa"/>
            <w:tcBorders>
              <w:top w:val="single" w:sz="6" w:space="0" w:color="auto"/>
              <w:left w:val="single" w:sz="6" w:space="0" w:color="auto"/>
              <w:bottom w:val="single" w:sz="6" w:space="0" w:color="auto"/>
              <w:right w:val="single" w:sz="6" w:space="0" w:color="auto"/>
            </w:tcBorders>
            <w:vAlign w:val="center"/>
          </w:tcPr>
          <w:p w14:paraId="39E24E2D" w14:textId="77777777" w:rsidR="00F21C7F" w:rsidRPr="00F21C7F" w:rsidRDefault="00F21C7F" w:rsidP="00AF541B">
            <w:pPr>
              <w:jc w:val="center"/>
              <w:rPr>
                <w:b/>
                <w:snapToGrid w:val="0"/>
                <w:lang w:val="en-GB"/>
              </w:rPr>
            </w:pPr>
            <w:r w:rsidRPr="00F21C7F">
              <w:rPr>
                <w:b/>
                <w:noProof/>
                <w:snapToGrid w:val="0"/>
                <w:lang w:val="en-GB"/>
              </w:rPr>
              <w:t>7</w:t>
            </w:r>
          </w:p>
        </w:tc>
        <w:tc>
          <w:tcPr>
            <w:tcW w:w="1038" w:type="dxa"/>
            <w:tcBorders>
              <w:top w:val="single" w:sz="6" w:space="0" w:color="auto"/>
              <w:left w:val="single" w:sz="6" w:space="0" w:color="auto"/>
              <w:bottom w:val="single" w:sz="6" w:space="0" w:color="auto"/>
              <w:right w:val="single" w:sz="6" w:space="0" w:color="auto"/>
            </w:tcBorders>
            <w:vAlign w:val="center"/>
          </w:tcPr>
          <w:p w14:paraId="39DDE7BE" w14:textId="77777777" w:rsidR="00F21C7F" w:rsidRPr="00F21C7F" w:rsidRDefault="00F21C7F" w:rsidP="00AF541B">
            <w:pPr>
              <w:jc w:val="center"/>
              <w:rPr>
                <w:b/>
                <w:snapToGrid w:val="0"/>
                <w:lang w:val="en-GB"/>
              </w:rPr>
            </w:pPr>
            <w:r w:rsidRPr="00F21C7F">
              <w:rPr>
                <w:b/>
                <w:noProof/>
                <w:snapToGrid w:val="0"/>
                <w:lang w:val="en-GB"/>
              </w:rPr>
              <w:t>8</w:t>
            </w:r>
          </w:p>
        </w:tc>
        <w:tc>
          <w:tcPr>
            <w:tcW w:w="1362" w:type="dxa"/>
            <w:tcBorders>
              <w:top w:val="single" w:sz="6" w:space="0" w:color="auto"/>
              <w:left w:val="single" w:sz="6" w:space="0" w:color="auto"/>
              <w:bottom w:val="single" w:sz="6" w:space="0" w:color="auto"/>
              <w:right w:val="single" w:sz="6" w:space="0" w:color="auto"/>
            </w:tcBorders>
            <w:vAlign w:val="center"/>
          </w:tcPr>
          <w:p w14:paraId="1110443C" w14:textId="77777777" w:rsidR="00F21C7F" w:rsidRPr="00F21C7F" w:rsidRDefault="00F21C7F" w:rsidP="00AF541B">
            <w:pPr>
              <w:jc w:val="center"/>
              <w:rPr>
                <w:b/>
                <w:snapToGrid w:val="0"/>
                <w:lang w:val="en-GB"/>
              </w:rPr>
            </w:pPr>
            <w:r w:rsidRPr="00F21C7F">
              <w:rPr>
                <w:b/>
                <w:noProof/>
                <w:snapToGrid w:val="0"/>
                <w:lang w:val="en-GB"/>
              </w:rPr>
              <w:t>9</w:t>
            </w:r>
          </w:p>
        </w:tc>
        <w:tc>
          <w:tcPr>
            <w:tcW w:w="1071" w:type="dxa"/>
            <w:tcBorders>
              <w:top w:val="single" w:sz="6" w:space="0" w:color="auto"/>
              <w:left w:val="single" w:sz="6" w:space="0" w:color="auto"/>
              <w:bottom w:val="single" w:sz="6" w:space="0" w:color="auto"/>
              <w:right w:val="single" w:sz="6" w:space="0" w:color="auto"/>
            </w:tcBorders>
            <w:vAlign w:val="center"/>
          </w:tcPr>
          <w:p w14:paraId="38166DF7" w14:textId="77777777" w:rsidR="00F21C7F" w:rsidRPr="00F21C7F" w:rsidRDefault="00F21C7F" w:rsidP="00AF541B">
            <w:pPr>
              <w:jc w:val="center"/>
              <w:rPr>
                <w:b/>
                <w:snapToGrid w:val="0"/>
                <w:lang w:val="en-GB"/>
              </w:rPr>
            </w:pPr>
            <w:r w:rsidRPr="00F21C7F">
              <w:rPr>
                <w:b/>
                <w:noProof/>
                <w:snapToGrid w:val="0"/>
                <w:lang w:val="en-GB"/>
              </w:rPr>
              <w:t>10</w:t>
            </w:r>
          </w:p>
        </w:tc>
        <w:tc>
          <w:tcPr>
            <w:tcW w:w="1058" w:type="dxa"/>
            <w:tcBorders>
              <w:top w:val="single" w:sz="6" w:space="0" w:color="auto"/>
              <w:left w:val="single" w:sz="6" w:space="0" w:color="auto"/>
              <w:bottom w:val="single" w:sz="6" w:space="0" w:color="auto"/>
              <w:right w:val="single" w:sz="6" w:space="0" w:color="auto"/>
            </w:tcBorders>
            <w:vAlign w:val="center"/>
          </w:tcPr>
          <w:p w14:paraId="4F857119" w14:textId="77777777" w:rsidR="00F21C7F" w:rsidRPr="00F21C7F" w:rsidRDefault="00F21C7F" w:rsidP="00AF541B">
            <w:pPr>
              <w:jc w:val="center"/>
              <w:rPr>
                <w:b/>
                <w:snapToGrid w:val="0"/>
                <w:lang w:val="en-GB"/>
              </w:rPr>
            </w:pPr>
            <w:r w:rsidRPr="00F21C7F">
              <w:rPr>
                <w:b/>
                <w:noProof/>
                <w:snapToGrid w:val="0"/>
                <w:lang w:val="en-GB"/>
              </w:rPr>
              <w:t>11</w:t>
            </w:r>
          </w:p>
        </w:tc>
        <w:tc>
          <w:tcPr>
            <w:tcW w:w="1843" w:type="dxa"/>
            <w:tcBorders>
              <w:top w:val="single" w:sz="6" w:space="0" w:color="auto"/>
              <w:left w:val="single" w:sz="6" w:space="0" w:color="auto"/>
              <w:bottom w:val="single" w:sz="6" w:space="0" w:color="auto"/>
              <w:right w:val="double" w:sz="4" w:space="0" w:color="auto"/>
            </w:tcBorders>
            <w:vAlign w:val="center"/>
          </w:tcPr>
          <w:p w14:paraId="4D50BA27" w14:textId="77777777" w:rsidR="00F21C7F" w:rsidRPr="00F21C7F" w:rsidRDefault="00F21C7F" w:rsidP="00AF541B">
            <w:pPr>
              <w:jc w:val="center"/>
              <w:rPr>
                <w:b/>
                <w:snapToGrid w:val="0"/>
                <w:lang w:val="en-GB"/>
              </w:rPr>
            </w:pPr>
            <w:r w:rsidRPr="00F21C7F">
              <w:rPr>
                <w:b/>
                <w:noProof/>
                <w:snapToGrid w:val="0"/>
                <w:lang w:val="en-GB"/>
              </w:rPr>
              <w:t>12</w:t>
            </w:r>
          </w:p>
        </w:tc>
      </w:tr>
      <w:tr w:rsidR="00F21C7F" w:rsidRPr="00F21C7F" w14:paraId="245552AA" w14:textId="77777777" w:rsidTr="00AF541B">
        <w:trPr>
          <w:cantSplit/>
          <w:trHeight w:hRule="exact" w:val="539"/>
        </w:trPr>
        <w:tc>
          <w:tcPr>
            <w:tcW w:w="611" w:type="dxa"/>
            <w:vMerge w:val="restart"/>
            <w:tcBorders>
              <w:top w:val="single" w:sz="6" w:space="0" w:color="auto"/>
              <w:left w:val="double" w:sz="4" w:space="0" w:color="auto"/>
              <w:right w:val="single" w:sz="6" w:space="0" w:color="auto"/>
            </w:tcBorders>
            <w:vAlign w:val="center"/>
          </w:tcPr>
          <w:p w14:paraId="49FDBDA6" w14:textId="77777777" w:rsidR="00F21C7F" w:rsidRPr="00F21C7F" w:rsidRDefault="00F21C7F" w:rsidP="00AF541B">
            <w:pPr>
              <w:jc w:val="center"/>
              <w:rPr>
                <w:noProof/>
                <w:snapToGrid w:val="0"/>
              </w:rPr>
            </w:pPr>
            <w:r w:rsidRPr="00F21C7F">
              <w:rPr>
                <w:noProof/>
                <w:snapToGrid w:val="0"/>
                <w:lang w:val="en-GB"/>
              </w:rPr>
              <w:t>1</w:t>
            </w:r>
          </w:p>
        </w:tc>
        <w:tc>
          <w:tcPr>
            <w:tcW w:w="709" w:type="dxa"/>
            <w:tcBorders>
              <w:top w:val="single" w:sz="6" w:space="0" w:color="auto"/>
              <w:left w:val="single" w:sz="6" w:space="0" w:color="auto"/>
              <w:bottom w:val="single" w:sz="6" w:space="0" w:color="auto"/>
              <w:right w:val="single" w:sz="6" w:space="0" w:color="auto"/>
            </w:tcBorders>
            <w:vAlign w:val="center"/>
          </w:tcPr>
          <w:p w14:paraId="26616FF5" w14:textId="77777777" w:rsidR="00F21C7F" w:rsidRPr="00F21C7F" w:rsidRDefault="00F21C7F" w:rsidP="00AF541B">
            <w:pPr>
              <w:overflowPunct w:val="0"/>
              <w:jc w:val="center"/>
              <w:textAlignment w:val="baseline"/>
              <w:rPr>
                <w:bCs/>
              </w:rPr>
            </w:pPr>
            <w:r w:rsidRPr="00F21C7F">
              <w:rPr>
                <w:bCs/>
              </w:rPr>
              <w:t>1</w:t>
            </w:r>
          </w:p>
        </w:tc>
        <w:tc>
          <w:tcPr>
            <w:tcW w:w="2699" w:type="dxa"/>
            <w:tcBorders>
              <w:top w:val="single" w:sz="6" w:space="0" w:color="auto"/>
              <w:left w:val="single" w:sz="6" w:space="0" w:color="auto"/>
              <w:bottom w:val="single" w:sz="6" w:space="0" w:color="auto"/>
              <w:right w:val="single" w:sz="6" w:space="0" w:color="auto"/>
            </w:tcBorders>
            <w:vAlign w:val="center"/>
          </w:tcPr>
          <w:p w14:paraId="0310DE01" w14:textId="77777777" w:rsidR="00F21C7F" w:rsidRPr="00F21C7F" w:rsidRDefault="00F21C7F" w:rsidP="00AF541B">
            <w:pPr>
              <w:overflowPunct w:val="0"/>
              <w:textAlignment w:val="baseline"/>
              <w:rPr>
                <w:bCs/>
              </w:rPr>
            </w:pPr>
            <w:r w:rsidRPr="00F21C7F">
              <w:rPr>
                <w:bCs/>
              </w:rPr>
              <w:t>Якорь механический-168/178</w:t>
            </w:r>
          </w:p>
        </w:tc>
        <w:tc>
          <w:tcPr>
            <w:tcW w:w="1125" w:type="dxa"/>
            <w:tcBorders>
              <w:top w:val="single" w:sz="6" w:space="0" w:color="auto"/>
              <w:left w:val="single" w:sz="6" w:space="0" w:color="auto"/>
              <w:bottom w:val="single" w:sz="6" w:space="0" w:color="auto"/>
              <w:right w:val="single" w:sz="6" w:space="0" w:color="auto"/>
            </w:tcBorders>
            <w:vAlign w:val="center"/>
          </w:tcPr>
          <w:p w14:paraId="3921713B" w14:textId="77777777" w:rsidR="00F21C7F" w:rsidRPr="00F21C7F" w:rsidRDefault="00F21C7F" w:rsidP="00AF541B">
            <w:pPr>
              <w:overflowPunct w:val="0"/>
              <w:jc w:val="center"/>
              <w:textAlignment w:val="baseline"/>
              <w:rPr>
                <w:bCs/>
              </w:rPr>
            </w:pPr>
            <w:r w:rsidRPr="00F21C7F">
              <w:rPr>
                <w:bCs/>
              </w:rPr>
              <w:t>0</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5301A5FF" w14:textId="77777777" w:rsidR="00F21C7F" w:rsidRPr="00F21C7F" w:rsidRDefault="00F21C7F" w:rsidP="00AF541B">
            <w:pPr>
              <w:overflowPunct w:val="0"/>
              <w:jc w:val="center"/>
              <w:textAlignment w:val="baseline"/>
              <w:rPr>
                <w:bCs/>
              </w:rPr>
            </w:pPr>
            <w:r w:rsidRPr="00F21C7F">
              <w:rPr>
                <w:bCs/>
              </w:rPr>
              <w:t>135,0</w:t>
            </w:r>
          </w:p>
        </w:tc>
        <w:tc>
          <w:tcPr>
            <w:tcW w:w="1352" w:type="dxa"/>
            <w:tcBorders>
              <w:top w:val="single" w:sz="6" w:space="0" w:color="auto"/>
              <w:left w:val="single" w:sz="6" w:space="0" w:color="auto"/>
              <w:bottom w:val="single" w:sz="6" w:space="0" w:color="auto"/>
              <w:right w:val="single" w:sz="6" w:space="0" w:color="auto"/>
            </w:tcBorders>
            <w:vAlign w:val="center"/>
          </w:tcPr>
          <w:p w14:paraId="014A1603" w14:textId="77777777" w:rsidR="00F21C7F" w:rsidRPr="00F21C7F" w:rsidRDefault="00F21C7F" w:rsidP="00AF541B">
            <w:pPr>
              <w:overflowPunct w:val="0"/>
              <w:jc w:val="center"/>
              <w:textAlignment w:val="baseline"/>
              <w:rPr>
                <w:bCs/>
              </w:rPr>
            </w:pPr>
            <w:r w:rsidRPr="00F21C7F">
              <w:rPr>
                <w:bCs/>
              </w:rPr>
              <w:t>-</w:t>
            </w:r>
          </w:p>
        </w:tc>
        <w:tc>
          <w:tcPr>
            <w:tcW w:w="1048" w:type="dxa"/>
            <w:tcBorders>
              <w:top w:val="single" w:sz="6" w:space="0" w:color="auto"/>
              <w:left w:val="single" w:sz="6" w:space="0" w:color="auto"/>
              <w:bottom w:val="single" w:sz="6" w:space="0" w:color="auto"/>
              <w:right w:val="single" w:sz="6" w:space="0" w:color="auto"/>
            </w:tcBorders>
            <w:vAlign w:val="center"/>
          </w:tcPr>
          <w:p w14:paraId="123B138F" w14:textId="77777777" w:rsidR="00F21C7F" w:rsidRPr="00F21C7F" w:rsidRDefault="00F21C7F" w:rsidP="00AF541B">
            <w:pPr>
              <w:overflowPunct w:val="0"/>
              <w:jc w:val="center"/>
              <w:textAlignment w:val="baseline"/>
              <w:rPr>
                <w:bCs/>
              </w:rPr>
            </w:pPr>
            <w:r w:rsidRPr="00F21C7F">
              <w:rPr>
                <w:bCs/>
              </w:rPr>
              <w:t>1,45</w:t>
            </w:r>
          </w:p>
        </w:tc>
        <w:tc>
          <w:tcPr>
            <w:tcW w:w="1038" w:type="dxa"/>
            <w:tcBorders>
              <w:top w:val="single" w:sz="6" w:space="0" w:color="auto"/>
              <w:left w:val="single" w:sz="6" w:space="0" w:color="auto"/>
              <w:bottom w:val="single" w:sz="6" w:space="0" w:color="auto"/>
              <w:right w:val="single" w:sz="6" w:space="0" w:color="auto"/>
            </w:tcBorders>
            <w:vAlign w:val="center"/>
          </w:tcPr>
          <w:p w14:paraId="7F6A1DB4" w14:textId="77777777" w:rsidR="00F21C7F" w:rsidRPr="00F21C7F" w:rsidRDefault="00F21C7F" w:rsidP="00AF541B">
            <w:pPr>
              <w:overflowPunct w:val="0"/>
              <w:jc w:val="center"/>
              <w:textAlignment w:val="baseline"/>
              <w:rPr>
                <w:bCs/>
              </w:rPr>
            </w:pPr>
            <w:r w:rsidRPr="00F21C7F">
              <w:rPr>
                <w:bCs/>
              </w:rPr>
              <w:t>102,0</w:t>
            </w:r>
          </w:p>
        </w:tc>
        <w:tc>
          <w:tcPr>
            <w:tcW w:w="1362" w:type="dxa"/>
            <w:tcBorders>
              <w:top w:val="single" w:sz="6" w:space="0" w:color="auto"/>
              <w:left w:val="single" w:sz="6" w:space="0" w:color="auto"/>
              <w:bottom w:val="single" w:sz="6" w:space="0" w:color="auto"/>
              <w:right w:val="single" w:sz="6" w:space="0" w:color="auto"/>
            </w:tcBorders>
            <w:vAlign w:val="center"/>
          </w:tcPr>
          <w:p w14:paraId="2502760B" w14:textId="77777777" w:rsidR="00F21C7F" w:rsidRPr="00F21C7F" w:rsidRDefault="00F21C7F" w:rsidP="00AF541B">
            <w:pPr>
              <w:jc w:val="center"/>
              <w:rPr>
                <w:noProof/>
                <w:snapToGrid w:val="0"/>
                <w:lang w:val="en-GB"/>
              </w:rPr>
            </w:pPr>
          </w:p>
        </w:tc>
        <w:tc>
          <w:tcPr>
            <w:tcW w:w="1071" w:type="dxa"/>
            <w:vMerge w:val="restart"/>
            <w:tcBorders>
              <w:top w:val="single" w:sz="6" w:space="0" w:color="auto"/>
              <w:left w:val="single" w:sz="6" w:space="0" w:color="auto"/>
              <w:right w:val="single" w:sz="6" w:space="0" w:color="auto"/>
            </w:tcBorders>
          </w:tcPr>
          <w:p w14:paraId="6A775896" w14:textId="77777777" w:rsidR="00F21C7F" w:rsidRPr="00F21C7F" w:rsidRDefault="00F21C7F" w:rsidP="00AF541B">
            <w:pPr>
              <w:jc w:val="center"/>
              <w:rPr>
                <w:noProof/>
                <w:snapToGrid w:val="0"/>
                <w:lang w:val="en-US"/>
              </w:rPr>
            </w:pPr>
            <w:r w:rsidRPr="00F21C7F">
              <w:rPr>
                <w:noProof/>
                <w:snapToGrid w:val="0"/>
              </w:rPr>
              <w:t>246,21</w:t>
            </w:r>
          </w:p>
        </w:tc>
        <w:tc>
          <w:tcPr>
            <w:tcW w:w="1058" w:type="dxa"/>
            <w:vMerge w:val="restart"/>
            <w:tcBorders>
              <w:top w:val="single" w:sz="6" w:space="0" w:color="auto"/>
              <w:left w:val="single" w:sz="6" w:space="0" w:color="auto"/>
              <w:right w:val="single" w:sz="6" w:space="0" w:color="auto"/>
            </w:tcBorders>
          </w:tcPr>
          <w:p w14:paraId="7F8E7577" w14:textId="77777777" w:rsidR="00F21C7F" w:rsidRPr="00F21C7F" w:rsidRDefault="00F21C7F" w:rsidP="00AF541B">
            <w:pPr>
              <w:jc w:val="center"/>
              <w:rPr>
                <w:noProof/>
                <w:snapToGrid w:val="0"/>
              </w:rPr>
            </w:pPr>
            <w:r w:rsidRPr="00F21C7F">
              <w:rPr>
                <w:noProof/>
                <w:snapToGrid w:val="0"/>
              </w:rPr>
              <w:t>12,</w:t>
            </w:r>
            <w:r w:rsidRPr="00F21C7F">
              <w:rPr>
                <w:noProof/>
                <w:snapToGrid w:val="0"/>
                <w:lang w:val="en-US"/>
              </w:rPr>
              <w:t>0</w:t>
            </w:r>
            <w:r w:rsidRPr="00F21C7F">
              <w:rPr>
                <w:noProof/>
                <w:snapToGrid w:val="0"/>
              </w:rPr>
              <w:t>4</w:t>
            </w:r>
          </w:p>
        </w:tc>
        <w:tc>
          <w:tcPr>
            <w:tcW w:w="1843" w:type="dxa"/>
            <w:tcBorders>
              <w:top w:val="single" w:sz="6" w:space="0" w:color="auto"/>
              <w:left w:val="single" w:sz="6" w:space="0" w:color="auto"/>
              <w:bottom w:val="single" w:sz="6" w:space="0" w:color="auto"/>
              <w:right w:val="double" w:sz="4" w:space="0" w:color="auto"/>
            </w:tcBorders>
            <w:vAlign w:val="center"/>
          </w:tcPr>
          <w:p w14:paraId="173D438E" w14:textId="77777777" w:rsidR="00F21C7F" w:rsidRPr="00F21C7F" w:rsidRDefault="00F21C7F" w:rsidP="00AF541B">
            <w:pPr>
              <w:rPr>
                <w:noProof/>
                <w:snapToGrid w:val="0"/>
              </w:rPr>
            </w:pPr>
            <w:r w:rsidRPr="00F21C7F">
              <w:rPr>
                <w:noProof/>
                <w:snapToGrid w:val="0"/>
              </w:rPr>
              <w:t>Якорь</w:t>
            </w:r>
          </w:p>
        </w:tc>
      </w:tr>
      <w:tr w:rsidR="00F21C7F" w:rsidRPr="00F21C7F" w14:paraId="37077D01" w14:textId="77777777" w:rsidTr="002E2EB1">
        <w:trPr>
          <w:cantSplit/>
          <w:trHeight w:hRule="exact" w:val="661"/>
        </w:trPr>
        <w:tc>
          <w:tcPr>
            <w:tcW w:w="611" w:type="dxa"/>
            <w:vMerge/>
            <w:tcBorders>
              <w:top w:val="single" w:sz="6" w:space="0" w:color="auto"/>
              <w:left w:val="double" w:sz="4" w:space="0" w:color="auto"/>
              <w:right w:val="single" w:sz="6" w:space="0" w:color="auto"/>
            </w:tcBorders>
            <w:vAlign w:val="center"/>
          </w:tcPr>
          <w:p w14:paraId="78510072"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568B1A90" w14:textId="77777777" w:rsidR="00F21C7F" w:rsidRPr="00F21C7F" w:rsidRDefault="00F21C7F" w:rsidP="00AF541B">
            <w:pPr>
              <w:overflowPunct w:val="0"/>
              <w:jc w:val="center"/>
              <w:textAlignment w:val="baseline"/>
              <w:rPr>
                <w:bCs/>
              </w:rPr>
            </w:pPr>
            <w:r w:rsidRPr="00F21C7F">
              <w:rPr>
                <w:bCs/>
              </w:rPr>
              <w:t>2</w:t>
            </w:r>
          </w:p>
        </w:tc>
        <w:tc>
          <w:tcPr>
            <w:tcW w:w="2699" w:type="dxa"/>
            <w:tcBorders>
              <w:top w:val="single" w:sz="6" w:space="0" w:color="auto"/>
              <w:left w:val="single" w:sz="6" w:space="0" w:color="auto"/>
              <w:bottom w:val="single" w:sz="6" w:space="0" w:color="auto"/>
              <w:right w:val="single" w:sz="6" w:space="0" w:color="auto"/>
            </w:tcBorders>
            <w:vAlign w:val="center"/>
          </w:tcPr>
          <w:p w14:paraId="33BC8491" w14:textId="77777777" w:rsidR="00F21C7F" w:rsidRDefault="00F21C7F" w:rsidP="00AF541B">
            <w:pPr>
              <w:overflowPunct w:val="0"/>
              <w:textAlignment w:val="baseline"/>
            </w:pPr>
            <w:r w:rsidRPr="00ED558B">
              <w:t>КО-1</w:t>
            </w:r>
            <w:r w:rsidRPr="00ED558B">
              <w:rPr>
                <w:lang w:val="en-US"/>
              </w:rPr>
              <w:t>3</w:t>
            </w:r>
            <w:r w:rsidRPr="00ED558B">
              <w:t>5мм (клин-отклонитель)</w:t>
            </w:r>
          </w:p>
          <w:p w14:paraId="5DD007C6" w14:textId="77777777" w:rsidR="002E2EB1" w:rsidRDefault="002E2EB1" w:rsidP="00AF541B">
            <w:pPr>
              <w:overflowPunct w:val="0"/>
              <w:textAlignment w:val="baseline"/>
            </w:pPr>
          </w:p>
          <w:p w14:paraId="3186D79C" w14:textId="77777777" w:rsidR="002E2EB1" w:rsidRPr="00F21C7F" w:rsidRDefault="002E2EB1" w:rsidP="00AF541B">
            <w:pPr>
              <w:overflowPunct w:val="0"/>
              <w:textAlignment w:val="baseline"/>
            </w:pPr>
          </w:p>
        </w:tc>
        <w:tc>
          <w:tcPr>
            <w:tcW w:w="1125" w:type="dxa"/>
            <w:tcBorders>
              <w:top w:val="single" w:sz="6" w:space="0" w:color="auto"/>
              <w:left w:val="single" w:sz="6" w:space="0" w:color="auto"/>
              <w:bottom w:val="single" w:sz="6" w:space="0" w:color="auto"/>
              <w:right w:val="single" w:sz="6" w:space="0" w:color="auto"/>
            </w:tcBorders>
            <w:vAlign w:val="center"/>
          </w:tcPr>
          <w:p w14:paraId="1D0A5896" w14:textId="77777777" w:rsidR="00F21C7F" w:rsidRPr="00F21C7F" w:rsidRDefault="00F21C7F" w:rsidP="00AF541B">
            <w:pPr>
              <w:overflowPunct w:val="0"/>
              <w:jc w:val="center"/>
              <w:textAlignment w:val="baseline"/>
            </w:pPr>
            <w:r w:rsidRPr="00F21C7F">
              <w:t>1,45</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30F52EF6" w14:textId="77777777" w:rsidR="00F21C7F" w:rsidRPr="00F21C7F" w:rsidRDefault="00F21C7F" w:rsidP="00AF541B">
            <w:pPr>
              <w:overflowPunct w:val="0"/>
              <w:jc w:val="center"/>
              <w:textAlignment w:val="baseline"/>
            </w:pPr>
            <w:r w:rsidRPr="00F21C7F">
              <w:t>1</w:t>
            </w:r>
            <w:r w:rsidRPr="00F21C7F">
              <w:rPr>
                <w:lang w:val="en-US"/>
              </w:rPr>
              <w:t>3</w:t>
            </w:r>
            <w:r w:rsidRPr="00F21C7F">
              <w:t>5,0</w:t>
            </w:r>
          </w:p>
        </w:tc>
        <w:tc>
          <w:tcPr>
            <w:tcW w:w="1352" w:type="dxa"/>
            <w:tcBorders>
              <w:top w:val="single" w:sz="6" w:space="0" w:color="auto"/>
              <w:left w:val="single" w:sz="6" w:space="0" w:color="auto"/>
              <w:bottom w:val="single" w:sz="6" w:space="0" w:color="auto"/>
              <w:right w:val="single" w:sz="6" w:space="0" w:color="auto"/>
            </w:tcBorders>
            <w:vAlign w:val="center"/>
          </w:tcPr>
          <w:p w14:paraId="49175D3F" w14:textId="77777777" w:rsidR="00F21C7F" w:rsidRPr="00F21C7F" w:rsidRDefault="00F21C7F" w:rsidP="00AF541B">
            <w:pPr>
              <w:overflowPunct w:val="0"/>
              <w:jc w:val="center"/>
              <w:textAlignment w:val="baseline"/>
            </w:pPr>
            <w:r w:rsidRPr="00F21C7F">
              <w:t>-</w:t>
            </w:r>
          </w:p>
        </w:tc>
        <w:tc>
          <w:tcPr>
            <w:tcW w:w="1048" w:type="dxa"/>
            <w:tcBorders>
              <w:top w:val="single" w:sz="6" w:space="0" w:color="auto"/>
              <w:left w:val="single" w:sz="6" w:space="0" w:color="auto"/>
              <w:bottom w:val="single" w:sz="6" w:space="0" w:color="auto"/>
              <w:right w:val="single" w:sz="6" w:space="0" w:color="auto"/>
            </w:tcBorders>
            <w:vAlign w:val="center"/>
          </w:tcPr>
          <w:p w14:paraId="20611779" w14:textId="77777777" w:rsidR="00F21C7F" w:rsidRPr="00F21C7F" w:rsidRDefault="00F21C7F" w:rsidP="00AF541B">
            <w:pPr>
              <w:overflowPunct w:val="0"/>
              <w:jc w:val="center"/>
              <w:textAlignment w:val="baseline"/>
            </w:pPr>
            <w:r w:rsidRPr="00F21C7F">
              <w:t>3,35</w:t>
            </w:r>
          </w:p>
        </w:tc>
        <w:tc>
          <w:tcPr>
            <w:tcW w:w="1038" w:type="dxa"/>
            <w:tcBorders>
              <w:top w:val="single" w:sz="6" w:space="0" w:color="auto"/>
              <w:left w:val="single" w:sz="6" w:space="0" w:color="auto"/>
              <w:bottom w:val="single" w:sz="6" w:space="0" w:color="auto"/>
              <w:right w:val="single" w:sz="6" w:space="0" w:color="auto"/>
            </w:tcBorders>
            <w:vAlign w:val="center"/>
          </w:tcPr>
          <w:p w14:paraId="47CE51C7" w14:textId="77777777" w:rsidR="00F21C7F" w:rsidRPr="00F21C7F" w:rsidRDefault="00F21C7F" w:rsidP="00AF541B">
            <w:pPr>
              <w:overflowPunct w:val="0"/>
              <w:jc w:val="center"/>
              <w:textAlignment w:val="baseline"/>
              <w:rPr>
                <w:lang w:val="en-US"/>
              </w:rPr>
            </w:pPr>
            <w:r w:rsidRPr="00F21C7F">
              <w:t>222,0</w:t>
            </w:r>
          </w:p>
        </w:tc>
        <w:tc>
          <w:tcPr>
            <w:tcW w:w="1362" w:type="dxa"/>
            <w:tcBorders>
              <w:top w:val="single" w:sz="6" w:space="0" w:color="auto"/>
              <w:left w:val="single" w:sz="6" w:space="0" w:color="auto"/>
              <w:bottom w:val="single" w:sz="6" w:space="0" w:color="auto"/>
              <w:right w:val="single" w:sz="6" w:space="0" w:color="auto"/>
            </w:tcBorders>
            <w:vAlign w:val="center"/>
          </w:tcPr>
          <w:p w14:paraId="51240A72" w14:textId="77777777" w:rsidR="00F21C7F" w:rsidRPr="00F21C7F" w:rsidRDefault="00F21C7F" w:rsidP="00AF541B">
            <w:pPr>
              <w:jc w:val="center"/>
              <w:rPr>
                <w:noProof/>
                <w:snapToGrid w:val="0"/>
                <w:lang w:val="en-GB"/>
              </w:rPr>
            </w:pPr>
          </w:p>
        </w:tc>
        <w:tc>
          <w:tcPr>
            <w:tcW w:w="1071" w:type="dxa"/>
            <w:vMerge/>
            <w:tcBorders>
              <w:top w:val="single" w:sz="6" w:space="0" w:color="auto"/>
              <w:left w:val="single" w:sz="6" w:space="0" w:color="auto"/>
              <w:right w:val="single" w:sz="6" w:space="0" w:color="auto"/>
            </w:tcBorders>
          </w:tcPr>
          <w:p w14:paraId="6EB1985E" w14:textId="77777777" w:rsidR="00F21C7F" w:rsidRPr="00F21C7F" w:rsidRDefault="00F21C7F" w:rsidP="00AF541B">
            <w:pPr>
              <w:jc w:val="center"/>
              <w:rPr>
                <w:noProof/>
                <w:snapToGrid w:val="0"/>
              </w:rPr>
            </w:pPr>
          </w:p>
        </w:tc>
        <w:tc>
          <w:tcPr>
            <w:tcW w:w="1058" w:type="dxa"/>
            <w:vMerge/>
            <w:tcBorders>
              <w:top w:val="single" w:sz="6" w:space="0" w:color="auto"/>
              <w:left w:val="single" w:sz="6" w:space="0" w:color="auto"/>
              <w:right w:val="single" w:sz="6" w:space="0" w:color="auto"/>
            </w:tcBorders>
          </w:tcPr>
          <w:p w14:paraId="2E2F5000"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681CE198" w14:textId="77777777" w:rsidR="00F21C7F" w:rsidRPr="00F21C7F" w:rsidRDefault="00F21C7F" w:rsidP="00AF541B">
            <w:r w:rsidRPr="00F21C7F">
              <w:t>Отклонение</w:t>
            </w:r>
          </w:p>
        </w:tc>
      </w:tr>
      <w:tr w:rsidR="00F21C7F" w:rsidRPr="00F21C7F" w14:paraId="67269387" w14:textId="77777777" w:rsidTr="00AF541B">
        <w:trPr>
          <w:cantSplit/>
          <w:trHeight w:hRule="exact" w:val="634"/>
        </w:trPr>
        <w:tc>
          <w:tcPr>
            <w:tcW w:w="611" w:type="dxa"/>
            <w:vMerge/>
            <w:tcBorders>
              <w:left w:val="double" w:sz="4" w:space="0" w:color="auto"/>
              <w:right w:val="single" w:sz="6" w:space="0" w:color="auto"/>
            </w:tcBorders>
            <w:vAlign w:val="center"/>
          </w:tcPr>
          <w:p w14:paraId="355361B6"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5AD84E7E" w14:textId="77777777" w:rsidR="00F21C7F" w:rsidRPr="00F21C7F" w:rsidRDefault="00F21C7F" w:rsidP="00AF541B">
            <w:pPr>
              <w:overflowPunct w:val="0"/>
              <w:jc w:val="center"/>
              <w:textAlignment w:val="baseline"/>
              <w:rPr>
                <w:bCs/>
                <w:lang w:val="en-US"/>
              </w:rPr>
            </w:pPr>
            <w:r w:rsidRPr="00F21C7F">
              <w:rPr>
                <w:bCs/>
              </w:rPr>
              <w:t>3</w:t>
            </w:r>
          </w:p>
        </w:tc>
        <w:tc>
          <w:tcPr>
            <w:tcW w:w="2699" w:type="dxa"/>
            <w:tcBorders>
              <w:top w:val="single" w:sz="6" w:space="0" w:color="auto"/>
              <w:left w:val="single" w:sz="6" w:space="0" w:color="auto"/>
              <w:bottom w:val="single" w:sz="6" w:space="0" w:color="auto"/>
              <w:right w:val="single" w:sz="6" w:space="0" w:color="auto"/>
            </w:tcBorders>
            <w:vAlign w:val="center"/>
          </w:tcPr>
          <w:p w14:paraId="37482DA3" w14:textId="77777777" w:rsidR="00F21C7F" w:rsidRPr="00F21C7F" w:rsidRDefault="00F21C7F" w:rsidP="00AF541B">
            <w:pPr>
              <w:overflowPunct w:val="0"/>
              <w:textAlignment w:val="baseline"/>
              <w:rPr>
                <w:bCs/>
                <w:lang w:val="en-US"/>
              </w:rPr>
            </w:pPr>
            <w:r w:rsidRPr="00F21C7F">
              <w:t>ФСО-138 (фреза стартово-оконная)</w:t>
            </w:r>
          </w:p>
        </w:tc>
        <w:tc>
          <w:tcPr>
            <w:tcW w:w="1125" w:type="dxa"/>
            <w:tcBorders>
              <w:top w:val="single" w:sz="6" w:space="0" w:color="auto"/>
              <w:left w:val="single" w:sz="6" w:space="0" w:color="auto"/>
              <w:bottom w:val="single" w:sz="6" w:space="0" w:color="auto"/>
              <w:right w:val="single" w:sz="6" w:space="0" w:color="auto"/>
            </w:tcBorders>
            <w:vAlign w:val="center"/>
          </w:tcPr>
          <w:p w14:paraId="670B9556" w14:textId="77777777" w:rsidR="00F21C7F" w:rsidRPr="00F21C7F" w:rsidRDefault="00F21C7F" w:rsidP="00AF541B">
            <w:pPr>
              <w:overflowPunct w:val="0"/>
              <w:jc w:val="center"/>
              <w:textAlignment w:val="baseline"/>
              <w:rPr>
                <w:bCs/>
              </w:rPr>
            </w:pPr>
            <w:r w:rsidRPr="00F21C7F">
              <w:t>4,8</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426CFD40" w14:textId="77777777" w:rsidR="00F21C7F" w:rsidRPr="00F21C7F" w:rsidRDefault="00F21C7F" w:rsidP="00AF541B">
            <w:pPr>
              <w:overflowPunct w:val="0"/>
              <w:jc w:val="center"/>
              <w:textAlignment w:val="baseline"/>
              <w:rPr>
                <w:bCs/>
              </w:rPr>
            </w:pPr>
            <w:r w:rsidRPr="00F21C7F">
              <w:t>138,0</w:t>
            </w:r>
          </w:p>
        </w:tc>
        <w:tc>
          <w:tcPr>
            <w:tcW w:w="1352" w:type="dxa"/>
            <w:tcBorders>
              <w:top w:val="single" w:sz="6" w:space="0" w:color="auto"/>
              <w:left w:val="single" w:sz="6" w:space="0" w:color="auto"/>
              <w:bottom w:val="single" w:sz="6" w:space="0" w:color="auto"/>
              <w:right w:val="single" w:sz="6" w:space="0" w:color="auto"/>
            </w:tcBorders>
            <w:vAlign w:val="center"/>
          </w:tcPr>
          <w:p w14:paraId="6A3C6780" w14:textId="77777777" w:rsidR="00F21C7F" w:rsidRPr="00F21C7F" w:rsidRDefault="00F21C7F" w:rsidP="00AF541B">
            <w:pPr>
              <w:overflowPunct w:val="0"/>
              <w:jc w:val="center"/>
              <w:textAlignment w:val="baseline"/>
              <w:rPr>
                <w:bCs/>
                <w:lang w:val="en-US"/>
              </w:rPr>
            </w:pPr>
            <w:r w:rsidRPr="00F21C7F">
              <w:rPr>
                <w:lang w:val="en-US"/>
              </w:rPr>
              <w:t>-</w:t>
            </w:r>
          </w:p>
        </w:tc>
        <w:tc>
          <w:tcPr>
            <w:tcW w:w="1048" w:type="dxa"/>
            <w:tcBorders>
              <w:top w:val="single" w:sz="6" w:space="0" w:color="auto"/>
              <w:left w:val="single" w:sz="6" w:space="0" w:color="auto"/>
              <w:bottom w:val="single" w:sz="6" w:space="0" w:color="auto"/>
              <w:right w:val="single" w:sz="6" w:space="0" w:color="auto"/>
            </w:tcBorders>
            <w:vAlign w:val="center"/>
          </w:tcPr>
          <w:p w14:paraId="2A5B7EE1" w14:textId="77777777" w:rsidR="00F21C7F" w:rsidRPr="00F21C7F" w:rsidRDefault="00F21C7F" w:rsidP="00AF541B">
            <w:pPr>
              <w:overflowPunct w:val="0"/>
              <w:jc w:val="center"/>
              <w:textAlignment w:val="baseline"/>
              <w:rPr>
                <w:bCs/>
              </w:rPr>
            </w:pPr>
            <w:r w:rsidRPr="00F21C7F">
              <w:t>0,45</w:t>
            </w:r>
          </w:p>
        </w:tc>
        <w:tc>
          <w:tcPr>
            <w:tcW w:w="1038" w:type="dxa"/>
            <w:tcBorders>
              <w:top w:val="single" w:sz="6" w:space="0" w:color="auto"/>
              <w:left w:val="single" w:sz="6" w:space="0" w:color="auto"/>
              <w:bottom w:val="single" w:sz="6" w:space="0" w:color="auto"/>
              <w:right w:val="single" w:sz="6" w:space="0" w:color="auto"/>
            </w:tcBorders>
            <w:vAlign w:val="center"/>
          </w:tcPr>
          <w:p w14:paraId="131F4E5D" w14:textId="77777777" w:rsidR="00F21C7F" w:rsidRPr="00F21C7F" w:rsidRDefault="00F21C7F" w:rsidP="00AF541B">
            <w:pPr>
              <w:overflowPunct w:val="0"/>
              <w:jc w:val="center"/>
              <w:textAlignment w:val="baseline"/>
              <w:rPr>
                <w:bCs/>
              </w:rPr>
            </w:pPr>
            <w:r w:rsidRPr="00F21C7F">
              <w:t>30,0</w:t>
            </w:r>
          </w:p>
        </w:tc>
        <w:tc>
          <w:tcPr>
            <w:tcW w:w="1362" w:type="dxa"/>
            <w:tcBorders>
              <w:top w:val="single" w:sz="6" w:space="0" w:color="auto"/>
              <w:left w:val="single" w:sz="6" w:space="0" w:color="auto"/>
              <w:bottom w:val="single" w:sz="6" w:space="0" w:color="auto"/>
              <w:right w:val="single" w:sz="6" w:space="0" w:color="auto"/>
            </w:tcBorders>
            <w:vAlign w:val="center"/>
          </w:tcPr>
          <w:p w14:paraId="330E0A58" w14:textId="77777777" w:rsidR="00F21C7F" w:rsidRPr="00F21C7F" w:rsidRDefault="00F21C7F" w:rsidP="00AF541B">
            <w:pPr>
              <w:jc w:val="center"/>
              <w:rPr>
                <w:noProof/>
                <w:snapToGrid w:val="0"/>
              </w:rPr>
            </w:pPr>
          </w:p>
        </w:tc>
        <w:tc>
          <w:tcPr>
            <w:tcW w:w="1071" w:type="dxa"/>
            <w:vMerge/>
            <w:tcBorders>
              <w:left w:val="single" w:sz="6" w:space="0" w:color="auto"/>
              <w:right w:val="single" w:sz="6" w:space="0" w:color="auto"/>
            </w:tcBorders>
            <w:vAlign w:val="center"/>
          </w:tcPr>
          <w:p w14:paraId="3CAFB387"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3B87088D"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465FE024" w14:textId="77777777" w:rsidR="00F21C7F" w:rsidRPr="00F21C7F" w:rsidRDefault="00F21C7F" w:rsidP="00AF541B">
            <w:pPr>
              <w:rPr>
                <w:noProof/>
                <w:snapToGrid w:val="0"/>
              </w:rPr>
            </w:pPr>
            <w:proofErr w:type="spellStart"/>
            <w:r w:rsidRPr="00F21C7F">
              <w:t>Зарезка</w:t>
            </w:r>
            <w:proofErr w:type="spellEnd"/>
            <w:r w:rsidRPr="00F21C7F">
              <w:t xml:space="preserve"> окна</w:t>
            </w:r>
          </w:p>
        </w:tc>
      </w:tr>
      <w:tr w:rsidR="00F21C7F" w:rsidRPr="00F21C7F" w14:paraId="518454C5" w14:textId="77777777" w:rsidTr="00AF541B">
        <w:trPr>
          <w:cantSplit/>
          <w:trHeight w:hRule="exact" w:val="594"/>
        </w:trPr>
        <w:tc>
          <w:tcPr>
            <w:tcW w:w="611" w:type="dxa"/>
            <w:vMerge/>
            <w:tcBorders>
              <w:left w:val="double" w:sz="4" w:space="0" w:color="auto"/>
              <w:right w:val="single" w:sz="6" w:space="0" w:color="auto"/>
            </w:tcBorders>
            <w:vAlign w:val="center"/>
          </w:tcPr>
          <w:p w14:paraId="4DF682B3"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0500F302" w14:textId="77777777" w:rsidR="00F21C7F" w:rsidRPr="00F21C7F" w:rsidRDefault="00F21C7F" w:rsidP="00AF541B">
            <w:pPr>
              <w:overflowPunct w:val="0"/>
              <w:jc w:val="center"/>
              <w:textAlignment w:val="baseline"/>
              <w:rPr>
                <w:bCs/>
              </w:rPr>
            </w:pPr>
            <w:r w:rsidRPr="00F21C7F">
              <w:rPr>
                <w:bCs/>
              </w:rPr>
              <w:t>4</w:t>
            </w:r>
          </w:p>
        </w:tc>
        <w:tc>
          <w:tcPr>
            <w:tcW w:w="2699" w:type="dxa"/>
            <w:tcBorders>
              <w:top w:val="single" w:sz="6" w:space="0" w:color="auto"/>
              <w:left w:val="single" w:sz="6" w:space="0" w:color="auto"/>
              <w:bottom w:val="single" w:sz="6" w:space="0" w:color="auto"/>
              <w:right w:val="single" w:sz="6" w:space="0" w:color="auto"/>
            </w:tcBorders>
            <w:vAlign w:val="center"/>
          </w:tcPr>
          <w:p w14:paraId="10774F5F" w14:textId="77777777" w:rsidR="00F21C7F" w:rsidRPr="00F21C7F" w:rsidRDefault="00F21C7F" w:rsidP="00AF541B">
            <w:pPr>
              <w:overflowPunct w:val="0"/>
              <w:textAlignment w:val="baseline"/>
            </w:pPr>
            <w:r w:rsidRPr="00F21C7F">
              <w:rPr>
                <w:rFonts w:eastAsia="Calibri-Light"/>
              </w:rPr>
              <w:t>Фрезер-райбер-144мм</w:t>
            </w:r>
          </w:p>
        </w:tc>
        <w:tc>
          <w:tcPr>
            <w:tcW w:w="1125" w:type="dxa"/>
            <w:tcBorders>
              <w:top w:val="single" w:sz="6" w:space="0" w:color="auto"/>
              <w:left w:val="single" w:sz="6" w:space="0" w:color="auto"/>
              <w:bottom w:val="single" w:sz="6" w:space="0" w:color="auto"/>
              <w:right w:val="single" w:sz="6" w:space="0" w:color="auto"/>
            </w:tcBorders>
            <w:vAlign w:val="center"/>
          </w:tcPr>
          <w:p w14:paraId="4C2CB977" w14:textId="77777777" w:rsidR="00F21C7F" w:rsidRPr="00F21C7F" w:rsidRDefault="00F21C7F" w:rsidP="00AF541B">
            <w:pPr>
              <w:overflowPunct w:val="0"/>
              <w:jc w:val="center"/>
              <w:textAlignment w:val="baseline"/>
            </w:pPr>
            <w:r w:rsidRPr="00F21C7F">
              <w:t>5,25</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6AD3EEC8" w14:textId="77777777" w:rsidR="00F21C7F" w:rsidRPr="00F21C7F" w:rsidRDefault="00F21C7F" w:rsidP="00AF541B">
            <w:pPr>
              <w:overflowPunct w:val="0"/>
              <w:jc w:val="center"/>
              <w:textAlignment w:val="baseline"/>
            </w:pPr>
            <w:r w:rsidRPr="00F21C7F">
              <w:t>144,0</w:t>
            </w:r>
          </w:p>
        </w:tc>
        <w:tc>
          <w:tcPr>
            <w:tcW w:w="1352" w:type="dxa"/>
            <w:tcBorders>
              <w:top w:val="single" w:sz="6" w:space="0" w:color="auto"/>
              <w:left w:val="single" w:sz="6" w:space="0" w:color="auto"/>
              <w:bottom w:val="single" w:sz="6" w:space="0" w:color="auto"/>
              <w:right w:val="single" w:sz="6" w:space="0" w:color="auto"/>
            </w:tcBorders>
            <w:vAlign w:val="center"/>
          </w:tcPr>
          <w:p w14:paraId="5F7C65B7" w14:textId="77777777" w:rsidR="00F21C7F" w:rsidRPr="00F21C7F" w:rsidRDefault="00F21C7F" w:rsidP="00AF541B">
            <w:pPr>
              <w:overflowPunct w:val="0"/>
              <w:jc w:val="center"/>
              <w:textAlignment w:val="baseline"/>
            </w:pPr>
            <w:r w:rsidRPr="00F21C7F">
              <w:t>-</w:t>
            </w:r>
          </w:p>
        </w:tc>
        <w:tc>
          <w:tcPr>
            <w:tcW w:w="1048" w:type="dxa"/>
            <w:tcBorders>
              <w:top w:val="single" w:sz="6" w:space="0" w:color="auto"/>
              <w:left w:val="single" w:sz="6" w:space="0" w:color="auto"/>
              <w:bottom w:val="single" w:sz="6" w:space="0" w:color="auto"/>
              <w:right w:val="single" w:sz="6" w:space="0" w:color="auto"/>
            </w:tcBorders>
            <w:vAlign w:val="center"/>
          </w:tcPr>
          <w:p w14:paraId="42570F72" w14:textId="77777777" w:rsidR="00F21C7F" w:rsidRPr="00F21C7F" w:rsidRDefault="00F21C7F" w:rsidP="00AF541B">
            <w:pPr>
              <w:overflowPunct w:val="0"/>
              <w:jc w:val="center"/>
              <w:textAlignment w:val="baseline"/>
            </w:pPr>
            <w:r w:rsidRPr="00F21C7F">
              <w:t>1,64</w:t>
            </w:r>
          </w:p>
        </w:tc>
        <w:tc>
          <w:tcPr>
            <w:tcW w:w="1038" w:type="dxa"/>
            <w:tcBorders>
              <w:top w:val="single" w:sz="6" w:space="0" w:color="auto"/>
              <w:left w:val="single" w:sz="6" w:space="0" w:color="auto"/>
              <w:bottom w:val="single" w:sz="6" w:space="0" w:color="auto"/>
              <w:right w:val="single" w:sz="6" w:space="0" w:color="auto"/>
            </w:tcBorders>
            <w:vAlign w:val="center"/>
          </w:tcPr>
          <w:p w14:paraId="20F86CD2" w14:textId="77777777" w:rsidR="00F21C7F" w:rsidRPr="00F21C7F" w:rsidRDefault="00F21C7F" w:rsidP="00AF541B">
            <w:pPr>
              <w:overflowPunct w:val="0"/>
              <w:jc w:val="center"/>
              <w:textAlignment w:val="baseline"/>
            </w:pPr>
            <w:r w:rsidRPr="00F21C7F">
              <w:t>105,0</w:t>
            </w:r>
          </w:p>
        </w:tc>
        <w:tc>
          <w:tcPr>
            <w:tcW w:w="1362" w:type="dxa"/>
            <w:tcBorders>
              <w:top w:val="single" w:sz="6" w:space="0" w:color="auto"/>
              <w:left w:val="single" w:sz="6" w:space="0" w:color="auto"/>
              <w:bottom w:val="single" w:sz="6" w:space="0" w:color="auto"/>
              <w:right w:val="single" w:sz="6" w:space="0" w:color="auto"/>
            </w:tcBorders>
            <w:vAlign w:val="center"/>
          </w:tcPr>
          <w:p w14:paraId="7573770C" w14:textId="77777777" w:rsidR="00F21C7F" w:rsidRPr="00F21C7F" w:rsidRDefault="00F21C7F" w:rsidP="00AF541B">
            <w:pPr>
              <w:jc w:val="center"/>
              <w:rPr>
                <w:noProof/>
                <w:snapToGrid w:val="0"/>
              </w:rPr>
            </w:pPr>
          </w:p>
        </w:tc>
        <w:tc>
          <w:tcPr>
            <w:tcW w:w="1071" w:type="dxa"/>
            <w:vMerge/>
            <w:tcBorders>
              <w:left w:val="single" w:sz="6" w:space="0" w:color="auto"/>
              <w:right w:val="single" w:sz="6" w:space="0" w:color="auto"/>
            </w:tcBorders>
            <w:vAlign w:val="center"/>
          </w:tcPr>
          <w:p w14:paraId="69AB017E"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60651B9C"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21E10B89" w14:textId="77777777" w:rsidR="00F21C7F" w:rsidRPr="00F21C7F" w:rsidRDefault="00F21C7F" w:rsidP="00AF541B">
            <w:r w:rsidRPr="00F21C7F">
              <w:rPr>
                <w:lang w:eastAsia="en-US"/>
              </w:rPr>
              <w:t>Расширение окна</w:t>
            </w:r>
          </w:p>
        </w:tc>
      </w:tr>
      <w:tr w:rsidR="00F21C7F" w:rsidRPr="00F21C7F" w14:paraId="586445EB" w14:textId="77777777" w:rsidTr="00AF541B">
        <w:trPr>
          <w:cantSplit/>
          <w:trHeight w:hRule="exact" w:val="572"/>
        </w:trPr>
        <w:tc>
          <w:tcPr>
            <w:tcW w:w="611" w:type="dxa"/>
            <w:vMerge/>
            <w:tcBorders>
              <w:left w:val="double" w:sz="4" w:space="0" w:color="auto"/>
              <w:right w:val="single" w:sz="6" w:space="0" w:color="auto"/>
            </w:tcBorders>
            <w:vAlign w:val="center"/>
          </w:tcPr>
          <w:p w14:paraId="5CB4E6C7"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230638A3" w14:textId="77777777" w:rsidR="00F21C7F" w:rsidRPr="00F21C7F" w:rsidRDefault="00F21C7F" w:rsidP="00AF541B">
            <w:pPr>
              <w:overflowPunct w:val="0"/>
              <w:jc w:val="center"/>
              <w:textAlignment w:val="baseline"/>
              <w:rPr>
                <w:bCs/>
                <w:lang w:val="en-US"/>
              </w:rPr>
            </w:pPr>
            <w:r w:rsidRPr="00F21C7F">
              <w:rPr>
                <w:bCs/>
              </w:rPr>
              <w:t>5</w:t>
            </w:r>
          </w:p>
        </w:tc>
        <w:tc>
          <w:tcPr>
            <w:tcW w:w="2699" w:type="dxa"/>
            <w:tcBorders>
              <w:top w:val="single" w:sz="6" w:space="0" w:color="auto"/>
              <w:left w:val="single" w:sz="6" w:space="0" w:color="auto"/>
              <w:bottom w:val="single" w:sz="6" w:space="0" w:color="auto"/>
              <w:right w:val="single" w:sz="6" w:space="0" w:color="auto"/>
            </w:tcBorders>
            <w:vAlign w:val="center"/>
          </w:tcPr>
          <w:p w14:paraId="40B77E9C" w14:textId="77777777" w:rsidR="00F21C7F" w:rsidRPr="00F21C7F" w:rsidRDefault="00F21C7F" w:rsidP="00AF541B">
            <w:pPr>
              <w:overflowPunct w:val="0"/>
              <w:textAlignment w:val="baseline"/>
              <w:rPr>
                <w:bCs/>
                <w:lang w:val="en-US"/>
              </w:rPr>
            </w:pPr>
            <w:r w:rsidRPr="00F21C7F">
              <w:rPr>
                <w:rFonts w:eastAsia="Calibri-Light"/>
              </w:rPr>
              <w:t>Фрезер-райбер-</w:t>
            </w:r>
            <w:r w:rsidRPr="00F21C7F">
              <w:t>151мм</w:t>
            </w:r>
          </w:p>
        </w:tc>
        <w:tc>
          <w:tcPr>
            <w:tcW w:w="1125" w:type="dxa"/>
            <w:tcBorders>
              <w:top w:val="single" w:sz="6" w:space="0" w:color="auto"/>
              <w:left w:val="single" w:sz="6" w:space="0" w:color="auto"/>
              <w:bottom w:val="single" w:sz="6" w:space="0" w:color="auto"/>
              <w:right w:val="single" w:sz="6" w:space="0" w:color="auto"/>
            </w:tcBorders>
            <w:vAlign w:val="center"/>
          </w:tcPr>
          <w:p w14:paraId="5A8105C1" w14:textId="77777777" w:rsidR="00F21C7F" w:rsidRPr="00F21C7F" w:rsidRDefault="00F21C7F" w:rsidP="00AF541B">
            <w:pPr>
              <w:overflowPunct w:val="0"/>
              <w:jc w:val="center"/>
              <w:textAlignment w:val="baseline"/>
              <w:rPr>
                <w:bCs/>
              </w:rPr>
            </w:pPr>
            <w:r w:rsidRPr="00F21C7F">
              <w:t>6,89</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22C6AA36" w14:textId="77777777" w:rsidR="00F21C7F" w:rsidRPr="00F21C7F" w:rsidRDefault="00F21C7F" w:rsidP="00AF541B">
            <w:pPr>
              <w:overflowPunct w:val="0"/>
              <w:jc w:val="center"/>
              <w:textAlignment w:val="baseline"/>
              <w:rPr>
                <w:bCs/>
              </w:rPr>
            </w:pPr>
            <w:r w:rsidRPr="00F21C7F">
              <w:t>151,0</w:t>
            </w:r>
          </w:p>
        </w:tc>
        <w:tc>
          <w:tcPr>
            <w:tcW w:w="1352" w:type="dxa"/>
            <w:tcBorders>
              <w:top w:val="single" w:sz="6" w:space="0" w:color="auto"/>
              <w:left w:val="single" w:sz="6" w:space="0" w:color="auto"/>
              <w:bottom w:val="single" w:sz="6" w:space="0" w:color="auto"/>
              <w:right w:val="single" w:sz="6" w:space="0" w:color="auto"/>
            </w:tcBorders>
            <w:vAlign w:val="center"/>
          </w:tcPr>
          <w:p w14:paraId="3A7C9F14" w14:textId="77777777" w:rsidR="00F21C7F" w:rsidRPr="00F21C7F" w:rsidRDefault="00F21C7F" w:rsidP="00AF541B">
            <w:pPr>
              <w:overflowPunct w:val="0"/>
              <w:jc w:val="center"/>
              <w:textAlignment w:val="baseline"/>
              <w:rPr>
                <w:bCs/>
              </w:rPr>
            </w:pPr>
            <w:r w:rsidRPr="00F21C7F">
              <w:t>-</w:t>
            </w:r>
          </w:p>
        </w:tc>
        <w:tc>
          <w:tcPr>
            <w:tcW w:w="1048" w:type="dxa"/>
            <w:tcBorders>
              <w:top w:val="single" w:sz="6" w:space="0" w:color="auto"/>
              <w:left w:val="single" w:sz="6" w:space="0" w:color="auto"/>
              <w:bottom w:val="single" w:sz="6" w:space="0" w:color="auto"/>
              <w:right w:val="single" w:sz="6" w:space="0" w:color="auto"/>
            </w:tcBorders>
            <w:vAlign w:val="center"/>
          </w:tcPr>
          <w:p w14:paraId="59EF845A" w14:textId="77777777" w:rsidR="00F21C7F" w:rsidRPr="00F21C7F" w:rsidRDefault="00F21C7F" w:rsidP="00AF541B">
            <w:pPr>
              <w:overflowPunct w:val="0"/>
              <w:jc w:val="center"/>
              <w:textAlignment w:val="baseline"/>
              <w:rPr>
                <w:bCs/>
              </w:rPr>
            </w:pPr>
            <w:r w:rsidRPr="00F21C7F">
              <w:t>1,28</w:t>
            </w:r>
          </w:p>
        </w:tc>
        <w:tc>
          <w:tcPr>
            <w:tcW w:w="1038" w:type="dxa"/>
            <w:tcBorders>
              <w:top w:val="single" w:sz="6" w:space="0" w:color="auto"/>
              <w:left w:val="single" w:sz="6" w:space="0" w:color="auto"/>
              <w:bottom w:val="single" w:sz="6" w:space="0" w:color="auto"/>
              <w:right w:val="single" w:sz="6" w:space="0" w:color="auto"/>
            </w:tcBorders>
            <w:vAlign w:val="center"/>
          </w:tcPr>
          <w:p w14:paraId="54B5527A" w14:textId="77777777" w:rsidR="00F21C7F" w:rsidRPr="00F21C7F" w:rsidRDefault="00F21C7F" w:rsidP="00AF541B">
            <w:pPr>
              <w:overflowPunct w:val="0"/>
              <w:jc w:val="center"/>
              <w:textAlignment w:val="baseline"/>
              <w:rPr>
                <w:bCs/>
              </w:rPr>
            </w:pPr>
            <w:r w:rsidRPr="00F21C7F">
              <w:t>75,0</w:t>
            </w:r>
          </w:p>
        </w:tc>
        <w:tc>
          <w:tcPr>
            <w:tcW w:w="1362" w:type="dxa"/>
            <w:tcBorders>
              <w:top w:val="single" w:sz="6" w:space="0" w:color="auto"/>
              <w:left w:val="single" w:sz="6" w:space="0" w:color="auto"/>
              <w:bottom w:val="single" w:sz="6" w:space="0" w:color="auto"/>
              <w:right w:val="single" w:sz="6" w:space="0" w:color="auto"/>
            </w:tcBorders>
            <w:vAlign w:val="center"/>
          </w:tcPr>
          <w:p w14:paraId="4B29EDBC" w14:textId="77777777" w:rsidR="00F21C7F" w:rsidRPr="00F21C7F" w:rsidRDefault="00F21C7F" w:rsidP="00AF541B">
            <w:pPr>
              <w:jc w:val="center"/>
              <w:rPr>
                <w:noProof/>
                <w:snapToGrid w:val="0"/>
                <w:lang w:val="en-GB"/>
              </w:rPr>
            </w:pPr>
          </w:p>
        </w:tc>
        <w:tc>
          <w:tcPr>
            <w:tcW w:w="1071" w:type="dxa"/>
            <w:vMerge/>
            <w:tcBorders>
              <w:left w:val="single" w:sz="6" w:space="0" w:color="auto"/>
              <w:right w:val="single" w:sz="6" w:space="0" w:color="auto"/>
            </w:tcBorders>
            <w:vAlign w:val="center"/>
          </w:tcPr>
          <w:p w14:paraId="22920FDA"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5876EDC5"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658C74A8" w14:textId="77777777" w:rsidR="00F21C7F" w:rsidRPr="00F21C7F" w:rsidRDefault="00F21C7F" w:rsidP="00AF541B">
            <w:pPr>
              <w:rPr>
                <w:snapToGrid w:val="0"/>
                <w:lang w:val="en-GB"/>
              </w:rPr>
            </w:pPr>
            <w:r w:rsidRPr="00F21C7F">
              <w:rPr>
                <w:lang w:eastAsia="en-US"/>
              </w:rPr>
              <w:t>Расширение окна</w:t>
            </w:r>
          </w:p>
        </w:tc>
      </w:tr>
      <w:tr w:rsidR="00F21C7F" w:rsidRPr="00F21C7F" w14:paraId="387F4D2E" w14:textId="77777777" w:rsidTr="00AF541B">
        <w:trPr>
          <w:cantSplit/>
          <w:trHeight w:hRule="exact" w:val="268"/>
        </w:trPr>
        <w:tc>
          <w:tcPr>
            <w:tcW w:w="611" w:type="dxa"/>
            <w:vMerge/>
            <w:tcBorders>
              <w:left w:val="double" w:sz="4" w:space="0" w:color="auto"/>
              <w:right w:val="single" w:sz="6" w:space="0" w:color="auto"/>
            </w:tcBorders>
            <w:vAlign w:val="center"/>
          </w:tcPr>
          <w:p w14:paraId="19DB3000"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08CD2B7F" w14:textId="77777777" w:rsidR="00F21C7F" w:rsidRPr="00F21C7F" w:rsidRDefault="00F21C7F" w:rsidP="00AF541B">
            <w:pPr>
              <w:overflowPunct w:val="0"/>
              <w:jc w:val="center"/>
              <w:textAlignment w:val="baseline"/>
              <w:rPr>
                <w:bCs/>
              </w:rPr>
            </w:pPr>
            <w:r w:rsidRPr="00F21C7F">
              <w:rPr>
                <w:bCs/>
              </w:rPr>
              <w:t>6</w:t>
            </w:r>
          </w:p>
        </w:tc>
        <w:tc>
          <w:tcPr>
            <w:tcW w:w="2699" w:type="dxa"/>
            <w:tcBorders>
              <w:top w:val="single" w:sz="6" w:space="0" w:color="auto"/>
              <w:left w:val="single" w:sz="6" w:space="0" w:color="auto"/>
              <w:bottom w:val="single" w:sz="6" w:space="0" w:color="auto"/>
              <w:right w:val="single" w:sz="6" w:space="0" w:color="auto"/>
            </w:tcBorders>
            <w:vAlign w:val="center"/>
          </w:tcPr>
          <w:p w14:paraId="420A6328" w14:textId="77777777" w:rsidR="00F21C7F" w:rsidRPr="00F21C7F" w:rsidRDefault="00F21C7F" w:rsidP="00AF541B">
            <w:pPr>
              <w:overflowPunct w:val="0"/>
              <w:textAlignment w:val="baseline"/>
            </w:pPr>
            <w:r w:rsidRPr="00F21C7F">
              <w:t>СБТ-127,0мм</w:t>
            </w:r>
          </w:p>
        </w:tc>
        <w:tc>
          <w:tcPr>
            <w:tcW w:w="1125" w:type="dxa"/>
            <w:tcBorders>
              <w:top w:val="single" w:sz="6" w:space="0" w:color="auto"/>
              <w:left w:val="single" w:sz="6" w:space="0" w:color="auto"/>
              <w:bottom w:val="single" w:sz="6" w:space="0" w:color="auto"/>
              <w:right w:val="single" w:sz="6" w:space="0" w:color="auto"/>
            </w:tcBorders>
            <w:vAlign w:val="center"/>
          </w:tcPr>
          <w:p w14:paraId="238ABBF7" w14:textId="77777777" w:rsidR="00F21C7F" w:rsidRPr="00F21C7F" w:rsidRDefault="00F21C7F" w:rsidP="00AF541B">
            <w:pPr>
              <w:overflowPunct w:val="0"/>
              <w:jc w:val="center"/>
              <w:textAlignment w:val="baseline"/>
            </w:pPr>
            <w:r w:rsidRPr="00F21C7F">
              <w:t>8,17</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1C59C2AE" w14:textId="77777777" w:rsidR="00F21C7F" w:rsidRPr="00F21C7F" w:rsidRDefault="00F21C7F" w:rsidP="00AF541B">
            <w:pPr>
              <w:overflowPunct w:val="0"/>
              <w:jc w:val="center"/>
              <w:textAlignment w:val="baseline"/>
            </w:pPr>
            <w:r w:rsidRPr="00F21C7F">
              <w:t>127,0</w:t>
            </w:r>
          </w:p>
        </w:tc>
        <w:tc>
          <w:tcPr>
            <w:tcW w:w="1352" w:type="dxa"/>
            <w:tcBorders>
              <w:top w:val="single" w:sz="6" w:space="0" w:color="auto"/>
              <w:left w:val="single" w:sz="6" w:space="0" w:color="auto"/>
              <w:bottom w:val="single" w:sz="6" w:space="0" w:color="auto"/>
              <w:right w:val="single" w:sz="6" w:space="0" w:color="auto"/>
            </w:tcBorders>
            <w:vAlign w:val="center"/>
          </w:tcPr>
          <w:p w14:paraId="3A8E5FC8" w14:textId="77777777" w:rsidR="00F21C7F" w:rsidRPr="00F21C7F" w:rsidRDefault="00F21C7F" w:rsidP="00AF541B">
            <w:pPr>
              <w:overflowPunct w:val="0"/>
              <w:jc w:val="center"/>
              <w:textAlignment w:val="baseline"/>
            </w:pPr>
            <w:r w:rsidRPr="00F21C7F">
              <w:t>108,61</w:t>
            </w:r>
          </w:p>
        </w:tc>
        <w:tc>
          <w:tcPr>
            <w:tcW w:w="1048" w:type="dxa"/>
            <w:tcBorders>
              <w:top w:val="single" w:sz="6" w:space="0" w:color="auto"/>
              <w:left w:val="single" w:sz="6" w:space="0" w:color="auto"/>
              <w:bottom w:val="single" w:sz="6" w:space="0" w:color="auto"/>
              <w:right w:val="single" w:sz="6" w:space="0" w:color="auto"/>
            </w:tcBorders>
            <w:vAlign w:val="center"/>
          </w:tcPr>
          <w:p w14:paraId="02FD5BF1" w14:textId="77777777" w:rsidR="00F21C7F" w:rsidRPr="00F21C7F" w:rsidRDefault="00F21C7F" w:rsidP="00AF541B">
            <w:pPr>
              <w:overflowPunct w:val="0"/>
              <w:jc w:val="center"/>
              <w:textAlignment w:val="baseline"/>
            </w:pPr>
            <w:r w:rsidRPr="00F21C7F">
              <w:t>9,14</w:t>
            </w:r>
          </w:p>
        </w:tc>
        <w:tc>
          <w:tcPr>
            <w:tcW w:w="1038" w:type="dxa"/>
            <w:tcBorders>
              <w:top w:val="single" w:sz="6" w:space="0" w:color="auto"/>
              <w:left w:val="single" w:sz="6" w:space="0" w:color="auto"/>
              <w:bottom w:val="single" w:sz="6" w:space="0" w:color="auto"/>
              <w:right w:val="single" w:sz="6" w:space="0" w:color="auto"/>
            </w:tcBorders>
            <w:vAlign w:val="center"/>
          </w:tcPr>
          <w:p w14:paraId="4CBCEFB0" w14:textId="77777777" w:rsidR="00F21C7F" w:rsidRPr="00F21C7F" w:rsidRDefault="00F21C7F" w:rsidP="00AF541B">
            <w:pPr>
              <w:overflowPunct w:val="0"/>
              <w:jc w:val="center"/>
              <w:textAlignment w:val="baseline"/>
            </w:pPr>
            <w:r w:rsidRPr="00F21C7F">
              <w:t>313,78</w:t>
            </w:r>
          </w:p>
        </w:tc>
        <w:tc>
          <w:tcPr>
            <w:tcW w:w="1362" w:type="dxa"/>
            <w:tcBorders>
              <w:top w:val="single" w:sz="6" w:space="0" w:color="auto"/>
              <w:left w:val="single" w:sz="6" w:space="0" w:color="auto"/>
              <w:bottom w:val="single" w:sz="6" w:space="0" w:color="auto"/>
              <w:right w:val="single" w:sz="6" w:space="0" w:color="auto"/>
            </w:tcBorders>
            <w:vAlign w:val="center"/>
          </w:tcPr>
          <w:p w14:paraId="07440331" w14:textId="77777777" w:rsidR="00F21C7F" w:rsidRPr="00F21C7F" w:rsidRDefault="00F21C7F" w:rsidP="00AF541B">
            <w:pPr>
              <w:jc w:val="center"/>
              <w:rPr>
                <w:noProof/>
                <w:snapToGrid w:val="0"/>
                <w:lang w:val="en-GB"/>
              </w:rPr>
            </w:pPr>
          </w:p>
        </w:tc>
        <w:tc>
          <w:tcPr>
            <w:tcW w:w="1071" w:type="dxa"/>
            <w:vMerge/>
            <w:tcBorders>
              <w:left w:val="single" w:sz="6" w:space="0" w:color="auto"/>
              <w:right w:val="single" w:sz="6" w:space="0" w:color="auto"/>
            </w:tcBorders>
            <w:vAlign w:val="center"/>
          </w:tcPr>
          <w:p w14:paraId="573B2785"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1368066A"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18CAD5F8" w14:textId="77777777" w:rsidR="00F21C7F" w:rsidRPr="00F21C7F" w:rsidRDefault="00F21C7F" w:rsidP="00AF541B">
            <w:pPr>
              <w:rPr>
                <w:lang w:eastAsia="en-US"/>
              </w:rPr>
            </w:pPr>
            <w:r w:rsidRPr="00F21C7F">
              <w:t>Нагрузка</w:t>
            </w:r>
          </w:p>
        </w:tc>
      </w:tr>
      <w:tr w:rsidR="00F21C7F" w:rsidRPr="00F21C7F" w14:paraId="3B8D02B5" w14:textId="77777777" w:rsidTr="00AF541B">
        <w:trPr>
          <w:cantSplit/>
          <w:trHeight w:hRule="exact" w:val="1008"/>
        </w:trPr>
        <w:tc>
          <w:tcPr>
            <w:tcW w:w="611" w:type="dxa"/>
            <w:vMerge/>
            <w:tcBorders>
              <w:left w:val="double" w:sz="4" w:space="0" w:color="auto"/>
              <w:right w:val="single" w:sz="6" w:space="0" w:color="auto"/>
            </w:tcBorders>
            <w:vAlign w:val="center"/>
          </w:tcPr>
          <w:p w14:paraId="06C0BF7F"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2B7F2030" w14:textId="77777777" w:rsidR="00F21C7F" w:rsidRPr="00F21C7F" w:rsidRDefault="00F21C7F" w:rsidP="00AF541B">
            <w:pPr>
              <w:overflowPunct w:val="0"/>
              <w:jc w:val="center"/>
              <w:textAlignment w:val="baseline"/>
              <w:rPr>
                <w:bCs/>
              </w:rPr>
            </w:pPr>
            <w:r w:rsidRPr="00F21C7F">
              <w:rPr>
                <w:bCs/>
              </w:rPr>
              <w:t>7</w:t>
            </w:r>
          </w:p>
        </w:tc>
        <w:tc>
          <w:tcPr>
            <w:tcW w:w="2699" w:type="dxa"/>
            <w:tcBorders>
              <w:top w:val="single" w:sz="6" w:space="0" w:color="auto"/>
              <w:left w:val="single" w:sz="6" w:space="0" w:color="auto"/>
              <w:bottom w:val="single" w:sz="6" w:space="0" w:color="auto"/>
              <w:right w:val="single" w:sz="6" w:space="0" w:color="auto"/>
            </w:tcBorders>
            <w:vAlign w:val="center"/>
          </w:tcPr>
          <w:p w14:paraId="47029BFE" w14:textId="77777777" w:rsidR="00F21C7F" w:rsidRPr="00F21C7F" w:rsidRDefault="00F21C7F" w:rsidP="00AF541B">
            <w:pPr>
              <w:overflowPunct w:val="0"/>
              <w:textAlignment w:val="baseline"/>
            </w:pPr>
            <w:r w:rsidRPr="00F21C7F">
              <w:t>Ориентационный переводник</w:t>
            </w:r>
          </w:p>
        </w:tc>
        <w:tc>
          <w:tcPr>
            <w:tcW w:w="1125" w:type="dxa"/>
            <w:tcBorders>
              <w:top w:val="single" w:sz="6" w:space="0" w:color="auto"/>
              <w:left w:val="single" w:sz="6" w:space="0" w:color="auto"/>
              <w:bottom w:val="single" w:sz="6" w:space="0" w:color="auto"/>
              <w:right w:val="single" w:sz="6" w:space="0" w:color="auto"/>
            </w:tcBorders>
            <w:vAlign w:val="center"/>
          </w:tcPr>
          <w:p w14:paraId="4A272ED9" w14:textId="77777777" w:rsidR="00F21C7F" w:rsidRPr="00F21C7F" w:rsidRDefault="00F21C7F" w:rsidP="00AF541B">
            <w:pPr>
              <w:overflowPunct w:val="0"/>
              <w:jc w:val="center"/>
              <w:textAlignment w:val="baseline"/>
            </w:pPr>
            <w:r w:rsidRPr="00F21C7F">
              <w:t>17,31</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5C3D10EC" w14:textId="77777777" w:rsidR="00F21C7F" w:rsidRPr="00F21C7F" w:rsidRDefault="00F21C7F" w:rsidP="00AF541B">
            <w:pPr>
              <w:overflowPunct w:val="0"/>
              <w:jc w:val="center"/>
              <w:textAlignment w:val="baseline"/>
            </w:pPr>
            <w:r w:rsidRPr="00F21C7F">
              <w:t>127,0</w:t>
            </w:r>
          </w:p>
        </w:tc>
        <w:tc>
          <w:tcPr>
            <w:tcW w:w="1352" w:type="dxa"/>
            <w:tcBorders>
              <w:top w:val="single" w:sz="6" w:space="0" w:color="auto"/>
              <w:left w:val="single" w:sz="6" w:space="0" w:color="auto"/>
              <w:bottom w:val="single" w:sz="6" w:space="0" w:color="auto"/>
              <w:right w:val="single" w:sz="6" w:space="0" w:color="auto"/>
            </w:tcBorders>
            <w:vAlign w:val="center"/>
          </w:tcPr>
          <w:p w14:paraId="2DBF22A0" w14:textId="77777777" w:rsidR="00F21C7F" w:rsidRPr="00F21C7F" w:rsidRDefault="00F21C7F" w:rsidP="00AF541B">
            <w:pPr>
              <w:overflowPunct w:val="0"/>
              <w:jc w:val="center"/>
              <w:textAlignment w:val="baseline"/>
            </w:pPr>
            <w:r w:rsidRPr="00F21C7F">
              <w:t>-</w:t>
            </w:r>
          </w:p>
        </w:tc>
        <w:tc>
          <w:tcPr>
            <w:tcW w:w="1048" w:type="dxa"/>
            <w:tcBorders>
              <w:top w:val="single" w:sz="6" w:space="0" w:color="auto"/>
              <w:left w:val="single" w:sz="6" w:space="0" w:color="auto"/>
              <w:bottom w:val="single" w:sz="6" w:space="0" w:color="auto"/>
              <w:right w:val="single" w:sz="6" w:space="0" w:color="auto"/>
            </w:tcBorders>
            <w:vAlign w:val="center"/>
          </w:tcPr>
          <w:p w14:paraId="18A01564" w14:textId="77777777" w:rsidR="00F21C7F" w:rsidRPr="00F21C7F" w:rsidRDefault="00F21C7F" w:rsidP="00AF541B">
            <w:pPr>
              <w:overflowPunct w:val="0"/>
              <w:jc w:val="center"/>
              <w:textAlignment w:val="baseline"/>
            </w:pPr>
            <w:r w:rsidRPr="00F21C7F">
              <w:t>0,27</w:t>
            </w:r>
          </w:p>
        </w:tc>
        <w:tc>
          <w:tcPr>
            <w:tcW w:w="1038" w:type="dxa"/>
            <w:tcBorders>
              <w:top w:val="single" w:sz="6" w:space="0" w:color="auto"/>
              <w:left w:val="single" w:sz="6" w:space="0" w:color="auto"/>
              <w:bottom w:val="single" w:sz="6" w:space="0" w:color="auto"/>
              <w:right w:val="single" w:sz="6" w:space="0" w:color="auto"/>
            </w:tcBorders>
            <w:vAlign w:val="center"/>
          </w:tcPr>
          <w:p w14:paraId="506158D2" w14:textId="77777777" w:rsidR="00F21C7F" w:rsidRPr="00F21C7F" w:rsidRDefault="00F21C7F" w:rsidP="00AF541B">
            <w:pPr>
              <w:overflowPunct w:val="0"/>
              <w:jc w:val="center"/>
              <w:textAlignment w:val="baseline"/>
            </w:pPr>
            <w:r w:rsidRPr="00F21C7F">
              <w:t>20,0</w:t>
            </w:r>
          </w:p>
        </w:tc>
        <w:tc>
          <w:tcPr>
            <w:tcW w:w="1362" w:type="dxa"/>
            <w:tcBorders>
              <w:top w:val="single" w:sz="6" w:space="0" w:color="auto"/>
              <w:left w:val="single" w:sz="6" w:space="0" w:color="auto"/>
              <w:bottom w:val="single" w:sz="6" w:space="0" w:color="auto"/>
              <w:right w:val="single" w:sz="6" w:space="0" w:color="auto"/>
            </w:tcBorders>
            <w:vAlign w:val="center"/>
          </w:tcPr>
          <w:p w14:paraId="419952AC" w14:textId="77777777" w:rsidR="00F21C7F" w:rsidRPr="00F21C7F" w:rsidRDefault="00F21C7F" w:rsidP="00AF541B">
            <w:pPr>
              <w:jc w:val="center"/>
              <w:rPr>
                <w:noProof/>
                <w:snapToGrid w:val="0"/>
                <w:lang w:val="en-GB"/>
              </w:rPr>
            </w:pPr>
          </w:p>
        </w:tc>
        <w:tc>
          <w:tcPr>
            <w:tcW w:w="1071" w:type="dxa"/>
            <w:vMerge/>
            <w:tcBorders>
              <w:left w:val="single" w:sz="6" w:space="0" w:color="auto"/>
              <w:right w:val="single" w:sz="6" w:space="0" w:color="auto"/>
            </w:tcBorders>
            <w:vAlign w:val="center"/>
          </w:tcPr>
          <w:p w14:paraId="320556EB"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11E44553"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7D442D5B" w14:textId="77777777" w:rsidR="00F21C7F" w:rsidRPr="00F21C7F" w:rsidRDefault="00F21C7F" w:rsidP="00AF541B">
            <w:pPr>
              <w:rPr>
                <w:lang w:eastAsia="en-US"/>
              </w:rPr>
            </w:pPr>
            <w:r w:rsidRPr="00F21C7F">
              <w:rPr>
                <w:lang w:eastAsia="en-US"/>
              </w:rPr>
              <w:t>В случае ориентирования клина-</w:t>
            </w:r>
            <w:proofErr w:type="spellStart"/>
            <w:r w:rsidRPr="00F21C7F">
              <w:rPr>
                <w:lang w:eastAsia="en-US"/>
              </w:rPr>
              <w:t>откланителя</w:t>
            </w:r>
            <w:proofErr w:type="spellEnd"/>
          </w:p>
        </w:tc>
      </w:tr>
      <w:tr w:rsidR="00F21C7F" w:rsidRPr="00F21C7F" w14:paraId="68DB8D58" w14:textId="77777777" w:rsidTr="00AF541B">
        <w:trPr>
          <w:cantSplit/>
          <w:trHeight w:hRule="exact" w:val="268"/>
        </w:trPr>
        <w:tc>
          <w:tcPr>
            <w:tcW w:w="611" w:type="dxa"/>
            <w:vMerge/>
            <w:tcBorders>
              <w:left w:val="double" w:sz="4" w:space="0" w:color="auto"/>
              <w:right w:val="single" w:sz="6" w:space="0" w:color="auto"/>
            </w:tcBorders>
            <w:vAlign w:val="center"/>
          </w:tcPr>
          <w:p w14:paraId="2BAD9CF7" w14:textId="77777777" w:rsidR="00F21C7F" w:rsidRPr="00F21C7F" w:rsidRDefault="00F21C7F" w:rsidP="00AF541B">
            <w:pPr>
              <w:jc w:val="center"/>
              <w:rPr>
                <w:noProof/>
                <w:snapToGrid w:val="0"/>
              </w:rPr>
            </w:pPr>
          </w:p>
        </w:tc>
        <w:tc>
          <w:tcPr>
            <w:tcW w:w="709" w:type="dxa"/>
            <w:tcBorders>
              <w:top w:val="single" w:sz="6" w:space="0" w:color="auto"/>
              <w:left w:val="single" w:sz="6" w:space="0" w:color="auto"/>
              <w:bottom w:val="single" w:sz="6" w:space="0" w:color="auto"/>
              <w:right w:val="single" w:sz="6" w:space="0" w:color="auto"/>
            </w:tcBorders>
            <w:vAlign w:val="center"/>
          </w:tcPr>
          <w:p w14:paraId="3E6B86F3" w14:textId="77777777" w:rsidR="00F21C7F" w:rsidRPr="00F21C7F" w:rsidRDefault="00F21C7F" w:rsidP="00AF541B">
            <w:pPr>
              <w:overflowPunct w:val="0"/>
              <w:jc w:val="center"/>
              <w:textAlignment w:val="baseline"/>
              <w:rPr>
                <w:bCs/>
              </w:rPr>
            </w:pPr>
            <w:r w:rsidRPr="00F21C7F">
              <w:rPr>
                <w:bCs/>
              </w:rPr>
              <w:t>8</w:t>
            </w:r>
          </w:p>
        </w:tc>
        <w:tc>
          <w:tcPr>
            <w:tcW w:w="2699" w:type="dxa"/>
            <w:tcBorders>
              <w:top w:val="single" w:sz="6" w:space="0" w:color="auto"/>
              <w:left w:val="single" w:sz="6" w:space="0" w:color="auto"/>
              <w:bottom w:val="single" w:sz="6" w:space="0" w:color="auto"/>
              <w:right w:val="single" w:sz="6" w:space="0" w:color="auto"/>
            </w:tcBorders>
            <w:vAlign w:val="center"/>
          </w:tcPr>
          <w:p w14:paraId="3E24DC3D" w14:textId="77777777" w:rsidR="00F21C7F" w:rsidRPr="00F21C7F" w:rsidRDefault="00F21C7F" w:rsidP="00AF541B">
            <w:pPr>
              <w:overflowPunct w:val="0"/>
              <w:textAlignment w:val="baseline"/>
              <w:rPr>
                <w:bCs/>
              </w:rPr>
            </w:pPr>
            <w:r w:rsidRPr="00F21C7F">
              <w:t>СУБТ-120,65мм</w:t>
            </w:r>
          </w:p>
        </w:tc>
        <w:tc>
          <w:tcPr>
            <w:tcW w:w="1125" w:type="dxa"/>
            <w:tcBorders>
              <w:top w:val="single" w:sz="6" w:space="0" w:color="auto"/>
              <w:left w:val="single" w:sz="6" w:space="0" w:color="auto"/>
              <w:bottom w:val="single" w:sz="6" w:space="0" w:color="auto"/>
              <w:right w:val="single" w:sz="6" w:space="0" w:color="auto"/>
            </w:tcBorders>
            <w:vAlign w:val="center"/>
          </w:tcPr>
          <w:p w14:paraId="2721E056" w14:textId="77777777" w:rsidR="00F21C7F" w:rsidRPr="00F21C7F" w:rsidRDefault="00F21C7F" w:rsidP="00AF541B">
            <w:pPr>
              <w:overflowPunct w:val="0"/>
              <w:jc w:val="center"/>
              <w:textAlignment w:val="baseline"/>
              <w:rPr>
                <w:bCs/>
              </w:rPr>
            </w:pPr>
            <w:r w:rsidRPr="00F21C7F">
              <w:t>17,58</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59A8045B" w14:textId="77777777" w:rsidR="00F21C7F" w:rsidRPr="00F21C7F" w:rsidRDefault="00F21C7F" w:rsidP="00AF541B">
            <w:pPr>
              <w:overflowPunct w:val="0"/>
              <w:jc w:val="center"/>
              <w:textAlignment w:val="baseline"/>
              <w:rPr>
                <w:bCs/>
              </w:rPr>
            </w:pPr>
            <w:r w:rsidRPr="00F21C7F">
              <w:t>120,65</w:t>
            </w:r>
          </w:p>
        </w:tc>
        <w:tc>
          <w:tcPr>
            <w:tcW w:w="1352" w:type="dxa"/>
            <w:tcBorders>
              <w:top w:val="single" w:sz="6" w:space="0" w:color="auto"/>
              <w:left w:val="single" w:sz="6" w:space="0" w:color="auto"/>
              <w:bottom w:val="single" w:sz="6" w:space="0" w:color="auto"/>
              <w:right w:val="single" w:sz="6" w:space="0" w:color="auto"/>
            </w:tcBorders>
            <w:vAlign w:val="center"/>
          </w:tcPr>
          <w:p w14:paraId="1DBBEAFB" w14:textId="77777777" w:rsidR="00F21C7F" w:rsidRPr="00F21C7F" w:rsidRDefault="00F21C7F" w:rsidP="00AF541B">
            <w:pPr>
              <w:overflowPunct w:val="0"/>
              <w:jc w:val="center"/>
              <w:textAlignment w:val="baseline"/>
              <w:rPr>
                <w:bCs/>
              </w:rPr>
            </w:pPr>
            <w:r w:rsidRPr="00F21C7F">
              <w:t>57,15</w:t>
            </w:r>
          </w:p>
        </w:tc>
        <w:tc>
          <w:tcPr>
            <w:tcW w:w="1048" w:type="dxa"/>
            <w:tcBorders>
              <w:top w:val="single" w:sz="6" w:space="0" w:color="auto"/>
              <w:left w:val="single" w:sz="6" w:space="0" w:color="auto"/>
              <w:bottom w:val="single" w:sz="6" w:space="0" w:color="auto"/>
              <w:right w:val="single" w:sz="6" w:space="0" w:color="auto"/>
            </w:tcBorders>
            <w:vAlign w:val="center"/>
          </w:tcPr>
          <w:p w14:paraId="4D326371" w14:textId="77777777" w:rsidR="00F21C7F" w:rsidRPr="00F21C7F" w:rsidRDefault="00F21C7F" w:rsidP="00AF541B">
            <w:pPr>
              <w:overflowPunct w:val="0"/>
              <w:jc w:val="center"/>
              <w:textAlignment w:val="baseline"/>
              <w:rPr>
                <w:bCs/>
              </w:rPr>
            </w:pPr>
            <w:r w:rsidRPr="00F21C7F">
              <w:t>73,12</w:t>
            </w:r>
          </w:p>
        </w:tc>
        <w:tc>
          <w:tcPr>
            <w:tcW w:w="1038" w:type="dxa"/>
            <w:tcBorders>
              <w:top w:val="single" w:sz="6" w:space="0" w:color="auto"/>
              <w:left w:val="single" w:sz="6" w:space="0" w:color="auto"/>
              <w:bottom w:val="single" w:sz="6" w:space="0" w:color="auto"/>
              <w:right w:val="single" w:sz="6" w:space="0" w:color="auto"/>
            </w:tcBorders>
            <w:vAlign w:val="center"/>
          </w:tcPr>
          <w:p w14:paraId="211DD219" w14:textId="77777777" w:rsidR="00F21C7F" w:rsidRPr="00F21C7F" w:rsidRDefault="00F21C7F" w:rsidP="00AF541B">
            <w:pPr>
              <w:overflowPunct w:val="0"/>
              <w:jc w:val="center"/>
              <w:textAlignment w:val="baseline"/>
              <w:rPr>
                <w:bCs/>
              </w:rPr>
            </w:pPr>
            <w:r w:rsidRPr="00F21C7F">
              <w:t>5089,88</w:t>
            </w:r>
          </w:p>
        </w:tc>
        <w:tc>
          <w:tcPr>
            <w:tcW w:w="1362" w:type="dxa"/>
            <w:tcBorders>
              <w:top w:val="single" w:sz="6" w:space="0" w:color="auto"/>
              <w:left w:val="single" w:sz="6" w:space="0" w:color="auto"/>
              <w:bottom w:val="single" w:sz="6" w:space="0" w:color="auto"/>
              <w:right w:val="single" w:sz="6" w:space="0" w:color="auto"/>
            </w:tcBorders>
            <w:vAlign w:val="center"/>
          </w:tcPr>
          <w:p w14:paraId="1011E014" w14:textId="77777777" w:rsidR="00F21C7F" w:rsidRPr="00F21C7F" w:rsidRDefault="00F21C7F" w:rsidP="00AF541B">
            <w:pPr>
              <w:jc w:val="center"/>
              <w:rPr>
                <w:noProof/>
                <w:snapToGrid w:val="0"/>
                <w:lang w:val="en-GB"/>
              </w:rPr>
            </w:pPr>
          </w:p>
        </w:tc>
        <w:tc>
          <w:tcPr>
            <w:tcW w:w="1071" w:type="dxa"/>
            <w:vMerge/>
            <w:tcBorders>
              <w:left w:val="single" w:sz="6" w:space="0" w:color="auto"/>
              <w:right w:val="single" w:sz="6" w:space="0" w:color="auto"/>
            </w:tcBorders>
            <w:vAlign w:val="center"/>
          </w:tcPr>
          <w:p w14:paraId="18CE0E53"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34083C54"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3AFF2281" w14:textId="77777777" w:rsidR="00F21C7F" w:rsidRPr="00F21C7F" w:rsidRDefault="00F21C7F" w:rsidP="00AF541B">
            <w:pPr>
              <w:rPr>
                <w:snapToGrid w:val="0"/>
                <w:lang w:val="en-GB"/>
              </w:rPr>
            </w:pPr>
            <w:r w:rsidRPr="00F21C7F">
              <w:t>Нагрузка</w:t>
            </w:r>
          </w:p>
        </w:tc>
      </w:tr>
      <w:tr w:rsidR="00F21C7F" w:rsidRPr="00F21C7F" w14:paraId="5872C445" w14:textId="77777777" w:rsidTr="00AF541B">
        <w:trPr>
          <w:cantSplit/>
          <w:trHeight w:hRule="exact" w:val="268"/>
        </w:trPr>
        <w:tc>
          <w:tcPr>
            <w:tcW w:w="611" w:type="dxa"/>
            <w:vMerge/>
            <w:tcBorders>
              <w:left w:val="double" w:sz="4" w:space="0" w:color="auto"/>
              <w:right w:val="single" w:sz="6" w:space="0" w:color="auto"/>
            </w:tcBorders>
            <w:vAlign w:val="center"/>
          </w:tcPr>
          <w:p w14:paraId="49CA6B0B"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75796B6C" w14:textId="77777777" w:rsidR="00F21C7F" w:rsidRPr="00F21C7F" w:rsidRDefault="00F21C7F" w:rsidP="00AF541B">
            <w:pPr>
              <w:overflowPunct w:val="0"/>
              <w:jc w:val="center"/>
              <w:textAlignment w:val="baseline"/>
              <w:rPr>
                <w:bCs/>
              </w:rPr>
            </w:pPr>
            <w:r w:rsidRPr="00F21C7F">
              <w:rPr>
                <w:bCs/>
              </w:rPr>
              <w:t>9</w:t>
            </w:r>
          </w:p>
        </w:tc>
        <w:tc>
          <w:tcPr>
            <w:tcW w:w="2699" w:type="dxa"/>
            <w:tcBorders>
              <w:top w:val="single" w:sz="6" w:space="0" w:color="auto"/>
              <w:left w:val="single" w:sz="6" w:space="0" w:color="auto"/>
              <w:bottom w:val="single" w:sz="6" w:space="0" w:color="auto"/>
              <w:right w:val="single" w:sz="6" w:space="0" w:color="auto"/>
            </w:tcBorders>
            <w:vAlign w:val="center"/>
          </w:tcPr>
          <w:p w14:paraId="4E1AF3B0" w14:textId="77777777" w:rsidR="00F21C7F" w:rsidRPr="00F21C7F" w:rsidRDefault="00F21C7F" w:rsidP="00AF541B">
            <w:pPr>
              <w:overflowPunct w:val="0"/>
              <w:textAlignment w:val="baseline"/>
            </w:pPr>
            <w:r w:rsidRPr="00F21C7F">
              <w:t>ТБТ-88,9мм</w:t>
            </w:r>
          </w:p>
        </w:tc>
        <w:tc>
          <w:tcPr>
            <w:tcW w:w="1125" w:type="dxa"/>
            <w:tcBorders>
              <w:top w:val="single" w:sz="6" w:space="0" w:color="auto"/>
              <w:left w:val="single" w:sz="6" w:space="0" w:color="auto"/>
              <w:bottom w:val="single" w:sz="6" w:space="0" w:color="auto"/>
              <w:right w:val="single" w:sz="6" w:space="0" w:color="auto"/>
            </w:tcBorders>
            <w:vAlign w:val="center"/>
          </w:tcPr>
          <w:p w14:paraId="7B037EAD" w14:textId="77777777" w:rsidR="00F21C7F" w:rsidRPr="00F21C7F" w:rsidRDefault="00F21C7F" w:rsidP="00AF541B">
            <w:pPr>
              <w:overflowPunct w:val="0"/>
              <w:jc w:val="center"/>
              <w:textAlignment w:val="baseline"/>
            </w:pPr>
            <w:r w:rsidRPr="00F21C7F">
              <w:t>90,7</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501FA796" w14:textId="77777777" w:rsidR="00F21C7F" w:rsidRPr="00F21C7F" w:rsidRDefault="00F21C7F" w:rsidP="00AF541B">
            <w:pPr>
              <w:overflowPunct w:val="0"/>
              <w:jc w:val="center"/>
              <w:textAlignment w:val="baseline"/>
            </w:pPr>
            <w:r w:rsidRPr="00F21C7F">
              <w:t>88,90</w:t>
            </w:r>
          </w:p>
        </w:tc>
        <w:tc>
          <w:tcPr>
            <w:tcW w:w="1352" w:type="dxa"/>
            <w:tcBorders>
              <w:top w:val="single" w:sz="6" w:space="0" w:color="auto"/>
              <w:left w:val="single" w:sz="6" w:space="0" w:color="auto"/>
              <w:bottom w:val="single" w:sz="6" w:space="0" w:color="auto"/>
              <w:right w:val="single" w:sz="6" w:space="0" w:color="auto"/>
            </w:tcBorders>
            <w:vAlign w:val="center"/>
          </w:tcPr>
          <w:p w14:paraId="696CFF54" w14:textId="77777777" w:rsidR="00F21C7F" w:rsidRPr="00F21C7F" w:rsidRDefault="00F21C7F" w:rsidP="00AF541B">
            <w:pPr>
              <w:overflowPunct w:val="0"/>
              <w:jc w:val="center"/>
              <w:textAlignment w:val="baseline"/>
            </w:pPr>
            <w:r w:rsidRPr="00F21C7F">
              <w:t>52,43</w:t>
            </w:r>
          </w:p>
        </w:tc>
        <w:tc>
          <w:tcPr>
            <w:tcW w:w="1048" w:type="dxa"/>
            <w:tcBorders>
              <w:top w:val="single" w:sz="6" w:space="0" w:color="auto"/>
              <w:left w:val="single" w:sz="6" w:space="0" w:color="auto"/>
              <w:bottom w:val="single" w:sz="6" w:space="0" w:color="auto"/>
              <w:right w:val="single" w:sz="6" w:space="0" w:color="auto"/>
            </w:tcBorders>
            <w:vAlign w:val="center"/>
          </w:tcPr>
          <w:p w14:paraId="158C318E" w14:textId="77777777" w:rsidR="00F21C7F" w:rsidRPr="00F21C7F" w:rsidRDefault="00F21C7F" w:rsidP="00AF541B">
            <w:pPr>
              <w:overflowPunct w:val="0"/>
              <w:jc w:val="center"/>
              <w:textAlignment w:val="baseline"/>
            </w:pPr>
            <w:r w:rsidRPr="00F21C7F">
              <w:t>91,4</w:t>
            </w:r>
          </w:p>
        </w:tc>
        <w:tc>
          <w:tcPr>
            <w:tcW w:w="1038" w:type="dxa"/>
            <w:tcBorders>
              <w:top w:val="single" w:sz="6" w:space="0" w:color="auto"/>
              <w:left w:val="single" w:sz="6" w:space="0" w:color="auto"/>
              <w:bottom w:val="single" w:sz="6" w:space="0" w:color="auto"/>
              <w:right w:val="single" w:sz="6" w:space="0" w:color="auto"/>
            </w:tcBorders>
            <w:vAlign w:val="center"/>
          </w:tcPr>
          <w:p w14:paraId="3E55C79D" w14:textId="77777777" w:rsidR="00F21C7F" w:rsidRPr="00F21C7F" w:rsidRDefault="00F21C7F" w:rsidP="00AF541B">
            <w:pPr>
              <w:overflowPunct w:val="0"/>
              <w:jc w:val="center"/>
              <w:textAlignment w:val="baseline"/>
            </w:pPr>
            <w:r w:rsidRPr="00F21C7F">
              <w:t>3488,74</w:t>
            </w:r>
          </w:p>
        </w:tc>
        <w:tc>
          <w:tcPr>
            <w:tcW w:w="1362" w:type="dxa"/>
            <w:tcBorders>
              <w:top w:val="single" w:sz="6" w:space="0" w:color="auto"/>
              <w:left w:val="single" w:sz="6" w:space="0" w:color="auto"/>
              <w:bottom w:val="single" w:sz="6" w:space="0" w:color="auto"/>
              <w:right w:val="single" w:sz="6" w:space="0" w:color="auto"/>
            </w:tcBorders>
            <w:vAlign w:val="center"/>
          </w:tcPr>
          <w:p w14:paraId="7BD7A042" w14:textId="77777777" w:rsidR="00F21C7F" w:rsidRPr="00F21C7F" w:rsidRDefault="00F21C7F" w:rsidP="00AF541B">
            <w:pPr>
              <w:jc w:val="center"/>
              <w:rPr>
                <w:noProof/>
                <w:snapToGrid w:val="0"/>
                <w:lang w:val="en-GB"/>
              </w:rPr>
            </w:pPr>
          </w:p>
        </w:tc>
        <w:tc>
          <w:tcPr>
            <w:tcW w:w="1071" w:type="dxa"/>
            <w:vMerge/>
            <w:tcBorders>
              <w:left w:val="single" w:sz="6" w:space="0" w:color="auto"/>
              <w:right w:val="single" w:sz="6" w:space="0" w:color="auto"/>
            </w:tcBorders>
            <w:vAlign w:val="center"/>
          </w:tcPr>
          <w:p w14:paraId="1A2BF618"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238CC2C6"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6A18E76A" w14:textId="77777777" w:rsidR="00F21C7F" w:rsidRPr="00F21C7F" w:rsidRDefault="00F21C7F" w:rsidP="00AF541B">
            <w:r w:rsidRPr="00F21C7F">
              <w:t>Нагрузка</w:t>
            </w:r>
          </w:p>
        </w:tc>
      </w:tr>
      <w:tr w:rsidR="00F21C7F" w:rsidRPr="00F21C7F" w14:paraId="664193F8" w14:textId="77777777" w:rsidTr="00AF541B">
        <w:trPr>
          <w:cantSplit/>
          <w:trHeight w:hRule="exact" w:val="591"/>
        </w:trPr>
        <w:tc>
          <w:tcPr>
            <w:tcW w:w="611" w:type="dxa"/>
            <w:vMerge/>
            <w:tcBorders>
              <w:left w:val="double" w:sz="4" w:space="0" w:color="auto"/>
              <w:right w:val="single" w:sz="6" w:space="0" w:color="auto"/>
            </w:tcBorders>
            <w:vAlign w:val="center"/>
          </w:tcPr>
          <w:p w14:paraId="45E06116"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single" w:sz="6" w:space="0" w:color="auto"/>
              <w:right w:val="single" w:sz="6" w:space="0" w:color="auto"/>
            </w:tcBorders>
            <w:vAlign w:val="center"/>
          </w:tcPr>
          <w:p w14:paraId="4BF9508C" w14:textId="77777777" w:rsidR="00F21C7F" w:rsidRPr="00F21C7F" w:rsidRDefault="00F21C7F" w:rsidP="00AF541B">
            <w:pPr>
              <w:overflowPunct w:val="0"/>
              <w:jc w:val="center"/>
              <w:textAlignment w:val="baseline"/>
              <w:rPr>
                <w:bCs/>
              </w:rPr>
            </w:pPr>
            <w:r w:rsidRPr="00F21C7F">
              <w:rPr>
                <w:bCs/>
              </w:rPr>
              <w:t>10</w:t>
            </w:r>
          </w:p>
        </w:tc>
        <w:tc>
          <w:tcPr>
            <w:tcW w:w="2699" w:type="dxa"/>
            <w:tcBorders>
              <w:top w:val="single" w:sz="6" w:space="0" w:color="auto"/>
              <w:left w:val="single" w:sz="6" w:space="0" w:color="auto"/>
              <w:bottom w:val="single" w:sz="6" w:space="0" w:color="auto"/>
              <w:right w:val="single" w:sz="6" w:space="0" w:color="auto"/>
            </w:tcBorders>
            <w:vAlign w:val="center"/>
          </w:tcPr>
          <w:p w14:paraId="3693F69B" w14:textId="77777777" w:rsidR="00F21C7F" w:rsidRPr="00F21C7F" w:rsidRDefault="00F21C7F" w:rsidP="00AF541B">
            <w:pPr>
              <w:overflowPunct w:val="0"/>
              <w:textAlignment w:val="baseline"/>
            </w:pPr>
            <w:r w:rsidRPr="00F21C7F">
              <w:t>Ясс-120,65мм</w:t>
            </w:r>
          </w:p>
        </w:tc>
        <w:tc>
          <w:tcPr>
            <w:tcW w:w="1125" w:type="dxa"/>
            <w:tcBorders>
              <w:top w:val="single" w:sz="6" w:space="0" w:color="auto"/>
              <w:left w:val="single" w:sz="6" w:space="0" w:color="auto"/>
              <w:bottom w:val="single" w:sz="6" w:space="0" w:color="auto"/>
              <w:right w:val="single" w:sz="6" w:space="0" w:color="auto"/>
            </w:tcBorders>
            <w:vAlign w:val="center"/>
          </w:tcPr>
          <w:p w14:paraId="656879CA" w14:textId="77777777" w:rsidR="00F21C7F" w:rsidRPr="00F21C7F" w:rsidRDefault="00F21C7F" w:rsidP="00AF541B">
            <w:pPr>
              <w:overflowPunct w:val="0"/>
              <w:jc w:val="center"/>
              <w:textAlignment w:val="baseline"/>
            </w:pPr>
            <w:r w:rsidRPr="00F21C7F">
              <w:t>182,1</w:t>
            </w:r>
          </w:p>
        </w:tc>
        <w:tc>
          <w:tcPr>
            <w:tcW w:w="1096" w:type="dxa"/>
            <w:gridSpan w:val="2"/>
            <w:tcBorders>
              <w:top w:val="single" w:sz="6" w:space="0" w:color="auto"/>
              <w:left w:val="single" w:sz="6" w:space="0" w:color="auto"/>
              <w:bottom w:val="single" w:sz="6" w:space="0" w:color="auto"/>
              <w:right w:val="single" w:sz="6" w:space="0" w:color="auto"/>
            </w:tcBorders>
            <w:vAlign w:val="center"/>
          </w:tcPr>
          <w:p w14:paraId="74152048" w14:textId="77777777" w:rsidR="00F21C7F" w:rsidRPr="00F21C7F" w:rsidRDefault="00F21C7F" w:rsidP="00AF541B">
            <w:pPr>
              <w:overflowPunct w:val="0"/>
              <w:jc w:val="center"/>
              <w:textAlignment w:val="baseline"/>
            </w:pPr>
            <w:r w:rsidRPr="00F21C7F">
              <w:t>120,65</w:t>
            </w:r>
          </w:p>
        </w:tc>
        <w:tc>
          <w:tcPr>
            <w:tcW w:w="1352" w:type="dxa"/>
            <w:tcBorders>
              <w:top w:val="single" w:sz="6" w:space="0" w:color="auto"/>
              <w:left w:val="single" w:sz="6" w:space="0" w:color="auto"/>
              <w:bottom w:val="single" w:sz="6" w:space="0" w:color="auto"/>
              <w:right w:val="single" w:sz="6" w:space="0" w:color="auto"/>
            </w:tcBorders>
            <w:vAlign w:val="center"/>
          </w:tcPr>
          <w:p w14:paraId="69846B8E" w14:textId="77777777" w:rsidR="00F21C7F" w:rsidRPr="00F21C7F" w:rsidRDefault="00F21C7F" w:rsidP="00AF541B">
            <w:pPr>
              <w:overflowPunct w:val="0"/>
              <w:jc w:val="center"/>
              <w:textAlignment w:val="baseline"/>
            </w:pPr>
            <w:r w:rsidRPr="00F21C7F">
              <w:t>57,15</w:t>
            </w:r>
          </w:p>
        </w:tc>
        <w:tc>
          <w:tcPr>
            <w:tcW w:w="1048" w:type="dxa"/>
            <w:tcBorders>
              <w:top w:val="single" w:sz="6" w:space="0" w:color="auto"/>
              <w:left w:val="single" w:sz="6" w:space="0" w:color="auto"/>
              <w:bottom w:val="single" w:sz="6" w:space="0" w:color="auto"/>
              <w:right w:val="single" w:sz="6" w:space="0" w:color="auto"/>
            </w:tcBorders>
            <w:vAlign w:val="center"/>
          </w:tcPr>
          <w:p w14:paraId="181F1B1A" w14:textId="77777777" w:rsidR="00F21C7F" w:rsidRPr="00F21C7F" w:rsidRDefault="00F21C7F" w:rsidP="00AF541B">
            <w:pPr>
              <w:overflowPunct w:val="0"/>
              <w:jc w:val="center"/>
              <w:textAlignment w:val="baseline"/>
            </w:pPr>
            <w:r w:rsidRPr="00F21C7F">
              <w:t>9,27</w:t>
            </w:r>
          </w:p>
        </w:tc>
        <w:tc>
          <w:tcPr>
            <w:tcW w:w="1038" w:type="dxa"/>
            <w:tcBorders>
              <w:top w:val="single" w:sz="6" w:space="0" w:color="auto"/>
              <w:left w:val="single" w:sz="6" w:space="0" w:color="auto"/>
              <w:bottom w:val="single" w:sz="6" w:space="0" w:color="auto"/>
              <w:right w:val="single" w:sz="6" w:space="0" w:color="auto"/>
            </w:tcBorders>
            <w:vAlign w:val="center"/>
          </w:tcPr>
          <w:p w14:paraId="7C5F793A" w14:textId="77777777" w:rsidR="00F21C7F" w:rsidRPr="00F21C7F" w:rsidRDefault="00F21C7F" w:rsidP="00AF541B">
            <w:pPr>
              <w:overflowPunct w:val="0"/>
              <w:jc w:val="center"/>
              <w:textAlignment w:val="baseline"/>
            </w:pPr>
            <w:r w:rsidRPr="00F21C7F">
              <w:t>502,55</w:t>
            </w:r>
          </w:p>
        </w:tc>
        <w:tc>
          <w:tcPr>
            <w:tcW w:w="1362" w:type="dxa"/>
            <w:tcBorders>
              <w:top w:val="single" w:sz="6" w:space="0" w:color="auto"/>
              <w:left w:val="single" w:sz="6" w:space="0" w:color="auto"/>
              <w:bottom w:val="single" w:sz="6" w:space="0" w:color="auto"/>
              <w:right w:val="single" w:sz="6" w:space="0" w:color="auto"/>
            </w:tcBorders>
            <w:vAlign w:val="center"/>
          </w:tcPr>
          <w:p w14:paraId="75BA9C87" w14:textId="77777777" w:rsidR="00F21C7F" w:rsidRPr="00F21C7F" w:rsidRDefault="00F21C7F" w:rsidP="00AF541B">
            <w:pPr>
              <w:jc w:val="center"/>
              <w:rPr>
                <w:noProof/>
                <w:snapToGrid w:val="0"/>
                <w:lang w:val="en-GB"/>
              </w:rPr>
            </w:pPr>
          </w:p>
        </w:tc>
        <w:tc>
          <w:tcPr>
            <w:tcW w:w="1071" w:type="dxa"/>
            <w:vMerge/>
            <w:tcBorders>
              <w:left w:val="single" w:sz="6" w:space="0" w:color="auto"/>
              <w:right w:val="single" w:sz="6" w:space="0" w:color="auto"/>
            </w:tcBorders>
            <w:vAlign w:val="center"/>
          </w:tcPr>
          <w:p w14:paraId="1313EDFE" w14:textId="77777777" w:rsidR="00F21C7F" w:rsidRPr="00F21C7F" w:rsidRDefault="00F21C7F" w:rsidP="00AF541B">
            <w:pPr>
              <w:jc w:val="center"/>
              <w:rPr>
                <w:noProof/>
                <w:snapToGrid w:val="0"/>
              </w:rPr>
            </w:pPr>
          </w:p>
        </w:tc>
        <w:tc>
          <w:tcPr>
            <w:tcW w:w="1058" w:type="dxa"/>
            <w:vMerge/>
            <w:tcBorders>
              <w:left w:val="single" w:sz="6" w:space="0" w:color="auto"/>
              <w:right w:val="single" w:sz="6" w:space="0" w:color="auto"/>
            </w:tcBorders>
            <w:vAlign w:val="center"/>
          </w:tcPr>
          <w:p w14:paraId="7E9DE1FE"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single" w:sz="6" w:space="0" w:color="auto"/>
              <w:right w:val="double" w:sz="4" w:space="0" w:color="auto"/>
            </w:tcBorders>
            <w:vAlign w:val="center"/>
          </w:tcPr>
          <w:p w14:paraId="09F3BA5F" w14:textId="77777777" w:rsidR="00F21C7F" w:rsidRPr="00F21C7F" w:rsidRDefault="00F21C7F" w:rsidP="00AF541B">
            <w:r w:rsidRPr="00F21C7F">
              <w:t xml:space="preserve">Для </w:t>
            </w:r>
            <w:proofErr w:type="spellStart"/>
            <w:proofErr w:type="gramStart"/>
            <w:r w:rsidRPr="00F21C7F">
              <w:t>ликв.прихвата</w:t>
            </w:r>
            <w:proofErr w:type="spellEnd"/>
            <w:proofErr w:type="gramEnd"/>
          </w:p>
        </w:tc>
      </w:tr>
      <w:tr w:rsidR="00F21C7F" w:rsidRPr="00F21C7F" w14:paraId="183A907E" w14:textId="77777777" w:rsidTr="00AF541B">
        <w:trPr>
          <w:cantSplit/>
          <w:trHeight w:hRule="exact" w:val="268"/>
        </w:trPr>
        <w:tc>
          <w:tcPr>
            <w:tcW w:w="611" w:type="dxa"/>
            <w:vMerge/>
            <w:tcBorders>
              <w:left w:val="double" w:sz="4" w:space="0" w:color="auto"/>
              <w:bottom w:val="double" w:sz="4" w:space="0" w:color="auto"/>
              <w:right w:val="single" w:sz="6" w:space="0" w:color="auto"/>
            </w:tcBorders>
            <w:vAlign w:val="center"/>
          </w:tcPr>
          <w:p w14:paraId="7CD6798A" w14:textId="77777777" w:rsidR="00F21C7F" w:rsidRPr="00F21C7F" w:rsidRDefault="00F21C7F" w:rsidP="00AF541B">
            <w:pPr>
              <w:jc w:val="center"/>
              <w:rPr>
                <w:noProof/>
                <w:snapToGrid w:val="0"/>
                <w:lang w:val="en-GB"/>
              </w:rPr>
            </w:pPr>
          </w:p>
        </w:tc>
        <w:tc>
          <w:tcPr>
            <w:tcW w:w="709" w:type="dxa"/>
            <w:tcBorders>
              <w:top w:val="single" w:sz="6" w:space="0" w:color="auto"/>
              <w:left w:val="single" w:sz="6" w:space="0" w:color="auto"/>
              <w:bottom w:val="double" w:sz="4" w:space="0" w:color="auto"/>
              <w:right w:val="single" w:sz="6" w:space="0" w:color="auto"/>
            </w:tcBorders>
            <w:vAlign w:val="center"/>
          </w:tcPr>
          <w:p w14:paraId="4B01AB47" w14:textId="77777777" w:rsidR="00F21C7F" w:rsidRPr="00F21C7F" w:rsidRDefault="00F21C7F" w:rsidP="00AF541B">
            <w:pPr>
              <w:overflowPunct w:val="0"/>
              <w:jc w:val="center"/>
              <w:textAlignment w:val="baseline"/>
              <w:rPr>
                <w:bCs/>
              </w:rPr>
            </w:pPr>
            <w:r w:rsidRPr="00F21C7F">
              <w:rPr>
                <w:bCs/>
              </w:rPr>
              <w:t>11</w:t>
            </w:r>
          </w:p>
        </w:tc>
        <w:tc>
          <w:tcPr>
            <w:tcW w:w="2699" w:type="dxa"/>
            <w:tcBorders>
              <w:top w:val="single" w:sz="6" w:space="0" w:color="auto"/>
              <w:left w:val="single" w:sz="6" w:space="0" w:color="auto"/>
              <w:bottom w:val="double" w:sz="4" w:space="0" w:color="auto"/>
              <w:right w:val="single" w:sz="6" w:space="0" w:color="auto"/>
            </w:tcBorders>
            <w:vAlign w:val="center"/>
          </w:tcPr>
          <w:p w14:paraId="1A149E48" w14:textId="77777777" w:rsidR="00F21C7F" w:rsidRPr="00F21C7F" w:rsidRDefault="00F21C7F" w:rsidP="00AF541B">
            <w:pPr>
              <w:overflowPunct w:val="0"/>
              <w:textAlignment w:val="baseline"/>
            </w:pPr>
            <w:r w:rsidRPr="00F21C7F">
              <w:t>ТБТ-88,9мм</w:t>
            </w:r>
          </w:p>
        </w:tc>
        <w:tc>
          <w:tcPr>
            <w:tcW w:w="1125" w:type="dxa"/>
            <w:tcBorders>
              <w:top w:val="single" w:sz="6" w:space="0" w:color="auto"/>
              <w:left w:val="single" w:sz="6" w:space="0" w:color="auto"/>
              <w:bottom w:val="double" w:sz="4" w:space="0" w:color="auto"/>
              <w:right w:val="single" w:sz="6" w:space="0" w:color="auto"/>
            </w:tcBorders>
            <w:vAlign w:val="center"/>
          </w:tcPr>
          <w:p w14:paraId="240901AE" w14:textId="77777777" w:rsidR="00F21C7F" w:rsidRPr="00F21C7F" w:rsidRDefault="00F21C7F" w:rsidP="00AF541B">
            <w:pPr>
              <w:overflowPunct w:val="0"/>
              <w:jc w:val="center"/>
              <w:textAlignment w:val="baseline"/>
            </w:pPr>
            <w:r w:rsidRPr="00F21C7F">
              <w:t>191,37</w:t>
            </w:r>
          </w:p>
        </w:tc>
        <w:tc>
          <w:tcPr>
            <w:tcW w:w="1096" w:type="dxa"/>
            <w:gridSpan w:val="2"/>
            <w:tcBorders>
              <w:top w:val="single" w:sz="6" w:space="0" w:color="auto"/>
              <w:left w:val="single" w:sz="6" w:space="0" w:color="auto"/>
              <w:bottom w:val="double" w:sz="4" w:space="0" w:color="auto"/>
              <w:right w:val="single" w:sz="6" w:space="0" w:color="auto"/>
            </w:tcBorders>
            <w:vAlign w:val="center"/>
          </w:tcPr>
          <w:p w14:paraId="08923BAB" w14:textId="77777777" w:rsidR="00F21C7F" w:rsidRPr="00F21C7F" w:rsidRDefault="00F21C7F" w:rsidP="00AF541B">
            <w:pPr>
              <w:overflowPunct w:val="0"/>
              <w:jc w:val="center"/>
              <w:textAlignment w:val="baseline"/>
            </w:pPr>
            <w:r w:rsidRPr="00F21C7F">
              <w:t>88,90</w:t>
            </w:r>
          </w:p>
        </w:tc>
        <w:tc>
          <w:tcPr>
            <w:tcW w:w="1352" w:type="dxa"/>
            <w:tcBorders>
              <w:top w:val="single" w:sz="6" w:space="0" w:color="auto"/>
              <w:left w:val="single" w:sz="6" w:space="0" w:color="auto"/>
              <w:bottom w:val="double" w:sz="4" w:space="0" w:color="auto"/>
              <w:right w:val="single" w:sz="6" w:space="0" w:color="auto"/>
            </w:tcBorders>
            <w:vAlign w:val="center"/>
          </w:tcPr>
          <w:p w14:paraId="6D07BF39" w14:textId="77777777" w:rsidR="00F21C7F" w:rsidRPr="00F21C7F" w:rsidRDefault="00F21C7F" w:rsidP="00AF541B">
            <w:pPr>
              <w:overflowPunct w:val="0"/>
              <w:jc w:val="center"/>
              <w:textAlignment w:val="baseline"/>
              <w:rPr>
                <w:lang w:val="en-US"/>
              </w:rPr>
            </w:pPr>
            <w:r w:rsidRPr="00F21C7F">
              <w:t>52,43</w:t>
            </w:r>
          </w:p>
        </w:tc>
        <w:tc>
          <w:tcPr>
            <w:tcW w:w="1048" w:type="dxa"/>
            <w:tcBorders>
              <w:top w:val="single" w:sz="6" w:space="0" w:color="auto"/>
              <w:left w:val="single" w:sz="6" w:space="0" w:color="auto"/>
              <w:bottom w:val="double" w:sz="4" w:space="0" w:color="auto"/>
              <w:right w:val="single" w:sz="6" w:space="0" w:color="auto"/>
            </w:tcBorders>
            <w:vAlign w:val="center"/>
          </w:tcPr>
          <w:p w14:paraId="5D3FDF12" w14:textId="77777777" w:rsidR="00F21C7F" w:rsidRPr="00F21C7F" w:rsidRDefault="00F21C7F" w:rsidP="00AF541B">
            <w:pPr>
              <w:overflowPunct w:val="0"/>
              <w:jc w:val="center"/>
              <w:textAlignment w:val="baseline"/>
            </w:pPr>
            <w:r w:rsidRPr="00F21C7F">
              <w:t>54,84</w:t>
            </w:r>
          </w:p>
        </w:tc>
        <w:tc>
          <w:tcPr>
            <w:tcW w:w="1038" w:type="dxa"/>
            <w:tcBorders>
              <w:top w:val="single" w:sz="6" w:space="0" w:color="auto"/>
              <w:left w:val="single" w:sz="6" w:space="0" w:color="auto"/>
              <w:bottom w:val="double" w:sz="4" w:space="0" w:color="auto"/>
              <w:right w:val="single" w:sz="6" w:space="0" w:color="auto"/>
            </w:tcBorders>
            <w:vAlign w:val="center"/>
          </w:tcPr>
          <w:p w14:paraId="765DAEFF" w14:textId="77777777" w:rsidR="00F21C7F" w:rsidRPr="00F21C7F" w:rsidRDefault="00F21C7F" w:rsidP="00AF541B">
            <w:pPr>
              <w:overflowPunct w:val="0"/>
              <w:jc w:val="center"/>
              <w:textAlignment w:val="baseline"/>
            </w:pPr>
            <w:r w:rsidRPr="00F21C7F">
              <w:t>2093,24</w:t>
            </w:r>
          </w:p>
        </w:tc>
        <w:tc>
          <w:tcPr>
            <w:tcW w:w="1362" w:type="dxa"/>
            <w:tcBorders>
              <w:top w:val="single" w:sz="6" w:space="0" w:color="auto"/>
              <w:left w:val="single" w:sz="6" w:space="0" w:color="auto"/>
              <w:bottom w:val="double" w:sz="4" w:space="0" w:color="auto"/>
              <w:right w:val="single" w:sz="6" w:space="0" w:color="auto"/>
            </w:tcBorders>
            <w:vAlign w:val="center"/>
          </w:tcPr>
          <w:p w14:paraId="030F5757" w14:textId="77777777" w:rsidR="00F21C7F" w:rsidRPr="00F21C7F" w:rsidRDefault="00F21C7F" w:rsidP="00AF541B">
            <w:pPr>
              <w:jc w:val="center"/>
              <w:rPr>
                <w:noProof/>
                <w:snapToGrid w:val="0"/>
                <w:lang w:val="en-GB"/>
              </w:rPr>
            </w:pPr>
          </w:p>
        </w:tc>
        <w:tc>
          <w:tcPr>
            <w:tcW w:w="1071" w:type="dxa"/>
            <w:vMerge/>
            <w:tcBorders>
              <w:left w:val="single" w:sz="6" w:space="0" w:color="auto"/>
              <w:bottom w:val="double" w:sz="4" w:space="0" w:color="auto"/>
              <w:right w:val="single" w:sz="6" w:space="0" w:color="auto"/>
            </w:tcBorders>
            <w:vAlign w:val="center"/>
          </w:tcPr>
          <w:p w14:paraId="7E964AE4" w14:textId="77777777" w:rsidR="00F21C7F" w:rsidRPr="00F21C7F" w:rsidRDefault="00F21C7F" w:rsidP="00AF541B">
            <w:pPr>
              <w:jc w:val="center"/>
              <w:rPr>
                <w:noProof/>
                <w:snapToGrid w:val="0"/>
              </w:rPr>
            </w:pPr>
          </w:p>
        </w:tc>
        <w:tc>
          <w:tcPr>
            <w:tcW w:w="1058" w:type="dxa"/>
            <w:vMerge/>
            <w:tcBorders>
              <w:left w:val="single" w:sz="6" w:space="0" w:color="auto"/>
              <w:bottom w:val="double" w:sz="4" w:space="0" w:color="auto"/>
              <w:right w:val="single" w:sz="6" w:space="0" w:color="auto"/>
            </w:tcBorders>
            <w:vAlign w:val="center"/>
          </w:tcPr>
          <w:p w14:paraId="66C40610" w14:textId="77777777" w:rsidR="00F21C7F" w:rsidRPr="00F21C7F" w:rsidRDefault="00F21C7F" w:rsidP="00AF541B">
            <w:pPr>
              <w:jc w:val="center"/>
              <w:rPr>
                <w:noProof/>
                <w:snapToGrid w:val="0"/>
              </w:rPr>
            </w:pPr>
          </w:p>
        </w:tc>
        <w:tc>
          <w:tcPr>
            <w:tcW w:w="1843" w:type="dxa"/>
            <w:tcBorders>
              <w:top w:val="single" w:sz="6" w:space="0" w:color="auto"/>
              <w:left w:val="single" w:sz="6" w:space="0" w:color="auto"/>
              <w:bottom w:val="double" w:sz="4" w:space="0" w:color="auto"/>
              <w:right w:val="double" w:sz="4" w:space="0" w:color="auto"/>
            </w:tcBorders>
            <w:vAlign w:val="center"/>
          </w:tcPr>
          <w:p w14:paraId="092980B0" w14:textId="77777777" w:rsidR="00F21C7F" w:rsidRPr="00F21C7F" w:rsidRDefault="00F21C7F" w:rsidP="00AF541B">
            <w:r w:rsidRPr="00F21C7F">
              <w:t>Нагрузка</w:t>
            </w:r>
          </w:p>
        </w:tc>
      </w:tr>
    </w:tbl>
    <w:p w14:paraId="19C6003A" w14:textId="28326260" w:rsidR="00F21C7F" w:rsidRPr="00F21C7F" w:rsidRDefault="00F21C7F" w:rsidP="00F21C7F">
      <w:pPr>
        <w:jc w:val="right"/>
        <w:rPr>
          <w:bCs/>
        </w:rPr>
      </w:pPr>
      <w:r w:rsidRPr="00F21C7F">
        <w:br w:type="page"/>
      </w:r>
    </w:p>
    <w:p w14:paraId="5C036B5D" w14:textId="77777777" w:rsidR="00F21C7F" w:rsidRPr="00F21C7F" w:rsidRDefault="00F21C7F" w:rsidP="00F21C7F">
      <w:pPr>
        <w:jc w:val="right"/>
      </w:pPr>
    </w:p>
    <w:tbl>
      <w:tblPr>
        <w:tblW w:w="14934" w:type="dxa"/>
        <w:tblInd w:w="40" w:type="dxa"/>
        <w:tblLayout w:type="fixed"/>
        <w:tblCellMar>
          <w:left w:w="40" w:type="dxa"/>
          <w:right w:w="40" w:type="dxa"/>
        </w:tblCellMar>
        <w:tblLook w:val="0000" w:firstRow="0" w:lastRow="0" w:firstColumn="0" w:lastColumn="0" w:noHBand="0" w:noVBand="0"/>
      </w:tblPr>
      <w:tblGrid>
        <w:gridCol w:w="694"/>
        <w:gridCol w:w="691"/>
        <w:gridCol w:w="2955"/>
        <w:gridCol w:w="992"/>
        <w:gridCol w:w="992"/>
        <w:gridCol w:w="851"/>
        <w:gridCol w:w="992"/>
        <w:gridCol w:w="1134"/>
        <w:gridCol w:w="928"/>
        <w:gridCol w:w="967"/>
        <w:gridCol w:w="1106"/>
        <w:gridCol w:w="2632"/>
      </w:tblGrid>
      <w:tr w:rsidR="00F21C7F" w:rsidRPr="00F21C7F" w14:paraId="22FB9102" w14:textId="77777777" w:rsidTr="00AF541B">
        <w:trPr>
          <w:cantSplit/>
          <w:trHeight w:hRule="exact" w:val="259"/>
        </w:trPr>
        <w:tc>
          <w:tcPr>
            <w:tcW w:w="694" w:type="dxa"/>
            <w:tcBorders>
              <w:top w:val="double" w:sz="4" w:space="0" w:color="auto"/>
              <w:left w:val="double" w:sz="4" w:space="0" w:color="auto"/>
              <w:bottom w:val="double" w:sz="4" w:space="0" w:color="auto"/>
              <w:right w:val="single" w:sz="6" w:space="0" w:color="auto"/>
            </w:tcBorders>
          </w:tcPr>
          <w:p w14:paraId="0A3AB4C4" w14:textId="77777777" w:rsidR="00F21C7F" w:rsidRPr="00F21C7F" w:rsidRDefault="00F21C7F" w:rsidP="00AF541B">
            <w:pPr>
              <w:jc w:val="center"/>
              <w:rPr>
                <w:b/>
                <w:noProof/>
                <w:snapToGrid w:val="0"/>
              </w:rPr>
            </w:pPr>
            <w:r w:rsidRPr="00F21C7F">
              <w:rPr>
                <w:b/>
                <w:noProof/>
                <w:snapToGrid w:val="0"/>
              </w:rPr>
              <w:t>1</w:t>
            </w:r>
          </w:p>
        </w:tc>
        <w:tc>
          <w:tcPr>
            <w:tcW w:w="691" w:type="dxa"/>
            <w:tcBorders>
              <w:top w:val="double" w:sz="4" w:space="0" w:color="auto"/>
              <w:left w:val="single" w:sz="6" w:space="0" w:color="auto"/>
              <w:bottom w:val="double" w:sz="4" w:space="0" w:color="auto"/>
              <w:right w:val="single" w:sz="6" w:space="0" w:color="auto"/>
            </w:tcBorders>
          </w:tcPr>
          <w:p w14:paraId="09357EDA" w14:textId="77777777" w:rsidR="00F21C7F" w:rsidRPr="00F21C7F" w:rsidRDefault="00F21C7F" w:rsidP="00AF541B">
            <w:pPr>
              <w:overflowPunct w:val="0"/>
              <w:jc w:val="center"/>
              <w:textAlignment w:val="baseline"/>
              <w:rPr>
                <w:b/>
                <w:bCs/>
              </w:rPr>
            </w:pPr>
            <w:r w:rsidRPr="00F21C7F">
              <w:rPr>
                <w:b/>
                <w:bCs/>
              </w:rPr>
              <w:t>2</w:t>
            </w:r>
          </w:p>
        </w:tc>
        <w:tc>
          <w:tcPr>
            <w:tcW w:w="2955" w:type="dxa"/>
            <w:tcBorders>
              <w:top w:val="double" w:sz="4" w:space="0" w:color="auto"/>
              <w:left w:val="single" w:sz="6" w:space="0" w:color="auto"/>
              <w:bottom w:val="double" w:sz="4" w:space="0" w:color="auto"/>
              <w:right w:val="single" w:sz="6" w:space="0" w:color="auto"/>
            </w:tcBorders>
          </w:tcPr>
          <w:p w14:paraId="645014C9" w14:textId="77777777" w:rsidR="00F21C7F" w:rsidRPr="00F21C7F" w:rsidRDefault="00F21C7F" w:rsidP="00AF541B">
            <w:pPr>
              <w:overflowPunct w:val="0"/>
              <w:jc w:val="center"/>
              <w:textAlignment w:val="baseline"/>
              <w:rPr>
                <w:b/>
                <w:bCs/>
              </w:rPr>
            </w:pPr>
            <w:r w:rsidRPr="00F21C7F">
              <w:rPr>
                <w:b/>
                <w:bCs/>
              </w:rPr>
              <w:t>3</w:t>
            </w:r>
          </w:p>
        </w:tc>
        <w:tc>
          <w:tcPr>
            <w:tcW w:w="992" w:type="dxa"/>
            <w:tcBorders>
              <w:top w:val="double" w:sz="4" w:space="0" w:color="auto"/>
              <w:left w:val="single" w:sz="6" w:space="0" w:color="auto"/>
              <w:bottom w:val="double" w:sz="4" w:space="0" w:color="auto"/>
              <w:right w:val="single" w:sz="6" w:space="0" w:color="auto"/>
            </w:tcBorders>
          </w:tcPr>
          <w:p w14:paraId="6F3A4792" w14:textId="77777777" w:rsidR="00F21C7F" w:rsidRPr="00F21C7F" w:rsidRDefault="00F21C7F" w:rsidP="00AF541B">
            <w:pPr>
              <w:overflowPunct w:val="0"/>
              <w:jc w:val="center"/>
              <w:textAlignment w:val="baseline"/>
              <w:rPr>
                <w:b/>
                <w:bCs/>
              </w:rPr>
            </w:pPr>
            <w:r w:rsidRPr="00F21C7F">
              <w:rPr>
                <w:b/>
                <w:bCs/>
              </w:rPr>
              <w:t>4</w:t>
            </w:r>
          </w:p>
        </w:tc>
        <w:tc>
          <w:tcPr>
            <w:tcW w:w="992" w:type="dxa"/>
            <w:tcBorders>
              <w:top w:val="double" w:sz="4" w:space="0" w:color="auto"/>
              <w:left w:val="single" w:sz="6" w:space="0" w:color="auto"/>
              <w:bottom w:val="double" w:sz="4" w:space="0" w:color="auto"/>
              <w:right w:val="single" w:sz="6" w:space="0" w:color="auto"/>
            </w:tcBorders>
          </w:tcPr>
          <w:p w14:paraId="29D8A31A" w14:textId="77777777" w:rsidR="00F21C7F" w:rsidRPr="00F21C7F" w:rsidRDefault="00F21C7F" w:rsidP="00AF541B">
            <w:pPr>
              <w:overflowPunct w:val="0"/>
              <w:jc w:val="center"/>
              <w:textAlignment w:val="baseline"/>
              <w:rPr>
                <w:b/>
                <w:bCs/>
              </w:rPr>
            </w:pPr>
            <w:r w:rsidRPr="00F21C7F">
              <w:rPr>
                <w:b/>
                <w:bCs/>
              </w:rPr>
              <w:t>5</w:t>
            </w:r>
          </w:p>
        </w:tc>
        <w:tc>
          <w:tcPr>
            <w:tcW w:w="851" w:type="dxa"/>
            <w:tcBorders>
              <w:top w:val="double" w:sz="4" w:space="0" w:color="auto"/>
              <w:left w:val="single" w:sz="6" w:space="0" w:color="auto"/>
              <w:bottom w:val="double" w:sz="4" w:space="0" w:color="auto"/>
              <w:right w:val="single" w:sz="6" w:space="0" w:color="auto"/>
            </w:tcBorders>
          </w:tcPr>
          <w:p w14:paraId="76F5E80C" w14:textId="77777777" w:rsidR="00F21C7F" w:rsidRPr="00F21C7F" w:rsidRDefault="00F21C7F" w:rsidP="00AF541B">
            <w:pPr>
              <w:overflowPunct w:val="0"/>
              <w:jc w:val="center"/>
              <w:textAlignment w:val="baseline"/>
              <w:rPr>
                <w:b/>
                <w:bCs/>
              </w:rPr>
            </w:pPr>
            <w:r w:rsidRPr="00F21C7F">
              <w:rPr>
                <w:b/>
                <w:bCs/>
              </w:rPr>
              <w:t>6</w:t>
            </w:r>
          </w:p>
        </w:tc>
        <w:tc>
          <w:tcPr>
            <w:tcW w:w="992" w:type="dxa"/>
            <w:tcBorders>
              <w:top w:val="double" w:sz="4" w:space="0" w:color="auto"/>
              <w:left w:val="single" w:sz="6" w:space="0" w:color="auto"/>
              <w:bottom w:val="double" w:sz="4" w:space="0" w:color="auto"/>
              <w:right w:val="single" w:sz="6" w:space="0" w:color="auto"/>
            </w:tcBorders>
          </w:tcPr>
          <w:p w14:paraId="52D3F8C3" w14:textId="77777777" w:rsidR="00F21C7F" w:rsidRPr="00F21C7F" w:rsidRDefault="00F21C7F" w:rsidP="00AF541B">
            <w:pPr>
              <w:overflowPunct w:val="0"/>
              <w:jc w:val="center"/>
              <w:textAlignment w:val="baseline"/>
              <w:rPr>
                <w:b/>
                <w:bCs/>
              </w:rPr>
            </w:pPr>
            <w:r w:rsidRPr="00F21C7F">
              <w:rPr>
                <w:b/>
                <w:bCs/>
              </w:rPr>
              <w:t>7</w:t>
            </w:r>
          </w:p>
        </w:tc>
        <w:tc>
          <w:tcPr>
            <w:tcW w:w="1134" w:type="dxa"/>
            <w:tcBorders>
              <w:top w:val="double" w:sz="4" w:space="0" w:color="auto"/>
              <w:left w:val="single" w:sz="6" w:space="0" w:color="auto"/>
              <w:bottom w:val="double" w:sz="4" w:space="0" w:color="auto"/>
              <w:right w:val="single" w:sz="6" w:space="0" w:color="auto"/>
            </w:tcBorders>
          </w:tcPr>
          <w:p w14:paraId="28FB39F7" w14:textId="77777777" w:rsidR="00F21C7F" w:rsidRPr="00F21C7F" w:rsidRDefault="00F21C7F" w:rsidP="00AF541B">
            <w:pPr>
              <w:overflowPunct w:val="0"/>
              <w:jc w:val="center"/>
              <w:textAlignment w:val="baseline"/>
              <w:rPr>
                <w:b/>
                <w:bCs/>
              </w:rPr>
            </w:pPr>
            <w:r w:rsidRPr="00F21C7F">
              <w:rPr>
                <w:b/>
                <w:bCs/>
              </w:rPr>
              <w:t>8</w:t>
            </w:r>
          </w:p>
        </w:tc>
        <w:tc>
          <w:tcPr>
            <w:tcW w:w="928" w:type="dxa"/>
            <w:tcBorders>
              <w:top w:val="double" w:sz="4" w:space="0" w:color="auto"/>
              <w:left w:val="single" w:sz="6" w:space="0" w:color="auto"/>
              <w:bottom w:val="double" w:sz="4" w:space="0" w:color="auto"/>
              <w:right w:val="single" w:sz="6" w:space="0" w:color="auto"/>
            </w:tcBorders>
          </w:tcPr>
          <w:p w14:paraId="48EB8C80" w14:textId="77777777" w:rsidR="00F21C7F" w:rsidRPr="00F21C7F" w:rsidRDefault="00F21C7F" w:rsidP="00AF541B">
            <w:pPr>
              <w:jc w:val="center"/>
              <w:rPr>
                <w:b/>
                <w:snapToGrid w:val="0"/>
              </w:rPr>
            </w:pPr>
            <w:r w:rsidRPr="00F21C7F">
              <w:rPr>
                <w:b/>
                <w:snapToGrid w:val="0"/>
              </w:rPr>
              <w:t>9</w:t>
            </w:r>
          </w:p>
        </w:tc>
        <w:tc>
          <w:tcPr>
            <w:tcW w:w="967" w:type="dxa"/>
            <w:tcBorders>
              <w:top w:val="double" w:sz="4" w:space="0" w:color="auto"/>
              <w:left w:val="single" w:sz="6" w:space="0" w:color="auto"/>
              <w:bottom w:val="double" w:sz="4" w:space="0" w:color="auto"/>
              <w:right w:val="single" w:sz="6" w:space="0" w:color="auto"/>
            </w:tcBorders>
          </w:tcPr>
          <w:p w14:paraId="0F79E731" w14:textId="77777777" w:rsidR="00F21C7F" w:rsidRPr="00F21C7F" w:rsidRDefault="00F21C7F" w:rsidP="00AF541B">
            <w:pPr>
              <w:jc w:val="center"/>
              <w:rPr>
                <w:b/>
                <w:noProof/>
                <w:snapToGrid w:val="0"/>
              </w:rPr>
            </w:pPr>
            <w:r w:rsidRPr="00F21C7F">
              <w:rPr>
                <w:b/>
                <w:noProof/>
                <w:snapToGrid w:val="0"/>
              </w:rPr>
              <w:t>10</w:t>
            </w:r>
          </w:p>
        </w:tc>
        <w:tc>
          <w:tcPr>
            <w:tcW w:w="1106" w:type="dxa"/>
            <w:tcBorders>
              <w:top w:val="double" w:sz="4" w:space="0" w:color="auto"/>
              <w:left w:val="single" w:sz="6" w:space="0" w:color="auto"/>
              <w:bottom w:val="double" w:sz="4" w:space="0" w:color="auto"/>
              <w:right w:val="single" w:sz="6" w:space="0" w:color="auto"/>
            </w:tcBorders>
          </w:tcPr>
          <w:p w14:paraId="52A6EA5D" w14:textId="77777777" w:rsidR="00F21C7F" w:rsidRPr="00F21C7F" w:rsidRDefault="00F21C7F" w:rsidP="00AF541B">
            <w:pPr>
              <w:jc w:val="center"/>
              <w:rPr>
                <w:b/>
                <w:snapToGrid w:val="0"/>
              </w:rPr>
            </w:pPr>
            <w:r w:rsidRPr="00F21C7F">
              <w:rPr>
                <w:b/>
                <w:snapToGrid w:val="0"/>
              </w:rPr>
              <w:t>11</w:t>
            </w:r>
          </w:p>
        </w:tc>
        <w:tc>
          <w:tcPr>
            <w:tcW w:w="2632" w:type="dxa"/>
            <w:tcBorders>
              <w:top w:val="double" w:sz="4" w:space="0" w:color="auto"/>
              <w:left w:val="single" w:sz="6" w:space="0" w:color="auto"/>
              <w:bottom w:val="double" w:sz="4" w:space="0" w:color="auto"/>
              <w:right w:val="double" w:sz="4" w:space="0" w:color="auto"/>
            </w:tcBorders>
          </w:tcPr>
          <w:p w14:paraId="6879C807" w14:textId="77777777" w:rsidR="00F21C7F" w:rsidRPr="00F21C7F" w:rsidRDefault="00F21C7F" w:rsidP="00AF541B">
            <w:pPr>
              <w:jc w:val="center"/>
              <w:rPr>
                <w:b/>
                <w:snapToGrid w:val="0"/>
              </w:rPr>
            </w:pPr>
            <w:r w:rsidRPr="00F21C7F">
              <w:rPr>
                <w:b/>
                <w:snapToGrid w:val="0"/>
              </w:rPr>
              <w:t>12</w:t>
            </w:r>
          </w:p>
        </w:tc>
      </w:tr>
      <w:tr w:rsidR="00F21C7F" w:rsidRPr="00F21C7F" w14:paraId="20CE7B73" w14:textId="77777777" w:rsidTr="00AF541B">
        <w:trPr>
          <w:cantSplit/>
          <w:trHeight w:hRule="exact" w:val="411"/>
        </w:trPr>
        <w:tc>
          <w:tcPr>
            <w:tcW w:w="694" w:type="dxa"/>
            <w:vMerge w:val="restart"/>
            <w:tcBorders>
              <w:top w:val="single" w:sz="6" w:space="0" w:color="auto"/>
              <w:left w:val="double" w:sz="4" w:space="0" w:color="auto"/>
              <w:right w:val="single" w:sz="6" w:space="0" w:color="auto"/>
            </w:tcBorders>
          </w:tcPr>
          <w:p w14:paraId="27F6B2C0" w14:textId="77777777" w:rsidR="00F21C7F" w:rsidRPr="00F21C7F" w:rsidRDefault="00F21C7F" w:rsidP="00AF541B">
            <w:pPr>
              <w:jc w:val="center"/>
              <w:rPr>
                <w:snapToGrid w:val="0"/>
              </w:rPr>
            </w:pPr>
            <w:r w:rsidRPr="00F21C7F">
              <w:rPr>
                <w:noProof/>
                <w:snapToGrid w:val="0"/>
              </w:rPr>
              <w:t>2</w:t>
            </w:r>
          </w:p>
        </w:tc>
        <w:tc>
          <w:tcPr>
            <w:tcW w:w="691" w:type="dxa"/>
            <w:tcBorders>
              <w:top w:val="single" w:sz="6" w:space="0" w:color="auto"/>
              <w:left w:val="single" w:sz="6" w:space="0" w:color="auto"/>
              <w:bottom w:val="single" w:sz="6" w:space="0" w:color="auto"/>
              <w:right w:val="single" w:sz="6" w:space="0" w:color="auto"/>
            </w:tcBorders>
          </w:tcPr>
          <w:p w14:paraId="3E342BFE" w14:textId="77777777" w:rsidR="00F21C7F" w:rsidRPr="00F21C7F" w:rsidRDefault="00F21C7F" w:rsidP="00AF541B">
            <w:pPr>
              <w:overflowPunct w:val="0"/>
              <w:jc w:val="center"/>
              <w:textAlignment w:val="baseline"/>
              <w:rPr>
                <w:bCs/>
              </w:rPr>
            </w:pPr>
            <w:r w:rsidRPr="00F21C7F">
              <w:t>1</w:t>
            </w:r>
          </w:p>
        </w:tc>
        <w:tc>
          <w:tcPr>
            <w:tcW w:w="2955" w:type="dxa"/>
            <w:tcBorders>
              <w:top w:val="single" w:sz="6" w:space="0" w:color="auto"/>
              <w:left w:val="single" w:sz="6" w:space="0" w:color="auto"/>
              <w:bottom w:val="single" w:sz="6" w:space="0" w:color="auto"/>
              <w:right w:val="single" w:sz="6" w:space="0" w:color="auto"/>
            </w:tcBorders>
            <w:vAlign w:val="center"/>
          </w:tcPr>
          <w:p w14:paraId="72888A9C" w14:textId="77777777" w:rsidR="00F21C7F" w:rsidRPr="00F21C7F" w:rsidRDefault="00F21C7F" w:rsidP="00AF541B">
            <w:pPr>
              <w:overflowPunct w:val="0"/>
              <w:textAlignment w:val="baseline"/>
              <w:rPr>
                <w:bCs/>
              </w:rPr>
            </w:pPr>
            <w:r w:rsidRPr="00F21C7F">
              <w:t xml:space="preserve">149,2 мм PDC </w:t>
            </w:r>
          </w:p>
        </w:tc>
        <w:tc>
          <w:tcPr>
            <w:tcW w:w="992" w:type="dxa"/>
            <w:tcBorders>
              <w:top w:val="single" w:sz="6" w:space="0" w:color="auto"/>
              <w:left w:val="single" w:sz="6" w:space="0" w:color="auto"/>
              <w:bottom w:val="single" w:sz="6" w:space="0" w:color="auto"/>
              <w:right w:val="single" w:sz="6" w:space="0" w:color="auto"/>
            </w:tcBorders>
          </w:tcPr>
          <w:p w14:paraId="7B3A6C9E" w14:textId="77777777" w:rsidR="00F21C7F" w:rsidRPr="00F21C7F" w:rsidRDefault="00F21C7F" w:rsidP="00AF541B">
            <w:pPr>
              <w:overflowPunct w:val="0"/>
              <w:jc w:val="center"/>
              <w:textAlignment w:val="baseline"/>
              <w:rPr>
                <w:bCs/>
              </w:rPr>
            </w:pPr>
            <w:r w:rsidRPr="00F21C7F">
              <w:t>0,0</w:t>
            </w:r>
          </w:p>
        </w:tc>
        <w:tc>
          <w:tcPr>
            <w:tcW w:w="992" w:type="dxa"/>
            <w:tcBorders>
              <w:top w:val="single" w:sz="6" w:space="0" w:color="auto"/>
              <w:left w:val="single" w:sz="6" w:space="0" w:color="auto"/>
              <w:bottom w:val="single" w:sz="6" w:space="0" w:color="auto"/>
              <w:right w:val="single" w:sz="6" w:space="0" w:color="auto"/>
            </w:tcBorders>
          </w:tcPr>
          <w:p w14:paraId="0B65E39C" w14:textId="77777777" w:rsidR="00F21C7F" w:rsidRPr="00F21C7F" w:rsidRDefault="00F21C7F" w:rsidP="00AF541B">
            <w:pPr>
              <w:overflowPunct w:val="0"/>
              <w:jc w:val="center"/>
              <w:textAlignment w:val="baseline"/>
              <w:rPr>
                <w:bCs/>
              </w:rPr>
            </w:pPr>
            <w:r w:rsidRPr="00F21C7F">
              <w:t>1</w:t>
            </w:r>
            <w:r w:rsidRPr="00F21C7F">
              <w:rPr>
                <w:lang w:val="kk-KZ"/>
              </w:rPr>
              <w:t>49,</w:t>
            </w:r>
            <w:r w:rsidRPr="00F21C7F">
              <w:t>2</w:t>
            </w:r>
          </w:p>
        </w:tc>
        <w:tc>
          <w:tcPr>
            <w:tcW w:w="851" w:type="dxa"/>
            <w:tcBorders>
              <w:top w:val="single" w:sz="6" w:space="0" w:color="auto"/>
              <w:left w:val="single" w:sz="6" w:space="0" w:color="auto"/>
              <w:bottom w:val="single" w:sz="6" w:space="0" w:color="auto"/>
              <w:right w:val="single" w:sz="6" w:space="0" w:color="auto"/>
            </w:tcBorders>
          </w:tcPr>
          <w:p w14:paraId="5ED99509" w14:textId="77777777" w:rsidR="00F21C7F" w:rsidRPr="00F21C7F" w:rsidRDefault="00F21C7F" w:rsidP="00AF541B">
            <w:pPr>
              <w:overflowPunct w:val="0"/>
              <w:jc w:val="center"/>
              <w:textAlignment w:val="baseline"/>
              <w:rPr>
                <w:bCs/>
              </w:rPr>
            </w:pPr>
            <w:r w:rsidRPr="00F21C7F">
              <w:t>-</w:t>
            </w:r>
          </w:p>
        </w:tc>
        <w:tc>
          <w:tcPr>
            <w:tcW w:w="992" w:type="dxa"/>
            <w:tcBorders>
              <w:top w:val="single" w:sz="6" w:space="0" w:color="auto"/>
              <w:left w:val="single" w:sz="6" w:space="0" w:color="auto"/>
              <w:bottom w:val="single" w:sz="6" w:space="0" w:color="auto"/>
              <w:right w:val="single" w:sz="6" w:space="0" w:color="auto"/>
            </w:tcBorders>
          </w:tcPr>
          <w:p w14:paraId="5C377167" w14:textId="77777777" w:rsidR="00F21C7F" w:rsidRPr="00F21C7F" w:rsidRDefault="00F21C7F" w:rsidP="00AF541B">
            <w:pPr>
              <w:overflowPunct w:val="0"/>
              <w:jc w:val="center"/>
              <w:textAlignment w:val="baseline"/>
              <w:rPr>
                <w:bCs/>
              </w:rPr>
            </w:pPr>
            <w:r w:rsidRPr="00F21C7F">
              <w:t>0,22</w:t>
            </w:r>
          </w:p>
        </w:tc>
        <w:tc>
          <w:tcPr>
            <w:tcW w:w="1134" w:type="dxa"/>
            <w:tcBorders>
              <w:top w:val="single" w:sz="6" w:space="0" w:color="auto"/>
              <w:left w:val="single" w:sz="6" w:space="0" w:color="auto"/>
              <w:bottom w:val="single" w:sz="6" w:space="0" w:color="auto"/>
              <w:right w:val="single" w:sz="6" w:space="0" w:color="auto"/>
            </w:tcBorders>
          </w:tcPr>
          <w:p w14:paraId="56067547" w14:textId="77777777" w:rsidR="00F21C7F" w:rsidRPr="00F21C7F" w:rsidRDefault="00F21C7F" w:rsidP="00AF541B">
            <w:pPr>
              <w:overflowPunct w:val="0"/>
              <w:jc w:val="center"/>
              <w:textAlignment w:val="baseline"/>
              <w:rPr>
                <w:bCs/>
              </w:rPr>
            </w:pPr>
            <w:r w:rsidRPr="00F21C7F">
              <w:t>20,67</w:t>
            </w:r>
          </w:p>
        </w:tc>
        <w:tc>
          <w:tcPr>
            <w:tcW w:w="928" w:type="dxa"/>
            <w:tcBorders>
              <w:top w:val="single" w:sz="6" w:space="0" w:color="auto"/>
              <w:left w:val="single" w:sz="6" w:space="0" w:color="auto"/>
              <w:bottom w:val="single" w:sz="6" w:space="0" w:color="auto"/>
              <w:right w:val="single" w:sz="6" w:space="0" w:color="auto"/>
            </w:tcBorders>
          </w:tcPr>
          <w:p w14:paraId="50CDFE1B" w14:textId="77777777" w:rsidR="00F21C7F" w:rsidRPr="00F21C7F" w:rsidRDefault="00F21C7F" w:rsidP="00AF541B">
            <w:pPr>
              <w:jc w:val="center"/>
              <w:rPr>
                <w:snapToGrid w:val="0"/>
                <w:lang w:val="en-GB"/>
              </w:rPr>
            </w:pPr>
          </w:p>
        </w:tc>
        <w:tc>
          <w:tcPr>
            <w:tcW w:w="967" w:type="dxa"/>
            <w:vMerge w:val="restart"/>
            <w:tcBorders>
              <w:top w:val="single" w:sz="6" w:space="0" w:color="auto"/>
              <w:left w:val="single" w:sz="6" w:space="0" w:color="auto"/>
              <w:right w:val="single" w:sz="6" w:space="0" w:color="auto"/>
            </w:tcBorders>
          </w:tcPr>
          <w:p w14:paraId="099A3F6F" w14:textId="77777777" w:rsidR="00F21C7F" w:rsidRPr="00F21C7F" w:rsidRDefault="00F21C7F" w:rsidP="00AF541B">
            <w:pPr>
              <w:jc w:val="center"/>
              <w:rPr>
                <w:noProof/>
                <w:snapToGrid w:val="0"/>
              </w:rPr>
            </w:pPr>
            <w:r w:rsidRPr="00F21C7F">
              <w:rPr>
                <w:snapToGrid w:val="0"/>
              </w:rPr>
              <w:t>288,67</w:t>
            </w:r>
          </w:p>
        </w:tc>
        <w:tc>
          <w:tcPr>
            <w:tcW w:w="1106" w:type="dxa"/>
            <w:vMerge w:val="restart"/>
            <w:tcBorders>
              <w:top w:val="single" w:sz="6" w:space="0" w:color="auto"/>
              <w:left w:val="single" w:sz="6" w:space="0" w:color="auto"/>
              <w:right w:val="single" w:sz="6" w:space="0" w:color="auto"/>
            </w:tcBorders>
          </w:tcPr>
          <w:p w14:paraId="7D802ED5" w14:textId="77777777" w:rsidR="00F21C7F" w:rsidRPr="00F21C7F" w:rsidRDefault="00F21C7F" w:rsidP="00AF541B">
            <w:pPr>
              <w:jc w:val="center"/>
              <w:rPr>
                <w:snapToGrid w:val="0"/>
              </w:rPr>
            </w:pPr>
            <w:r w:rsidRPr="00F21C7F">
              <w:rPr>
                <w:snapToGrid w:val="0"/>
              </w:rPr>
              <w:t>12,5</w:t>
            </w:r>
          </w:p>
        </w:tc>
        <w:tc>
          <w:tcPr>
            <w:tcW w:w="2632" w:type="dxa"/>
            <w:tcBorders>
              <w:top w:val="single" w:sz="6" w:space="0" w:color="auto"/>
              <w:left w:val="single" w:sz="6" w:space="0" w:color="auto"/>
              <w:bottom w:val="single" w:sz="6" w:space="0" w:color="auto"/>
              <w:right w:val="double" w:sz="4" w:space="0" w:color="auto"/>
            </w:tcBorders>
          </w:tcPr>
          <w:p w14:paraId="39919358" w14:textId="77777777" w:rsidR="00F21C7F" w:rsidRPr="00F21C7F" w:rsidRDefault="00F21C7F" w:rsidP="00AF541B">
            <w:pPr>
              <w:rPr>
                <w:snapToGrid w:val="0"/>
                <w:lang w:val="en-GB"/>
              </w:rPr>
            </w:pPr>
            <w:r w:rsidRPr="00F21C7F">
              <w:t>Разрушение</w:t>
            </w:r>
          </w:p>
        </w:tc>
      </w:tr>
      <w:tr w:rsidR="00F21C7F" w:rsidRPr="00F21C7F" w14:paraId="6F29EFD7" w14:textId="77777777" w:rsidTr="00AF541B">
        <w:trPr>
          <w:cantSplit/>
          <w:trHeight w:hRule="exact" w:val="293"/>
        </w:trPr>
        <w:tc>
          <w:tcPr>
            <w:tcW w:w="694" w:type="dxa"/>
            <w:vMerge/>
            <w:tcBorders>
              <w:top w:val="single" w:sz="6" w:space="0" w:color="auto"/>
              <w:left w:val="double" w:sz="4" w:space="0" w:color="auto"/>
              <w:right w:val="single" w:sz="6" w:space="0" w:color="auto"/>
            </w:tcBorders>
          </w:tcPr>
          <w:p w14:paraId="2C62B482" w14:textId="77777777" w:rsidR="00F21C7F" w:rsidRPr="00F21C7F" w:rsidRDefault="00F21C7F" w:rsidP="00AF541B">
            <w:pPr>
              <w:jc w:val="center"/>
              <w:rPr>
                <w:noProof/>
                <w:snapToGrid w:val="0"/>
                <w:lang w:val="en-GB"/>
              </w:rPr>
            </w:pPr>
          </w:p>
        </w:tc>
        <w:tc>
          <w:tcPr>
            <w:tcW w:w="691" w:type="dxa"/>
            <w:tcBorders>
              <w:top w:val="single" w:sz="6" w:space="0" w:color="auto"/>
              <w:left w:val="single" w:sz="6" w:space="0" w:color="auto"/>
              <w:bottom w:val="single" w:sz="6" w:space="0" w:color="auto"/>
              <w:right w:val="single" w:sz="6" w:space="0" w:color="auto"/>
            </w:tcBorders>
          </w:tcPr>
          <w:p w14:paraId="61B3AEE0" w14:textId="77777777" w:rsidR="00F21C7F" w:rsidRPr="00F21C7F" w:rsidRDefault="00F21C7F" w:rsidP="00AF541B">
            <w:pPr>
              <w:overflowPunct w:val="0"/>
              <w:jc w:val="center"/>
              <w:textAlignment w:val="baseline"/>
              <w:rPr>
                <w:bCs/>
              </w:rPr>
            </w:pPr>
            <w:r w:rsidRPr="00F21C7F">
              <w:t>2</w:t>
            </w:r>
          </w:p>
        </w:tc>
        <w:tc>
          <w:tcPr>
            <w:tcW w:w="2955" w:type="dxa"/>
            <w:tcBorders>
              <w:top w:val="single" w:sz="6" w:space="0" w:color="auto"/>
              <w:left w:val="single" w:sz="6" w:space="0" w:color="auto"/>
              <w:bottom w:val="single" w:sz="6" w:space="0" w:color="auto"/>
              <w:right w:val="single" w:sz="6" w:space="0" w:color="auto"/>
            </w:tcBorders>
          </w:tcPr>
          <w:p w14:paraId="4548A470" w14:textId="77777777" w:rsidR="00F21C7F" w:rsidRPr="00F21C7F" w:rsidRDefault="00F21C7F" w:rsidP="00AF541B">
            <w:pPr>
              <w:overflowPunct w:val="0"/>
              <w:textAlignment w:val="baseline"/>
              <w:rPr>
                <w:bCs/>
              </w:rPr>
            </w:pPr>
            <w:r w:rsidRPr="00F21C7F">
              <w:t xml:space="preserve">РУС </w:t>
            </w:r>
            <w:r w:rsidRPr="00F21C7F">
              <w:rPr>
                <w:lang w:val="kk-KZ"/>
              </w:rPr>
              <w:t>120,65мм</w:t>
            </w:r>
          </w:p>
        </w:tc>
        <w:tc>
          <w:tcPr>
            <w:tcW w:w="992" w:type="dxa"/>
            <w:tcBorders>
              <w:top w:val="single" w:sz="6" w:space="0" w:color="auto"/>
              <w:left w:val="single" w:sz="6" w:space="0" w:color="auto"/>
              <w:bottom w:val="single" w:sz="6" w:space="0" w:color="auto"/>
              <w:right w:val="single" w:sz="6" w:space="0" w:color="auto"/>
            </w:tcBorders>
          </w:tcPr>
          <w:p w14:paraId="0ED92718" w14:textId="77777777" w:rsidR="00F21C7F" w:rsidRPr="00F21C7F" w:rsidRDefault="00F21C7F" w:rsidP="00AF541B">
            <w:pPr>
              <w:overflowPunct w:val="0"/>
              <w:jc w:val="center"/>
              <w:textAlignment w:val="baseline"/>
              <w:rPr>
                <w:bCs/>
                <w:lang w:val="en-US"/>
              </w:rPr>
            </w:pPr>
            <w:r w:rsidRPr="00F21C7F">
              <w:t>0,22</w:t>
            </w:r>
          </w:p>
        </w:tc>
        <w:tc>
          <w:tcPr>
            <w:tcW w:w="992" w:type="dxa"/>
            <w:tcBorders>
              <w:top w:val="single" w:sz="6" w:space="0" w:color="auto"/>
              <w:left w:val="single" w:sz="6" w:space="0" w:color="auto"/>
              <w:bottom w:val="single" w:sz="6" w:space="0" w:color="auto"/>
              <w:right w:val="single" w:sz="6" w:space="0" w:color="auto"/>
            </w:tcBorders>
          </w:tcPr>
          <w:p w14:paraId="3BBD855B" w14:textId="77777777" w:rsidR="00F21C7F" w:rsidRPr="00F21C7F" w:rsidRDefault="00F21C7F" w:rsidP="00AF541B">
            <w:pPr>
              <w:overflowPunct w:val="0"/>
              <w:jc w:val="center"/>
              <w:textAlignment w:val="baseline"/>
              <w:rPr>
                <w:bCs/>
              </w:rPr>
            </w:pPr>
            <w:r w:rsidRPr="00F21C7F">
              <w:t>12</w:t>
            </w:r>
            <w:r w:rsidRPr="00F21C7F">
              <w:rPr>
                <w:lang w:val="kk-KZ"/>
              </w:rPr>
              <w:t>0,</w:t>
            </w:r>
            <w:r w:rsidRPr="00F21C7F">
              <w:t>6</w:t>
            </w:r>
            <w:r w:rsidRPr="00F21C7F">
              <w:rPr>
                <w:lang w:val="kk-KZ"/>
              </w:rPr>
              <w:t>5</w:t>
            </w:r>
          </w:p>
        </w:tc>
        <w:tc>
          <w:tcPr>
            <w:tcW w:w="851" w:type="dxa"/>
            <w:tcBorders>
              <w:top w:val="single" w:sz="6" w:space="0" w:color="auto"/>
              <w:left w:val="single" w:sz="6" w:space="0" w:color="auto"/>
              <w:bottom w:val="single" w:sz="6" w:space="0" w:color="auto"/>
              <w:right w:val="single" w:sz="6" w:space="0" w:color="auto"/>
            </w:tcBorders>
          </w:tcPr>
          <w:p w14:paraId="70B1D264" w14:textId="77777777" w:rsidR="00F21C7F" w:rsidRPr="00F21C7F" w:rsidRDefault="00F21C7F" w:rsidP="00AF541B">
            <w:pPr>
              <w:overflowPunct w:val="0"/>
              <w:jc w:val="center"/>
              <w:textAlignment w:val="baseline"/>
              <w:rPr>
                <w:bCs/>
              </w:rPr>
            </w:pPr>
            <w:r w:rsidRPr="00F21C7F">
              <w:rPr>
                <w:lang w:val="kk-KZ"/>
              </w:rPr>
              <w:t>57,15</w:t>
            </w:r>
          </w:p>
        </w:tc>
        <w:tc>
          <w:tcPr>
            <w:tcW w:w="992" w:type="dxa"/>
            <w:tcBorders>
              <w:top w:val="single" w:sz="6" w:space="0" w:color="auto"/>
              <w:left w:val="single" w:sz="6" w:space="0" w:color="auto"/>
              <w:bottom w:val="single" w:sz="6" w:space="0" w:color="auto"/>
              <w:right w:val="single" w:sz="6" w:space="0" w:color="auto"/>
            </w:tcBorders>
          </w:tcPr>
          <w:p w14:paraId="70E13A77" w14:textId="77777777" w:rsidR="00F21C7F" w:rsidRPr="00F21C7F" w:rsidRDefault="00F21C7F" w:rsidP="00AF541B">
            <w:pPr>
              <w:overflowPunct w:val="0"/>
              <w:jc w:val="center"/>
              <w:textAlignment w:val="baseline"/>
              <w:rPr>
                <w:bCs/>
              </w:rPr>
            </w:pPr>
            <w:r w:rsidRPr="00F21C7F">
              <w:t>4,</w:t>
            </w:r>
            <w:r w:rsidRPr="00F21C7F">
              <w:rPr>
                <w:lang w:val="kk-KZ"/>
              </w:rPr>
              <w:t>5</w:t>
            </w:r>
            <w:r w:rsidRPr="00F21C7F">
              <w:t>6</w:t>
            </w:r>
          </w:p>
        </w:tc>
        <w:tc>
          <w:tcPr>
            <w:tcW w:w="1134" w:type="dxa"/>
            <w:tcBorders>
              <w:top w:val="single" w:sz="6" w:space="0" w:color="auto"/>
              <w:left w:val="single" w:sz="6" w:space="0" w:color="auto"/>
              <w:bottom w:val="single" w:sz="6" w:space="0" w:color="auto"/>
              <w:right w:val="single" w:sz="6" w:space="0" w:color="auto"/>
            </w:tcBorders>
          </w:tcPr>
          <w:p w14:paraId="0B8CD60E" w14:textId="77777777" w:rsidR="00F21C7F" w:rsidRPr="00F21C7F" w:rsidRDefault="00F21C7F" w:rsidP="00AF541B">
            <w:pPr>
              <w:overflowPunct w:val="0"/>
              <w:jc w:val="center"/>
              <w:textAlignment w:val="baseline"/>
              <w:rPr>
                <w:bCs/>
              </w:rPr>
            </w:pPr>
            <w:r w:rsidRPr="00F21C7F">
              <w:rPr>
                <w:lang w:val="kk-KZ"/>
              </w:rPr>
              <w:t>342,01</w:t>
            </w:r>
          </w:p>
        </w:tc>
        <w:tc>
          <w:tcPr>
            <w:tcW w:w="928" w:type="dxa"/>
            <w:tcBorders>
              <w:top w:val="single" w:sz="6" w:space="0" w:color="auto"/>
              <w:left w:val="single" w:sz="6" w:space="0" w:color="auto"/>
              <w:bottom w:val="single" w:sz="6" w:space="0" w:color="auto"/>
              <w:right w:val="single" w:sz="6" w:space="0" w:color="auto"/>
            </w:tcBorders>
          </w:tcPr>
          <w:p w14:paraId="34FC7D13" w14:textId="77777777" w:rsidR="00F21C7F" w:rsidRPr="00F21C7F" w:rsidRDefault="00F21C7F" w:rsidP="00AF541B">
            <w:pPr>
              <w:jc w:val="center"/>
              <w:rPr>
                <w:snapToGrid w:val="0"/>
                <w:lang w:val="en-GB"/>
              </w:rPr>
            </w:pPr>
          </w:p>
        </w:tc>
        <w:tc>
          <w:tcPr>
            <w:tcW w:w="967" w:type="dxa"/>
            <w:vMerge/>
            <w:tcBorders>
              <w:left w:val="single" w:sz="6" w:space="0" w:color="auto"/>
              <w:right w:val="single" w:sz="6" w:space="0" w:color="auto"/>
            </w:tcBorders>
          </w:tcPr>
          <w:p w14:paraId="55571F43"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0A57339F" w14:textId="77777777" w:rsidR="00F21C7F" w:rsidRPr="00F21C7F" w:rsidRDefault="00F21C7F" w:rsidP="00AF541B">
            <w:pPr>
              <w:jc w:val="center"/>
              <w:rPr>
                <w:snapToGrid w:val="0"/>
              </w:rPr>
            </w:pPr>
          </w:p>
        </w:tc>
        <w:tc>
          <w:tcPr>
            <w:tcW w:w="2632" w:type="dxa"/>
            <w:tcBorders>
              <w:top w:val="single" w:sz="6" w:space="0" w:color="auto"/>
              <w:left w:val="single" w:sz="6" w:space="0" w:color="auto"/>
              <w:bottom w:val="single" w:sz="6" w:space="0" w:color="auto"/>
              <w:right w:val="double" w:sz="4" w:space="0" w:color="auto"/>
            </w:tcBorders>
          </w:tcPr>
          <w:p w14:paraId="4E640BEA" w14:textId="77777777" w:rsidR="00F21C7F" w:rsidRPr="00F21C7F" w:rsidRDefault="00F21C7F" w:rsidP="00AF541B">
            <w:pPr>
              <w:rPr>
                <w:snapToGrid w:val="0"/>
              </w:rPr>
            </w:pPr>
            <w:r w:rsidRPr="00F21C7F">
              <w:t>РУС</w:t>
            </w:r>
          </w:p>
        </w:tc>
      </w:tr>
      <w:tr w:rsidR="00F21C7F" w:rsidRPr="00F21C7F" w14:paraId="39EBAA16" w14:textId="77777777" w:rsidTr="00AF541B">
        <w:trPr>
          <w:cantSplit/>
          <w:trHeight w:hRule="exact" w:val="265"/>
        </w:trPr>
        <w:tc>
          <w:tcPr>
            <w:tcW w:w="694" w:type="dxa"/>
            <w:vMerge/>
            <w:tcBorders>
              <w:left w:val="double" w:sz="4" w:space="0" w:color="auto"/>
              <w:right w:val="single" w:sz="6" w:space="0" w:color="auto"/>
            </w:tcBorders>
          </w:tcPr>
          <w:p w14:paraId="36E2F129"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3B4A74A8" w14:textId="77777777" w:rsidR="00F21C7F" w:rsidRPr="00F21C7F" w:rsidRDefault="00F21C7F" w:rsidP="00AF541B">
            <w:pPr>
              <w:overflowPunct w:val="0"/>
              <w:jc w:val="center"/>
              <w:textAlignment w:val="baseline"/>
              <w:rPr>
                <w:bCs/>
              </w:rPr>
            </w:pPr>
            <w:r w:rsidRPr="00F21C7F">
              <w:t>3</w:t>
            </w:r>
          </w:p>
        </w:tc>
        <w:tc>
          <w:tcPr>
            <w:tcW w:w="2955" w:type="dxa"/>
            <w:tcBorders>
              <w:top w:val="single" w:sz="6" w:space="0" w:color="auto"/>
              <w:left w:val="single" w:sz="6" w:space="0" w:color="auto"/>
              <w:bottom w:val="single" w:sz="6" w:space="0" w:color="auto"/>
              <w:right w:val="single" w:sz="6" w:space="0" w:color="auto"/>
            </w:tcBorders>
          </w:tcPr>
          <w:p w14:paraId="326A24CD" w14:textId="77777777" w:rsidR="00F21C7F" w:rsidRPr="00F21C7F" w:rsidRDefault="00F21C7F" w:rsidP="00AF541B">
            <w:pPr>
              <w:overflowPunct w:val="0"/>
              <w:textAlignment w:val="baseline"/>
              <w:rPr>
                <w:bCs/>
              </w:rPr>
            </w:pPr>
            <w:r w:rsidRPr="00F21C7F">
              <w:t xml:space="preserve">Стабилизатор </w:t>
            </w:r>
            <w:r w:rsidRPr="00F21C7F">
              <w:rPr>
                <w:lang w:val="kk-KZ"/>
              </w:rPr>
              <w:t>146</w:t>
            </w:r>
            <w:r w:rsidRPr="00F21C7F">
              <w:t>,</w:t>
            </w:r>
            <w:r w:rsidRPr="00F21C7F">
              <w:rPr>
                <w:lang w:val="kk-KZ"/>
              </w:rPr>
              <w:t>7</w:t>
            </w:r>
            <w:r w:rsidRPr="00F21C7F">
              <w:t xml:space="preserve"> мм</w:t>
            </w:r>
          </w:p>
        </w:tc>
        <w:tc>
          <w:tcPr>
            <w:tcW w:w="992" w:type="dxa"/>
            <w:tcBorders>
              <w:top w:val="single" w:sz="6" w:space="0" w:color="auto"/>
              <w:left w:val="single" w:sz="6" w:space="0" w:color="auto"/>
              <w:bottom w:val="single" w:sz="6" w:space="0" w:color="auto"/>
              <w:right w:val="single" w:sz="6" w:space="0" w:color="auto"/>
            </w:tcBorders>
          </w:tcPr>
          <w:p w14:paraId="2D12A929" w14:textId="77777777" w:rsidR="00F21C7F" w:rsidRPr="00F21C7F" w:rsidRDefault="00F21C7F" w:rsidP="00AF541B">
            <w:pPr>
              <w:overflowPunct w:val="0"/>
              <w:jc w:val="center"/>
              <w:textAlignment w:val="baseline"/>
              <w:rPr>
                <w:bCs/>
              </w:rPr>
            </w:pPr>
            <w:r w:rsidRPr="00F21C7F">
              <w:t>4,</w:t>
            </w:r>
            <w:r w:rsidRPr="00F21C7F">
              <w:rPr>
                <w:lang w:val="en-US"/>
              </w:rPr>
              <w:t>78</w:t>
            </w:r>
          </w:p>
        </w:tc>
        <w:tc>
          <w:tcPr>
            <w:tcW w:w="992" w:type="dxa"/>
            <w:tcBorders>
              <w:top w:val="single" w:sz="6" w:space="0" w:color="auto"/>
              <w:left w:val="single" w:sz="6" w:space="0" w:color="auto"/>
              <w:bottom w:val="single" w:sz="6" w:space="0" w:color="auto"/>
              <w:right w:val="single" w:sz="6" w:space="0" w:color="auto"/>
            </w:tcBorders>
          </w:tcPr>
          <w:p w14:paraId="3FF057D2" w14:textId="77777777" w:rsidR="00F21C7F" w:rsidRPr="00F21C7F" w:rsidRDefault="00F21C7F" w:rsidP="00AF541B">
            <w:pPr>
              <w:overflowPunct w:val="0"/>
              <w:jc w:val="center"/>
              <w:textAlignment w:val="baseline"/>
              <w:rPr>
                <w:bCs/>
              </w:rPr>
            </w:pPr>
            <w:r w:rsidRPr="00F21C7F">
              <w:rPr>
                <w:lang w:val="kk-KZ"/>
              </w:rPr>
              <w:t>120,65</w:t>
            </w:r>
          </w:p>
        </w:tc>
        <w:tc>
          <w:tcPr>
            <w:tcW w:w="851" w:type="dxa"/>
            <w:tcBorders>
              <w:top w:val="single" w:sz="6" w:space="0" w:color="auto"/>
              <w:left w:val="single" w:sz="6" w:space="0" w:color="auto"/>
              <w:bottom w:val="single" w:sz="6" w:space="0" w:color="auto"/>
              <w:right w:val="single" w:sz="6" w:space="0" w:color="auto"/>
            </w:tcBorders>
          </w:tcPr>
          <w:p w14:paraId="0265E989" w14:textId="77777777" w:rsidR="00F21C7F" w:rsidRPr="00F21C7F" w:rsidRDefault="00F21C7F" w:rsidP="00AF541B">
            <w:pPr>
              <w:overflowPunct w:val="0"/>
              <w:jc w:val="center"/>
              <w:textAlignment w:val="baseline"/>
              <w:rPr>
                <w:bCs/>
              </w:rPr>
            </w:pPr>
            <w:r w:rsidRPr="00F21C7F">
              <w:rPr>
                <w:lang w:val="kk-KZ"/>
              </w:rPr>
              <w:t>71,4</w:t>
            </w:r>
          </w:p>
        </w:tc>
        <w:tc>
          <w:tcPr>
            <w:tcW w:w="992" w:type="dxa"/>
            <w:tcBorders>
              <w:top w:val="single" w:sz="6" w:space="0" w:color="auto"/>
              <w:left w:val="single" w:sz="6" w:space="0" w:color="auto"/>
              <w:bottom w:val="single" w:sz="6" w:space="0" w:color="auto"/>
              <w:right w:val="single" w:sz="6" w:space="0" w:color="auto"/>
            </w:tcBorders>
          </w:tcPr>
          <w:p w14:paraId="1ABCE2DF" w14:textId="77777777" w:rsidR="00F21C7F" w:rsidRPr="00F21C7F" w:rsidRDefault="00F21C7F" w:rsidP="00AF541B">
            <w:pPr>
              <w:overflowPunct w:val="0"/>
              <w:jc w:val="center"/>
              <w:textAlignment w:val="baseline"/>
              <w:rPr>
                <w:bCs/>
              </w:rPr>
            </w:pPr>
            <w:r w:rsidRPr="00F21C7F">
              <w:t>1</w:t>
            </w:r>
            <w:r w:rsidRPr="00F21C7F">
              <w:rPr>
                <w:lang w:val="kk-KZ"/>
              </w:rPr>
              <w:t>,52</w:t>
            </w:r>
          </w:p>
        </w:tc>
        <w:tc>
          <w:tcPr>
            <w:tcW w:w="1134" w:type="dxa"/>
            <w:tcBorders>
              <w:top w:val="single" w:sz="6" w:space="0" w:color="auto"/>
              <w:left w:val="single" w:sz="6" w:space="0" w:color="auto"/>
              <w:bottom w:val="single" w:sz="6" w:space="0" w:color="auto"/>
              <w:right w:val="single" w:sz="6" w:space="0" w:color="auto"/>
            </w:tcBorders>
          </w:tcPr>
          <w:p w14:paraId="5B583E08" w14:textId="77777777" w:rsidR="00F21C7F" w:rsidRPr="00F21C7F" w:rsidRDefault="00F21C7F" w:rsidP="00AF541B">
            <w:pPr>
              <w:overflowPunct w:val="0"/>
              <w:jc w:val="center"/>
              <w:textAlignment w:val="baseline"/>
              <w:rPr>
                <w:bCs/>
              </w:rPr>
            </w:pPr>
            <w:r w:rsidRPr="00F21C7F">
              <w:rPr>
                <w:lang w:val="kk-KZ"/>
              </w:rPr>
              <w:t>117,4</w:t>
            </w:r>
          </w:p>
        </w:tc>
        <w:tc>
          <w:tcPr>
            <w:tcW w:w="928" w:type="dxa"/>
            <w:tcBorders>
              <w:top w:val="single" w:sz="6" w:space="0" w:color="auto"/>
              <w:left w:val="single" w:sz="6" w:space="0" w:color="auto"/>
              <w:bottom w:val="single" w:sz="6" w:space="0" w:color="auto"/>
              <w:right w:val="single" w:sz="6" w:space="0" w:color="auto"/>
            </w:tcBorders>
          </w:tcPr>
          <w:p w14:paraId="6350B283"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29DD443A"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288F297B"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1737274E" w14:textId="77777777" w:rsidR="00F21C7F" w:rsidRPr="00F21C7F" w:rsidRDefault="00F21C7F" w:rsidP="00AF541B">
            <w:pPr>
              <w:rPr>
                <w:snapToGrid w:val="0"/>
              </w:rPr>
            </w:pPr>
            <w:r w:rsidRPr="00F21C7F">
              <w:t>ОЦЭ</w:t>
            </w:r>
          </w:p>
        </w:tc>
      </w:tr>
      <w:tr w:rsidR="00F21C7F" w:rsidRPr="00F21C7F" w14:paraId="4DCF901F" w14:textId="77777777" w:rsidTr="00AF541B">
        <w:trPr>
          <w:cantSplit/>
          <w:trHeight w:hRule="exact" w:val="279"/>
        </w:trPr>
        <w:tc>
          <w:tcPr>
            <w:tcW w:w="694" w:type="dxa"/>
            <w:tcBorders>
              <w:left w:val="double" w:sz="4" w:space="0" w:color="auto"/>
              <w:right w:val="single" w:sz="6" w:space="0" w:color="auto"/>
            </w:tcBorders>
          </w:tcPr>
          <w:p w14:paraId="20E8E429"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2185CE64" w14:textId="77777777" w:rsidR="00F21C7F" w:rsidRPr="00F21C7F" w:rsidRDefault="00F21C7F" w:rsidP="00AF541B">
            <w:pPr>
              <w:overflowPunct w:val="0"/>
              <w:jc w:val="center"/>
              <w:textAlignment w:val="baseline"/>
              <w:rPr>
                <w:bCs/>
              </w:rPr>
            </w:pPr>
            <w:r w:rsidRPr="00F21C7F">
              <w:t>4</w:t>
            </w:r>
          </w:p>
        </w:tc>
        <w:tc>
          <w:tcPr>
            <w:tcW w:w="2955" w:type="dxa"/>
            <w:tcBorders>
              <w:top w:val="single" w:sz="6" w:space="0" w:color="auto"/>
              <w:left w:val="single" w:sz="6" w:space="0" w:color="auto"/>
              <w:bottom w:val="single" w:sz="6" w:space="0" w:color="auto"/>
              <w:right w:val="single" w:sz="6" w:space="0" w:color="auto"/>
            </w:tcBorders>
          </w:tcPr>
          <w:p w14:paraId="254B8F79" w14:textId="77777777" w:rsidR="00F21C7F" w:rsidRPr="00F21C7F" w:rsidRDefault="00F21C7F" w:rsidP="00AF541B">
            <w:pPr>
              <w:overflowPunct w:val="0"/>
              <w:textAlignment w:val="baseline"/>
              <w:rPr>
                <w:bCs/>
                <w:lang w:val="en-US"/>
              </w:rPr>
            </w:pPr>
            <w:r w:rsidRPr="00F21C7F">
              <w:t xml:space="preserve">Приемник </w:t>
            </w:r>
          </w:p>
        </w:tc>
        <w:tc>
          <w:tcPr>
            <w:tcW w:w="992" w:type="dxa"/>
            <w:tcBorders>
              <w:top w:val="single" w:sz="6" w:space="0" w:color="auto"/>
              <w:left w:val="single" w:sz="6" w:space="0" w:color="auto"/>
              <w:bottom w:val="single" w:sz="6" w:space="0" w:color="auto"/>
              <w:right w:val="single" w:sz="6" w:space="0" w:color="auto"/>
            </w:tcBorders>
          </w:tcPr>
          <w:p w14:paraId="5ECBD0D3" w14:textId="77777777" w:rsidR="00F21C7F" w:rsidRPr="00F21C7F" w:rsidRDefault="00F21C7F" w:rsidP="00AF541B">
            <w:pPr>
              <w:overflowPunct w:val="0"/>
              <w:jc w:val="center"/>
              <w:textAlignment w:val="baseline"/>
              <w:rPr>
                <w:bCs/>
              </w:rPr>
            </w:pPr>
            <w:r w:rsidRPr="00F21C7F">
              <w:rPr>
                <w:lang w:val="en-US"/>
              </w:rPr>
              <w:t>6</w:t>
            </w:r>
            <w:r w:rsidRPr="00F21C7F">
              <w:t>,</w:t>
            </w:r>
            <w:r w:rsidRPr="00F21C7F">
              <w:rPr>
                <w:lang w:val="en-US"/>
              </w:rPr>
              <w:t>3</w:t>
            </w:r>
          </w:p>
        </w:tc>
        <w:tc>
          <w:tcPr>
            <w:tcW w:w="992" w:type="dxa"/>
            <w:tcBorders>
              <w:top w:val="single" w:sz="6" w:space="0" w:color="auto"/>
              <w:left w:val="single" w:sz="6" w:space="0" w:color="auto"/>
              <w:bottom w:val="single" w:sz="6" w:space="0" w:color="auto"/>
              <w:right w:val="single" w:sz="6" w:space="0" w:color="auto"/>
            </w:tcBorders>
          </w:tcPr>
          <w:p w14:paraId="4C170D83"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2B6E32C8" w14:textId="77777777" w:rsidR="00F21C7F" w:rsidRPr="00F21C7F" w:rsidRDefault="00F21C7F" w:rsidP="00AF541B">
            <w:pPr>
              <w:overflowPunct w:val="0"/>
              <w:jc w:val="center"/>
              <w:textAlignment w:val="baseline"/>
              <w:rPr>
                <w:bCs/>
                <w:lang w:val="en-US"/>
              </w:rPr>
            </w:pPr>
            <w:r w:rsidRPr="00F21C7F">
              <w:t>50,8</w:t>
            </w:r>
          </w:p>
        </w:tc>
        <w:tc>
          <w:tcPr>
            <w:tcW w:w="992" w:type="dxa"/>
            <w:tcBorders>
              <w:top w:val="single" w:sz="6" w:space="0" w:color="auto"/>
              <w:left w:val="single" w:sz="6" w:space="0" w:color="auto"/>
              <w:bottom w:val="single" w:sz="6" w:space="0" w:color="auto"/>
              <w:right w:val="single" w:sz="6" w:space="0" w:color="auto"/>
            </w:tcBorders>
          </w:tcPr>
          <w:p w14:paraId="3D9EF47A" w14:textId="77777777" w:rsidR="00F21C7F" w:rsidRPr="00F21C7F" w:rsidRDefault="00F21C7F" w:rsidP="00AF541B">
            <w:pPr>
              <w:overflowPunct w:val="0"/>
              <w:jc w:val="center"/>
              <w:textAlignment w:val="baseline"/>
              <w:rPr>
                <w:bCs/>
              </w:rPr>
            </w:pPr>
            <w:r w:rsidRPr="00F21C7F">
              <w:t>1,5</w:t>
            </w:r>
          </w:p>
        </w:tc>
        <w:tc>
          <w:tcPr>
            <w:tcW w:w="1134" w:type="dxa"/>
            <w:tcBorders>
              <w:top w:val="single" w:sz="6" w:space="0" w:color="auto"/>
              <w:left w:val="single" w:sz="6" w:space="0" w:color="auto"/>
              <w:bottom w:val="single" w:sz="6" w:space="0" w:color="auto"/>
              <w:right w:val="single" w:sz="6" w:space="0" w:color="auto"/>
            </w:tcBorders>
          </w:tcPr>
          <w:p w14:paraId="1615D3A6" w14:textId="77777777" w:rsidR="00F21C7F" w:rsidRPr="00F21C7F" w:rsidRDefault="00F21C7F" w:rsidP="00AF541B">
            <w:pPr>
              <w:overflowPunct w:val="0"/>
              <w:jc w:val="center"/>
              <w:textAlignment w:val="baseline"/>
              <w:rPr>
                <w:bCs/>
              </w:rPr>
            </w:pPr>
            <w:r w:rsidRPr="00F21C7F">
              <w:t>104,07</w:t>
            </w:r>
          </w:p>
        </w:tc>
        <w:tc>
          <w:tcPr>
            <w:tcW w:w="928" w:type="dxa"/>
            <w:tcBorders>
              <w:top w:val="single" w:sz="6" w:space="0" w:color="auto"/>
              <w:left w:val="single" w:sz="6" w:space="0" w:color="auto"/>
              <w:bottom w:val="single" w:sz="6" w:space="0" w:color="auto"/>
              <w:right w:val="single" w:sz="6" w:space="0" w:color="auto"/>
            </w:tcBorders>
          </w:tcPr>
          <w:p w14:paraId="5E654D49"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6F52DC62"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58DD86E6"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458D0397" w14:textId="77777777" w:rsidR="00F21C7F" w:rsidRPr="00F21C7F" w:rsidRDefault="00F21C7F" w:rsidP="00AF541B">
            <w:pPr>
              <w:rPr>
                <w:snapToGrid w:val="0"/>
              </w:rPr>
            </w:pPr>
            <w:r w:rsidRPr="00F21C7F">
              <w:t>Антенна РУС</w:t>
            </w:r>
          </w:p>
        </w:tc>
      </w:tr>
      <w:tr w:rsidR="00F21C7F" w:rsidRPr="00F21C7F" w14:paraId="52A4A58F" w14:textId="77777777" w:rsidTr="00AF541B">
        <w:trPr>
          <w:cantSplit/>
          <w:trHeight w:hRule="exact" w:val="556"/>
        </w:trPr>
        <w:tc>
          <w:tcPr>
            <w:tcW w:w="694" w:type="dxa"/>
            <w:tcBorders>
              <w:left w:val="double" w:sz="4" w:space="0" w:color="auto"/>
              <w:right w:val="single" w:sz="6" w:space="0" w:color="auto"/>
            </w:tcBorders>
          </w:tcPr>
          <w:p w14:paraId="2ED8CE0E"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4E65ABED" w14:textId="77777777" w:rsidR="00F21C7F" w:rsidRPr="00F21C7F" w:rsidRDefault="00F21C7F" w:rsidP="00AF541B">
            <w:pPr>
              <w:overflowPunct w:val="0"/>
              <w:jc w:val="center"/>
              <w:textAlignment w:val="baseline"/>
              <w:rPr>
                <w:bCs/>
              </w:rPr>
            </w:pPr>
            <w:r w:rsidRPr="00F21C7F">
              <w:t>5</w:t>
            </w:r>
          </w:p>
        </w:tc>
        <w:tc>
          <w:tcPr>
            <w:tcW w:w="2955" w:type="dxa"/>
            <w:tcBorders>
              <w:top w:val="single" w:sz="6" w:space="0" w:color="auto"/>
              <w:left w:val="single" w:sz="6" w:space="0" w:color="auto"/>
              <w:bottom w:val="single" w:sz="6" w:space="0" w:color="auto"/>
              <w:right w:val="single" w:sz="6" w:space="0" w:color="auto"/>
            </w:tcBorders>
          </w:tcPr>
          <w:p w14:paraId="2D818FD2" w14:textId="77777777" w:rsidR="00F21C7F" w:rsidRPr="00F21C7F" w:rsidRDefault="00F21C7F" w:rsidP="00AF541B">
            <w:pPr>
              <w:overflowPunct w:val="0"/>
              <w:textAlignment w:val="baseline"/>
              <w:rPr>
                <w:bCs/>
              </w:rPr>
            </w:pPr>
            <w:r w:rsidRPr="00F21C7F">
              <w:t>Предохранительный переводник</w:t>
            </w:r>
          </w:p>
        </w:tc>
        <w:tc>
          <w:tcPr>
            <w:tcW w:w="992" w:type="dxa"/>
            <w:tcBorders>
              <w:top w:val="single" w:sz="6" w:space="0" w:color="auto"/>
              <w:left w:val="single" w:sz="6" w:space="0" w:color="auto"/>
              <w:bottom w:val="single" w:sz="6" w:space="0" w:color="auto"/>
              <w:right w:val="single" w:sz="6" w:space="0" w:color="auto"/>
            </w:tcBorders>
          </w:tcPr>
          <w:p w14:paraId="5E773445" w14:textId="77777777" w:rsidR="00F21C7F" w:rsidRPr="00F21C7F" w:rsidRDefault="00F21C7F" w:rsidP="00AF541B">
            <w:pPr>
              <w:overflowPunct w:val="0"/>
              <w:jc w:val="center"/>
              <w:textAlignment w:val="baseline"/>
              <w:rPr>
                <w:bCs/>
              </w:rPr>
            </w:pPr>
            <w:r w:rsidRPr="00F21C7F">
              <w:t>7,8</w:t>
            </w:r>
          </w:p>
        </w:tc>
        <w:tc>
          <w:tcPr>
            <w:tcW w:w="992" w:type="dxa"/>
            <w:tcBorders>
              <w:top w:val="single" w:sz="6" w:space="0" w:color="auto"/>
              <w:left w:val="single" w:sz="6" w:space="0" w:color="auto"/>
              <w:bottom w:val="single" w:sz="6" w:space="0" w:color="auto"/>
              <w:right w:val="single" w:sz="6" w:space="0" w:color="auto"/>
            </w:tcBorders>
          </w:tcPr>
          <w:p w14:paraId="1E1D11C3"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5C3F1F62" w14:textId="77777777" w:rsidR="00F21C7F" w:rsidRPr="00F21C7F" w:rsidRDefault="00F21C7F" w:rsidP="00AF541B">
            <w:pPr>
              <w:overflowPunct w:val="0"/>
              <w:jc w:val="center"/>
              <w:textAlignment w:val="baseline"/>
              <w:rPr>
                <w:bCs/>
              </w:rPr>
            </w:pPr>
            <w:r w:rsidRPr="00F21C7F">
              <w:t>54,0</w:t>
            </w:r>
          </w:p>
        </w:tc>
        <w:tc>
          <w:tcPr>
            <w:tcW w:w="992" w:type="dxa"/>
            <w:tcBorders>
              <w:top w:val="single" w:sz="6" w:space="0" w:color="auto"/>
              <w:left w:val="single" w:sz="6" w:space="0" w:color="auto"/>
              <w:bottom w:val="single" w:sz="6" w:space="0" w:color="auto"/>
              <w:right w:val="single" w:sz="6" w:space="0" w:color="auto"/>
            </w:tcBorders>
          </w:tcPr>
          <w:p w14:paraId="7CA3DF9E" w14:textId="77777777" w:rsidR="00F21C7F" w:rsidRPr="00F21C7F" w:rsidRDefault="00F21C7F" w:rsidP="00AF541B">
            <w:pPr>
              <w:overflowPunct w:val="0"/>
              <w:jc w:val="center"/>
              <w:textAlignment w:val="baseline"/>
              <w:rPr>
                <w:bCs/>
                <w:lang w:val="en-US"/>
              </w:rPr>
            </w:pPr>
            <w:r w:rsidRPr="00F21C7F">
              <w:t>0,72</w:t>
            </w:r>
          </w:p>
        </w:tc>
        <w:tc>
          <w:tcPr>
            <w:tcW w:w="1134" w:type="dxa"/>
            <w:tcBorders>
              <w:top w:val="single" w:sz="6" w:space="0" w:color="auto"/>
              <w:left w:val="single" w:sz="6" w:space="0" w:color="auto"/>
              <w:bottom w:val="single" w:sz="6" w:space="0" w:color="auto"/>
              <w:right w:val="single" w:sz="6" w:space="0" w:color="auto"/>
            </w:tcBorders>
          </w:tcPr>
          <w:p w14:paraId="35C6BB9E" w14:textId="77777777" w:rsidR="00F21C7F" w:rsidRPr="00F21C7F" w:rsidRDefault="00F21C7F" w:rsidP="00AF541B">
            <w:pPr>
              <w:overflowPunct w:val="0"/>
              <w:jc w:val="center"/>
              <w:textAlignment w:val="baseline"/>
              <w:rPr>
                <w:bCs/>
              </w:rPr>
            </w:pPr>
            <w:r w:rsidRPr="00F21C7F">
              <w:t>50,25</w:t>
            </w:r>
          </w:p>
        </w:tc>
        <w:tc>
          <w:tcPr>
            <w:tcW w:w="928" w:type="dxa"/>
            <w:tcBorders>
              <w:top w:val="single" w:sz="6" w:space="0" w:color="auto"/>
              <w:left w:val="single" w:sz="6" w:space="0" w:color="auto"/>
              <w:bottom w:val="single" w:sz="6" w:space="0" w:color="auto"/>
              <w:right w:val="single" w:sz="6" w:space="0" w:color="auto"/>
            </w:tcBorders>
          </w:tcPr>
          <w:p w14:paraId="241862C2"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56917575"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2553E033"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1DCCBE13" w14:textId="77777777" w:rsidR="00F21C7F" w:rsidRPr="00F21C7F" w:rsidRDefault="00F21C7F" w:rsidP="00AF541B">
            <w:pPr>
              <w:rPr>
                <w:snapToGrid w:val="0"/>
                <w:lang w:val="en-GB"/>
              </w:rPr>
            </w:pPr>
            <w:r w:rsidRPr="00F21C7F">
              <w:t>Соединение</w:t>
            </w:r>
          </w:p>
        </w:tc>
      </w:tr>
      <w:tr w:rsidR="00F21C7F" w:rsidRPr="00F21C7F" w14:paraId="5E71653B" w14:textId="77777777" w:rsidTr="00AF541B">
        <w:trPr>
          <w:cantSplit/>
          <w:trHeight w:hRule="exact" w:val="578"/>
        </w:trPr>
        <w:tc>
          <w:tcPr>
            <w:tcW w:w="694" w:type="dxa"/>
            <w:tcBorders>
              <w:left w:val="double" w:sz="4" w:space="0" w:color="auto"/>
              <w:right w:val="single" w:sz="6" w:space="0" w:color="auto"/>
            </w:tcBorders>
          </w:tcPr>
          <w:p w14:paraId="117043CE"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1AE5FC0C" w14:textId="77777777" w:rsidR="00F21C7F" w:rsidRPr="00F21C7F" w:rsidRDefault="00F21C7F" w:rsidP="00AF541B">
            <w:pPr>
              <w:overflowPunct w:val="0"/>
              <w:jc w:val="center"/>
              <w:textAlignment w:val="baseline"/>
              <w:rPr>
                <w:bCs/>
              </w:rPr>
            </w:pPr>
            <w:r w:rsidRPr="00F21C7F">
              <w:t>6</w:t>
            </w:r>
          </w:p>
        </w:tc>
        <w:tc>
          <w:tcPr>
            <w:tcW w:w="2955" w:type="dxa"/>
            <w:tcBorders>
              <w:top w:val="single" w:sz="6" w:space="0" w:color="auto"/>
              <w:left w:val="single" w:sz="6" w:space="0" w:color="auto"/>
              <w:bottom w:val="single" w:sz="6" w:space="0" w:color="auto"/>
              <w:right w:val="single" w:sz="6" w:space="0" w:color="auto"/>
            </w:tcBorders>
          </w:tcPr>
          <w:p w14:paraId="04031368" w14:textId="77777777" w:rsidR="00F21C7F" w:rsidRPr="00F21C7F" w:rsidRDefault="00F21C7F" w:rsidP="00AF541B">
            <w:pPr>
              <w:overflowPunct w:val="0"/>
              <w:textAlignment w:val="baseline"/>
              <w:rPr>
                <w:bCs/>
              </w:rPr>
            </w:pPr>
            <w:r w:rsidRPr="00F21C7F">
              <w:t>Забойная телесистема (</w:t>
            </w:r>
            <w:r w:rsidRPr="00F21C7F">
              <w:rPr>
                <w:lang w:val="en-US"/>
              </w:rPr>
              <w:t>MWD</w:t>
            </w:r>
            <w:r w:rsidRPr="00F21C7F">
              <w:t>)</w:t>
            </w:r>
          </w:p>
        </w:tc>
        <w:tc>
          <w:tcPr>
            <w:tcW w:w="992" w:type="dxa"/>
            <w:tcBorders>
              <w:top w:val="single" w:sz="6" w:space="0" w:color="auto"/>
              <w:left w:val="single" w:sz="6" w:space="0" w:color="auto"/>
              <w:bottom w:val="single" w:sz="6" w:space="0" w:color="auto"/>
              <w:right w:val="single" w:sz="6" w:space="0" w:color="auto"/>
            </w:tcBorders>
          </w:tcPr>
          <w:p w14:paraId="050C355B" w14:textId="77777777" w:rsidR="00F21C7F" w:rsidRPr="00F21C7F" w:rsidRDefault="00F21C7F" w:rsidP="00AF541B">
            <w:pPr>
              <w:overflowPunct w:val="0"/>
              <w:jc w:val="center"/>
              <w:textAlignment w:val="baseline"/>
              <w:rPr>
                <w:bCs/>
              </w:rPr>
            </w:pPr>
            <w:r w:rsidRPr="00F21C7F">
              <w:t>8,52</w:t>
            </w:r>
          </w:p>
        </w:tc>
        <w:tc>
          <w:tcPr>
            <w:tcW w:w="992" w:type="dxa"/>
            <w:tcBorders>
              <w:top w:val="single" w:sz="6" w:space="0" w:color="auto"/>
              <w:left w:val="single" w:sz="6" w:space="0" w:color="auto"/>
              <w:bottom w:val="single" w:sz="6" w:space="0" w:color="auto"/>
              <w:right w:val="single" w:sz="6" w:space="0" w:color="auto"/>
            </w:tcBorders>
          </w:tcPr>
          <w:p w14:paraId="40679CDB"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61F94B42" w14:textId="77777777" w:rsidR="00F21C7F" w:rsidRPr="00F21C7F" w:rsidRDefault="00F21C7F" w:rsidP="00AF541B">
            <w:pPr>
              <w:overflowPunct w:val="0"/>
              <w:jc w:val="center"/>
              <w:textAlignment w:val="baseline"/>
              <w:rPr>
                <w:bCs/>
              </w:rPr>
            </w:pPr>
            <w:r w:rsidRPr="00F21C7F">
              <w:t>57,2</w:t>
            </w:r>
          </w:p>
        </w:tc>
        <w:tc>
          <w:tcPr>
            <w:tcW w:w="992" w:type="dxa"/>
            <w:tcBorders>
              <w:top w:val="single" w:sz="6" w:space="0" w:color="auto"/>
              <w:left w:val="single" w:sz="6" w:space="0" w:color="auto"/>
              <w:bottom w:val="single" w:sz="6" w:space="0" w:color="auto"/>
              <w:right w:val="single" w:sz="6" w:space="0" w:color="auto"/>
            </w:tcBorders>
          </w:tcPr>
          <w:p w14:paraId="33C90AAE" w14:textId="77777777" w:rsidR="00F21C7F" w:rsidRPr="00F21C7F" w:rsidRDefault="00F21C7F" w:rsidP="00AF541B">
            <w:pPr>
              <w:overflowPunct w:val="0"/>
              <w:jc w:val="center"/>
              <w:textAlignment w:val="baseline"/>
              <w:rPr>
                <w:bCs/>
                <w:lang w:val="en-US"/>
              </w:rPr>
            </w:pPr>
            <w:r w:rsidRPr="00F21C7F">
              <w:t>9,86</w:t>
            </w:r>
          </w:p>
        </w:tc>
        <w:tc>
          <w:tcPr>
            <w:tcW w:w="1134" w:type="dxa"/>
            <w:tcBorders>
              <w:top w:val="single" w:sz="6" w:space="0" w:color="auto"/>
              <w:left w:val="single" w:sz="6" w:space="0" w:color="auto"/>
              <w:bottom w:val="single" w:sz="6" w:space="0" w:color="auto"/>
              <w:right w:val="single" w:sz="6" w:space="0" w:color="auto"/>
            </w:tcBorders>
          </w:tcPr>
          <w:p w14:paraId="42AB77AC" w14:textId="77777777" w:rsidR="00F21C7F" w:rsidRPr="00F21C7F" w:rsidRDefault="00F21C7F" w:rsidP="00AF541B">
            <w:pPr>
              <w:overflowPunct w:val="0"/>
              <w:jc w:val="center"/>
              <w:textAlignment w:val="baseline"/>
              <w:rPr>
                <w:bCs/>
              </w:rPr>
            </w:pPr>
            <w:r w:rsidRPr="00F21C7F">
              <w:t>741,97</w:t>
            </w:r>
          </w:p>
        </w:tc>
        <w:tc>
          <w:tcPr>
            <w:tcW w:w="928" w:type="dxa"/>
            <w:tcBorders>
              <w:top w:val="single" w:sz="6" w:space="0" w:color="auto"/>
              <w:left w:val="single" w:sz="6" w:space="0" w:color="auto"/>
              <w:bottom w:val="single" w:sz="6" w:space="0" w:color="auto"/>
              <w:right w:val="single" w:sz="6" w:space="0" w:color="auto"/>
            </w:tcBorders>
          </w:tcPr>
          <w:p w14:paraId="471ADFBE"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6D066931"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29FE6F98"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210BD830" w14:textId="77777777" w:rsidR="00F21C7F" w:rsidRPr="00F21C7F" w:rsidRDefault="00F21C7F" w:rsidP="00AF541B">
            <w:pPr>
              <w:rPr>
                <w:snapToGrid w:val="0"/>
                <w:lang w:val="en-GB"/>
              </w:rPr>
            </w:pPr>
            <w:r w:rsidRPr="00F21C7F">
              <w:t>Замеры</w:t>
            </w:r>
          </w:p>
        </w:tc>
      </w:tr>
      <w:tr w:rsidR="00F21C7F" w:rsidRPr="00F21C7F" w14:paraId="2A7440B3" w14:textId="77777777" w:rsidTr="00AF541B">
        <w:trPr>
          <w:cantSplit/>
          <w:trHeight w:hRule="exact" w:val="558"/>
        </w:trPr>
        <w:tc>
          <w:tcPr>
            <w:tcW w:w="694" w:type="dxa"/>
            <w:tcBorders>
              <w:left w:val="double" w:sz="4" w:space="0" w:color="auto"/>
              <w:right w:val="single" w:sz="6" w:space="0" w:color="auto"/>
            </w:tcBorders>
          </w:tcPr>
          <w:p w14:paraId="3F456053"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638D2C76" w14:textId="77777777" w:rsidR="00F21C7F" w:rsidRPr="00F21C7F" w:rsidRDefault="00F21C7F" w:rsidP="00AF541B">
            <w:pPr>
              <w:overflowPunct w:val="0"/>
              <w:jc w:val="center"/>
              <w:textAlignment w:val="baseline"/>
              <w:rPr>
                <w:bCs/>
              </w:rPr>
            </w:pPr>
            <w:r w:rsidRPr="00F21C7F">
              <w:t>7</w:t>
            </w:r>
          </w:p>
        </w:tc>
        <w:tc>
          <w:tcPr>
            <w:tcW w:w="2955" w:type="dxa"/>
            <w:tcBorders>
              <w:top w:val="single" w:sz="6" w:space="0" w:color="auto"/>
              <w:left w:val="single" w:sz="6" w:space="0" w:color="auto"/>
              <w:bottom w:val="single" w:sz="6" w:space="0" w:color="auto"/>
              <w:right w:val="single" w:sz="6" w:space="0" w:color="auto"/>
            </w:tcBorders>
          </w:tcPr>
          <w:p w14:paraId="39EFA2AE" w14:textId="77777777" w:rsidR="00F21C7F" w:rsidRPr="00F21C7F" w:rsidRDefault="00F21C7F" w:rsidP="00AF541B">
            <w:pPr>
              <w:overflowPunct w:val="0"/>
              <w:textAlignment w:val="baseline"/>
              <w:rPr>
                <w:bCs/>
              </w:rPr>
            </w:pPr>
            <w:r w:rsidRPr="00F21C7F">
              <w:t>Предохранительный переводник</w:t>
            </w:r>
          </w:p>
        </w:tc>
        <w:tc>
          <w:tcPr>
            <w:tcW w:w="992" w:type="dxa"/>
            <w:tcBorders>
              <w:top w:val="single" w:sz="6" w:space="0" w:color="auto"/>
              <w:left w:val="single" w:sz="6" w:space="0" w:color="auto"/>
              <w:bottom w:val="single" w:sz="6" w:space="0" w:color="auto"/>
              <w:right w:val="single" w:sz="6" w:space="0" w:color="auto"/>
            </w:tcBorders>
          </w:tcPr>
          <w:p w14:paraId="3940B1B2" w14:textId="77777777" w:rsidR="00F21C7F" w:rsidRPr="00F21C7F" w:rsidRDefault="00F21C7F" w:rsidP="00AF541B">
            <w:pPr>
              <w:overflowPunct w:val="0"/>
              <w:jc w:val="center"/>
              <w:textAlignment w:val="baseline"/>
              <w:rPr>
                <w:bCs/>
              </w:rPr>
            </w:pPr>
            <w:r w:rsidRPr="00F21C7F">
              <w:t>18,38</w:t>
            </w:r>
          </w:p>
        </w:tc>
        <w:tc>
          <w:tcPr>
            <w:tcW w:w="992" w:type="dxa"/>
            <w:tcBorders>
              <w:top w:val="single" w:sz="6" w:space="0" w:color="auto"/>
              <w:left w:val="single" w:sz="6" w:space="0" w:color="auto"/>
              <w:bottom w:val="single" w:sz="6" w:space="0" w:color="auto"/>
              <w:right w:val="single" w:sz="6" w:space="0" w:color="auto"/>
            </w:tcBorders>
          </w:tcPr>
          <w:p w14:paraId="01EDD442"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1BF48C3F" w14:textId="77777777" w:rsidR="00F21C7F" w:rsidRPr="00F21C7F" w:rsidRDefault="00F21C7F" w:rsidP="00AF541B">
            <w:pPr>
              <w:overflowPunct w:val="0"/>
              <w:jc w:val="center"/>
              <w:textAlignment w:val="baseline"/>
              <w:rPr>
                <w:bCs/>
              </w:rPr>
            </w:pPr>
            <w:r w:rsidRPr="00F21C7F">
              <w:t>63,5</w:t>
            </w:r>
          </w:p>
        </w:tc>
        <w:tc>
          <w:tcPr>
            <w:tcW w:w="992" w:type="dxa"/>
            <w:tcBorders>
              <w:top w:val="single" w:sz="6" w:space="0" w:color="auto"/>
              <w:left w:val="single" w:sz="6" w:space="0" w:color="auto"/>
              <w:bottom w:val="single" w:sz="6" w:space="0" w:color="auto"/>
              <w:right w:val="single" w:sz="6" w:space="0" w:color="auto"/>
            </w:tcBorders>
          </w:tcPr>
          <w:p w14:paraId="0FB4FD12" w14:textId="77777777" w:rsidR="00F21C7F" w:rsidRPr="00F21C7F" w:rsidRDefault="00F21C7F" w:rsidP="00AF541B">
            <w:pPr>
              <w:overflowPunct w:val="0"/>
              <w:jc w:val="center"/>
              <w:textAlignment w:val="baseline"/>
              <w:rPr>
                <w:bCs/>
                <w:lang w:val="en-US"/>
              </w:rPr>
            </w:pPr>
            <w:r w:rsidRPr="00F21C7F">
              <w:t>0,46</w:t>
            </w:r>
          </w:p>
        </w:tc>
        <w:tc>
          <w:tcPr>
            <w:tcW w:w="1134" w:type="dxa"/>
            <w:tcBorders>
              <w:top w:val="single" w:sz="6" w:space="0" w:color="auto"/>
              <w:left w:val="single" w:sz="6" w:space="0" w:color="auto"/>
              <w:bottom w:val="single" w:sz="6" w:space="0" w:color="auto"/>
              <w:right w:val="single" w:sz="6" w:space="0" w:color="auto"/>
            </w:tcBorders>
          </w:tcPr>
          <w:p w14:paraId="2D5D5E27" w14:textId="77777777" w:rsidR="00F21C7F" w:rsidRPr="00F21C7F" w:rsidRDefault="00F21C7F" w:rsidP="00AF541B">
            <w:pPr>
              <w:overflowPunct w:val="0"/>
              <w:jc w:val="center"/>
              <w:textAlignment w:val="baseline"/>
              <w:rPr>
                <w:bCs/>
              </w:rPr>
            </w:pPr>
            <w:r w:rsidRPr="00F21C7F">
              <w:t>32,34</w:t>
            </w:r>
          </w:p>
        </w:tc>
        <w:tc>
          <w:tcPr>
            <w:tcW w:w="928" w:type="dxa"/>
            <w:tcBorders>
              <w:top w:val="single" w:sz="6" w:space="0" w:color="auto"/>
              <w:left w:val="single" w:sz="6" w:space="0" w:color="auto"/>
              <w:bottom w:val="single" w:sz="6" w:space="0" w:color="auto"/>
              <w:right w:val="single" w:sz="6" w:space="0" w:color="auto"/>
            </w:tcBorders>
          </w:tcPr>
          <w:p w14:paraId="71F1C400"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62F918ED"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093E2FB7"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31B93D5F" w14:textId="77777777" w:rsidR="00F21C7F" w:rsidRPr="00F21C7F" w:rsidRDefault="00F21C7F" w:rsidP="00AF541B">
            <w:pPr>
              <w:rPr>
                <w:snapToGrid w:val="0"/>
                <w:lang w:val="en-GB"/>
              </w:rPr>
            </w:pPr>
            <w:r w:rsidRPr="00F21C7F">
              <w:t>Соединение</w:t>
            </w:r>
          </w:p>
        </w:tc>
      </w:tr>
      <w:tr w:rsidR="00F21C7F" w:rsidRPr="00F21C7F" w14:paraId="2D6190CD" w14:textId="77777777" w:rsidTr="00AF541B">
        <w:trPr>
          <w:cantSplit/>
          <w:trHeight w:hRule="exact" w:val="293"/>
        </w:trPr>
        <w:tc>
          <w:tcPr>
            <w:tcW w:w="694" w:type="dxa"/>
            <w:tcBorders>
              <w:left w:val="double" w:sz="4" w:space="0" w:color="auto"/>
              <w:right w:val="single" w:sz="6" w:space="0" w:color="auto"/>
            </w:tcBorders>
          </w:tcPr>
          <w:p w14:paraId="48E2EF0A"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44F92E92" w14:textId="77777777" w:rsidR="00F21C7F" w:rsidRPr="00F21C7F" w:rsidRDefault="00F21C7F" w:rsidP="00AF541B">
            <w:pPr>
              <w:overflowPunct w:val="0"/>
              <w:jc w:val="center"/>
              <w:textAlignment w:val="baseline"/>
              <w:rPr>
                <w:bCs/>
              </w:rPr>
            </w:pPr>
            <w:r w:rsidRPr="00F21C7F">
              <w:t>8</w:t>
            </w:r>
          </w:p>
        </w:tc>
        <w:tc>
          <w:tcPr>
            <w:tcW w:w="2955" w:type="dxa"/>
            <w:tcBorders>
              <w:top w:val="single" w:sz="6" w:space="0" w:color="auto"/>
              <w:left w:val="single" w:sz="6" w:space="0" w:color="auto"/>
              <w:bottom w:val="single" w:sz="6" w:space="0" w:color="auto"/>
              <w:right w:val="single" w:sz="6" w:space="0" w:color="auto"/>
            </w:tcBorders>
          </w:tcPr>
          <w:p w14:paraId="267C6C02" w14:textId="77777777" w:rsidR="00F21C7F" w:rsidRPr="00F21C7F" w:rsidRDefault="00F21C7F" w:rsidP="00AF541B">
            <w:pPr>
              <w:overflowPunct w:val="0"/>
              <w:textAlignment w:val="baseline"/>
              <w:rPr>
                <w:bCs/>
              </w:rPr>
            </w:pPr>
            <w:r w:rsidRPr="00F21C7F">
              <w:t>Каротажный прибор</w:t>
            </w:r>
            <w:r w:rsidRPr="00F21C7F">
              <w:rPr>
                <w:lang w:val="en-US"/>
              </w:rPr>
              <w:t xml:space="preserve"> </w:t>
            </w:r>
            <w:r w:rsidRPr="00F21C7F">
              <w:t>(</w:t>
            </w:r>
            <w:r w:rsidRPr="00F21C7F">
              <w:rPr>
                <w:lang w:val="en-US"/>
              </w:rPr>
              <w:t>LWD</w:t>
            </w:r>
            <w:r w:rsidRPr="00F21C7F">
              <w:t>)</w:t>
            </w:r>
          </w:p>
        </w:tc>
        <w:tc>
          <w:tcPr>
            <w:tcW w:w="992" w:type="dxa"/>
            <w:tcBorders>
              <w:top w:val="single" w:sz="6" w:space="0" w:color="auto"/>
              <w:left w:val="single" w:sz="6" w:space="0" w:color="auto"/>
              <w:bottom w:val="single" w:sz="6" w:space="0" w:color="auto"/>
              <w:right w:val="single" w:sz="6" w:space="0" w:color="auto"/>
            </w:tcBorders>
          </w:tcPr>
          <w:p w14:paraId="0E4861D2" w14:textId="77777777" w:rsidR="00F21C7F" w:rsidRPr="00F21C7F" w:rsidRDefault="00F21C7F" w:rsidP="00AF541B">
            <w:pPr>
              <w:overflowPunct w:val="0"/>
              <w:jc w:val="center"/>
              <w:textAlignment w:val="baseline"/>
              <w:rPr>
                <w:bCs/>
              </w:rPr>
            </w:pPr>
            <w:r w:rsidRPr="00F21C7F">
              <w:t>18,84</w:t>
            </w:r>
          </w:p>
        </w:tc>
        <w:tc>
          <w:tcPr>
            <w:tcW w:w="992" w:type="dxa"/>
            <w:tcBorders>
              <w:top w:val="single" w:sz="6" w:space="0" w:color="auto"/>
              <w:left w:val="single" w:sz="6" w:space="0" w:color="auto"/>
              <w:bottom w:val="single" w:sz="6" w:space="0" w:color="auto"/>
              <w:right w:val="single" w:sz="6" w:space="0" w:color="auto"/>
            </w:tcBorders>
          </w:tcPr>
          <w:p w14:paraId="09DD67A5"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0DDDDAD1" w14:textId="77777777" w:rsidR="00F21C7F" w:rsidRPr="00F21C7F" w:rsidRDefault="00F21C7F" w:rsidP="00AF541B">
            <w:pPr>
              <w:overflowPunct w:val="0"/>
              <w:jc w:val="center"/>
              <w:textAlignment w:val="baseline"/>
              <w:rPr>
                <w:bCs/>
              </w:rPr>
            </w:pPr>
            <w:r w:rsidRPr="00F21C7F">
              <w:t>57,2</w:t>
            </w:r>
          </w:p>
        </w:tc>
        <w:tc>
          <w:tcPr>
            <w:tcW w:w="992" w:type="dxa"/>
            <w:tcBorders>
              <w:top w:val="single" w:sz="6" w:space="0" w:color="auto"/>
              <w:left w:val="single" w:sz="6" w:space="0" w:color="auto"/>
              <w:bottom w:val="single" w:sz="6" w:space="0" w:color="auto"/>
              <w:right w:val="single" w:sz="6" w:space="0" w:color="auto"/>
            </w:tcBorders>
          </w:tcPr>
          <w:p w14:paraId="13204E68" w14:textId="77777777" w:rsidR="00F21C7F" w:rsidRPr="00F21C7F" w:rsidRDefault="00F21C7F" w:rsidP="00AF541B">
            <w:pPr>
              <w:overflowPunct w:val="0"/>
              <w:jc w:val="center"/>
              <w:textAlignment w:val="baseline"/>
              <w:rPr>
                <w:bCs/>
                <w:lang w:val="en-US"/>
              </w:rPr>
            </w:pPr>
            <w:r w:rsidRPr="00F21C7F">
              <w:rPr>
                <w:lang w:val="kk-KZ"/>
              </w:rPr>
              <w:t>8</w:t>
            </w:r>
            <w:r w:rsidRPr="00F21C7F">
              <w:t>,</w:t>
            </w:r>
            <w:r w:rsidRPr="00F21C7F">
              <w:rPr>
                <w:lang w:val="kk-KZ"/>
              </w:rPr>
              <w:t>0</w:t>
            </w:r>
          </w:p>
        </w:tc>
        <w:tc>
          <w:tcPr>
            <w:tcW w:w="1134" w:type="dxa"/>
            <w:tcBorders>
              <w:top w:val="single" w:sz="6" w:space="0" w:color="auto"/>
              <w:left w:val="single" w:sz="6" w:space="0" w:color="auto"/>
              <w:bottom w:val="single" w:sz="6" w:space="0" w:color="auto"/>
              <w:right w:val="single" w:sz="6" w:space="0" w:color="auto"/>
            </w:tcBorders>
          </w:tcPr>
          <w:p w14:paraId="596CB463" w14:textId="77777777" w:rsidR="00F21C7F" w:rsidRPr="00F21C7F" w:rsidRDefault="00F21C7F" w:rsidP="00AF541B">
            <w:pPr>
              <w:overflowPunct w:val="0"/>
              <w:jc w:val="center"/>
              <w:textAlignment w:val="baseline"/>
              <w:rPr>
                <w:bCs/>
              </w:rPr>
            </w:pPr>
            <w:r w:rsidRPr="00F21C7F">
              <w:rPr>
                <w:lang w:val="kk-KZ"/>
              </w:rPr>
              <w:t>602,0</w:t>
            </w:r>
          </w:p>
        </w:tc>
        <w:tc>
          <w:tcPr>
            <w:tcW w:w="928" w:type="dxa"/>
            <w:tcBorders>
              <w:top w:val="single" w:sz="6" w:space="0" w:color="auto"/>
              <w:left w:val="single" w:sz="6" w:space="0" w:color="auto"/>
              <w:bottom w:val="single" w:sz="6" w:space="0" w:color="auto"/>
              <w:right w:val="single" w:sz="6" w:space="0" w:color="auto"/>
            </w:tcBorders>
          </w:tcPr>
          <w:p w14:paraId="3A51142E"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537FF6DC"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6F2E4111"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5C831FA3" w14:textId="77777777" w:rsidR="00F21C7F" w:rsidRPr="00F21C7F" w:rsidRDefault="00F21C7F" w:rsidP="00AF541B">
            <w:pPr>
              <w:rPr>
                <w:snapToGrid w:val="0"/>
              </w:rPr>
            </w:pPr>
            <w:r w:rsidRPr="00F21C7F">
              <w:t>Каротаж</w:t>
            </w:r>
          </w:p>
        </w:tc>
      </w:tr>
      <w:tr w:rsidR="00F21C7F" w:rsidRPr="00F21C7F" w14:paraId="0835DE29" w14:textId="77777777" w:rsidTr="00AF541B">
        <w:trPr>
          <w:cantSplit/>
          <w:trHeight w:hRule="exact" w:val="560"/>
        </w:trPr>
        <w:tc>
          <w:tcPr>
            <w:tcW w:w="694" w:type="dxa"/>
            <w:tcBorders>
              <w:left w:val="double" w:sz="4" w:space="0" w:color="auto"/>
              <w:right w:val="single" w:sz="6" w:space="0" w:color="auto"/>
            </w:tcBorders>
          </w:tcPr>
          <w:p w14:paraId="12FCC11F"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05898208" w14:textId="77777777" w:rsidR="00F21C7F" w:rsidRPr="00F21C7F" w:rsidRDefault="00F21C7F" w:rsidP="00AF541B">
            <w:pPr>
              <w:overflowPunct w:val="0"/>
              <w:jc w:val="center"/>
              <w:textAlignment w:val="baseline"/>
              <w:rPr>
                <w:bCs/>
              </w:rPr>
            </w:pPr>
            <w:r w:rsidRPr="00F21C7F">
              <w:t>9</w:t>
            </w:r>
          </w:p>
        </w:tc>
        <w:tc>
          <w:tcPr>
            <w:tcW w:w="2955" w:type="dxa"/>
            <w:tcBorders>
              <w:top w:val="single" w:sz="6" w:space="0" w:color="auto"/>
              <w:left w:val="single" w:sz="6" w:space="0" w:color="auto"/>
              <w:bottom w:val="single" w:sz="6" w:space="0" w:color="auto"/>
              <w:right w:val="single" w:sz="6" w:space="0" w:color="auto"/>
            </w:tcBorders>
          </w:tcPr>
          <w:p w14:paraId="074E1020" w14:textId="77777777" w:rsidR="00F21C7F" w:rsidRPr="00F21C7F" w:rsidRDefault="00F21C7F" w:rsidP="00AF541B">
            <w:pPr>
              <w:overflowPunct w:val="0"/>
              <w:textAlignment w:val="baseline"/>
              <w:rPr>
                <w:bCs/>
              </w:rPr>
            </w:pPr>
            <w:r w:rsidRPr="00F21C7F">
              <w:t>Предохранительный переводник</w:t>
            </w:r>
          </w:p>
        </w:tc>
        <w:tc>
          <w:tcPr>
            <w:tcW w:w="992" w:type="dxa"/>
            <w:tcBorders>
              <w:top w:val="single" w:sz="6" w:space="0" w:color="auto"/>
              <w:left w:val="single" w:sz="6" w:space="0" w:color="auto"/>
              <w:bottom w:val="single" w:sz="6" w:space="0" w:color="auto"/>
              <w:right w:val="single" w:sz="6" w:space="0" w:color="auto"/>
            </w:tcBorders>
          </w:tcPr>
          <w:p w14:paraId="58CD5D56" w14:textId="77777777" w:rsidR="00F21C7F" w:rsidRPr="00F21C7F" w:rsidRDefault="00F21C7F" w:rsidP="00AF541B">
            <w:pPr>
              <w:overflowPunct w:val="0"/>
              <w:jc w:val="center"/>
              <w:textAlignment w:val="baseline"/>
              <w:rPr>
                <w:bCs/>
              </w:rPr>
            </w:pPr>
            <w:r w:rsidRPr="00F21C7F">
              <w:t>26,84</w:t>
            </w:r>
          </w:p>
        </w:tc>
        <w:tc>
          <w:tcPr>
            <w:tcW w:w="992" w:type="dxa"/>
            <w:tcBorders>
              <w:top w:val="single" w:sz="6" w:space="0" w:color="auto"/>
              <w:left w:val="single" w:sz="6" w:space="0" w:color="auto"/>
              <w:bottom w:val="single" w:sz="6" w:space="0" w:color="auto"/>
              <w:right w:val="single" w:sz="6" w:space="0" w:color="auto"/>
            </w:tcBorders>
          </w:tcPr>
          <w:p w14:paraId="5982918B"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01167185" w14:textId="77777777" w:rsidR="00F21C7F" w:rsidRPr="00F21C7F" w:rsidRDefault="00F21C7F" w:rsidP="00AF541B">
            <w:pPr>
              <w:overflowPunct w:val="0"/>
              <w:jc w:val="center"/>
              <w:textAlignment w:val="baseline"/>
              <w:rPr>
                <w:bCs/>
              </w:rPr>
            </w:pPr>
            <w:r w:rsidRPr="00F21C7F">
              <w:t>63,5</w:t>
            </w:r>
          </w:p>
        </w:tc>
        <w:tc>
          <w:tcPr>
            <w:tcW w:w="992" w:type="dxa"/>
            <w:tcBorders>
              <w:top w:val="single" w:sz="6" w:space="0" w:color="auto"/>
              <w:left w:val="single" w:sz="6" w:space="0" w:color="auto"/>
              <w:bottom w:val="single" w:sz="6" w:space="0" w:color="auto"/>
              <w:right w:val="single" w:sz="6" w:space="0" w:color="auto"/>
            </w:tcBorders>
          </w:tcPr>
          <w:p w14:paraId="550D9DA2" w14:textId="77777777" w:rsidR="00F21C7F" w:rsidRPr="00F21C7F" w:rsidRDefault="00F21C7F" w:rsidP="00AF541B">
            <w:pPr>
              <w:overflowPunct w:val="0"/>
              <w:jc w:val="center"/>
              <w:textAlignment w:val="baseline"/>
              <w:rPr>
                <w:bCs/>
                <w:lang w:val="en-US"/>
              </w:rPr>
            </w:pPr>
            <w:r w:rsidRPr="00F21C7F">
              <w:t>0,46</w:t>
            </w:r>
          </w:p>
        </w:tc>
        <w:tc>
          <w:tcPr>
            <w:tcW w:w="1134" w:type="dxa"/>
            <w:tcBorders>
              <w:top w:val="single" w:sz="6" w:space="0" w:color="auto"/>
              <w:left w:val="single" w:sz="6" w:space="0" w:color="auto"/>
              <w:bottom w:val="single" w:sz="6" w:space="0" w:color="auto"/>
              <w:right w:val="single" w:sz="6" w:space="0" w:color="auto"/>
            </w:tcBorders>
          </w:tcPr>
          <w:p w14:paraId="0665310A" w14:textId="77777777" w:rsidR="00F21C7F" w:rsidRPr="00F21C7F" w:rsidRDefault="00F21C7F" w:rsidP="00AF541B">
            <w:pPr>
              <w:overflowPunct w:val="0"/>
              <w:jc w:val="center"/>
              <w:textAlignment w:val="baseline"/>
              <w:rPr>
                <w:bCs/>
              </w:rPr>
            </w:pPr>
            <w:r w:rsidRPr="00F21C7F">
              <w:t>32,34</w:t>
            </w:r>
          </w:p>
        </w:tc>
        <w:tc>
          <w:tcPr>
            <w:tcW w:w="928" w:type="dxa"/>
            <w:tcBorders>
              <w:top w:val="single" w:sz="6" w:space="0" w:color="auto"/>
              <w:left w:val="single" w:sz="6" w:space="0" w:color="auto"/>
              <w:bottom w:val="single" w:sz="6" w:space="0" w:color="auto"/>
              <w:right w:val="single" w:sz="6" w:space="0" w:color="auto"/>
            </w:tcBorders>
          </w:tcPr>
          <w:p w14:paraId="7316FBC3"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53C54B58"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52E85133"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357FF063" w14:textId="77777777" w:rsidR="00F21C7F" w:rsidRPr="00F21C7F" w:rsidRDefault="00F21C7F" w:rsidP="00AF541B">
            <w:pPr>
              <w:rPr>
                <w:snapToGrid w:val="0"/>
                <w:lang w:val="en-GB"/>
              </w:rPr>
            </w:pPr>
            <w:r w:rsidRPr="00F21C7F">
              <w:t>Соединение</w:t>
            </w:r>
          </w:p>
        </w:tc>
      </w:tr>
      <w:tr w:rsidR="00F21C7F" w:rsidRPr="00F21C7F" w14:paraId="0DB0F8EF" w14:textId="77777777" w:rsidTr="00AF541B">
        <w:trPr>
          <w:cantSplit/>
          <w:trHeight w:hRule="exact" w:val="279"/>
        </w:trPr>
        <w:tc>
          <w:tcPr>
            <w:tcW w:w="694" w:type="dxa"/>
            <w:tcBorders>
              <w:left w:val="double" w:sz="4" w:space="0" w:color="auto"/>
              <w:right w:val="single" w:sz="6" w:space="0" w:color="auto"/>
            </w:tcBorders>
          </w:tcPr>
          <w:p w14:paraId="1598765B"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15014206" w14:textId="77777777" w:rsidR="00F21C7F" w:rsidRPr="00F21C7F" w:rsidRDefault="00F21C7F" w:rsidP="00AF541B">
            <w:pPr>
              <w:overflowPunct w:val="0"/>
              <w:jc w:val="center"/>
              <w:textAlignment w:val="baseline"/>
              <w:rPr>
                <w:bCs/>
              </w:rPr>
            </w:pPr>
            <w:r w:rsidRPr="00F21C7F">
              <w:t>10</w:t>
            </w:r>
          </w:p>
        </w:tc>
        <w:tc>
          <w:tcPr>
            <w:tcW w:w="2955" w:type="dxa"/>
            <w:tcBorders>
              <w:top w:val="single" w:sz="6" w:space="0" w:color="auto"/>
              <w:left w:val="single" w:sz="6" w:space="0" w:color="auto"/>
              <w:bottom w:val="single" w:sz="6" w:space="0" w:color="auto"/>
              <w:right w:val="single" w:sz="6" w:space="0" w:color="auto"/>
            </w:tcBorders>
            <w:vAlign w:val="center"/>
          </w:tcPr>
          <w:p w14:paraId="6C4EA629" w14:textId="77777777" w:rsidR="00F21C7F" w:rsidRPr="00F21C7F" w:rsidRDefault="00F21C7F" w:rsidP="00AF541B">
            <w:pPr>
              <w:overflowPunct w:val="0"/>
              <w:textAlignment w:val="baseline"/>
              <w:rPr>
                <w:bCs/>
              </w:rPr>
            </w:pPr>
            <w:r w:rsidRPr="00F21C7F">
              <w:t>НМ стабилизатор 146,7мм</w:t>
            </w:r>
          </w:p>
        </w:tc>
        <w:tc>
          <w:tcPr>
            <w:tcW w:w="992" w:type="dxa"/>
            <w:tcBorders>
              <w:top w:val="single" w:sz="6" w:space="0" w:color="auto"/>
              <w:left w:val="single" w:sz="6" w:space="0" w:color="auto"/>
              <w:bottom w:val="single" w:sz="6" w:space="0" w:color="auto"/>
              <w:right w:val="single" w:sz="6" w:space="0" w:color="auto"/>
            </w:tcBorders>
          </w:tcPr>
          <w:p w14:paraId="204965C3" w14:textId="77777777" w:rsidR="00F21C7F" w:rsidRPr="00F21C7F" w:rsidRDefault="00F21C7F" w:rsidP="00AF541B">
            <w:pPr>
              <w:overflowPunct w:val="0"/>
              <w:jc w:val="center"/>
              <w:textAlignment w:val="baseline"/>
              <w:rPr>
                <w:bCs/>
              </w:rPr>
            </w:pPr>
            <w:r w:rsidRPr="00F21C7F">
              <w:t>27,3</w:t>
            </w:r>
          </w:p>
        </w:tc>
        <w:tc>
          <w:tcPr>
            <w:tcW w:w="992" w:type="dxa"/>
            <w:tcBorders>
              <w:top w:val="single" w:sz="6" w:space="0" w:color="auto"/>
              <w:left w:val="single" w:sz="6" w:space="0" w:color="auto"/>
              <w:bottom w:val="single" w:sz="6" w:space="0" w:color="auto"/>
              <w:right w:val="single" w:sz="6" w:space="0" w:color="auto"/>
            </w:tcBorders>
          </w:tcPr>
          <w:p w14:paraId="3AD1AED9"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192D9FD7" w14:textId="77777777" w:rsidR="00F21C7F" w:rsidRPr="00F21C7F" w:rsidRDefault="00F21C7F" w:rsidP="00AF541B">
            <w:pPr>
              <w:overflowPunct w:val="0"/>
              <w:jc w:val="center"/>
              <w:textAlignment w:val="baseline"/>
              <w:rPr>
                <w:bCs/>
              </w:rPr>
            </w:pPr>
            <w:r w:rsidRPr="00F21C7F">
              <w:t>71,4</w:t>
            </w:r>
          </w:p>
        </w:tc>
        <w:tc>
          <w:tcPr>
            <w:tcW w:w="992" w:type="dxa"/>
            <w:tcBorders>
              <w:top w:val="single" w:sz="6" w:space="0" w:color="auto"/>
              <w:left w:val="single" w:sz="6" w:space="0" w:color="auto"/>
              <w:bottom w:val="single" w:sz="6" w:space="0" w:color="auto"/>
              <w:right w:val="single" w:sz="6" w:space="0" w:color="auto"/>
            </w:tcBorders>
          </w:tcPr>
          <w:p w14:paraId="0659A8E4" w14:textId="77777777" w:rsidR="00F21C7F" w:rsidRPr="00F21C7F" w:rsidRDefault="00F21C7F" w:rsidP="00AF541B">
            <w:pPr>
              <w:overflowPunct w:val="0"/>
              <w:jc w:val="center"/>
              <w:textAlignment w:val="baseline"/>
              <w:rPr>
                <w:bCs/>
                <w:lang w:val="en-US"/>
              </w:rPr>
            </w:pPr>
            <w:r w:rsidRPr="00F21C7F">
              <w:t>1,52</w:t>
            </w:r>
          </w:p>
        </w:tc>
        <w:tc>
          <w:tcPr>
            <w:tcW w:w="1134" w:type="dxa"/>
            <w:tcBorders>
              <w:top w:val="single" w:sz="6" w:space="0" w:color="auto"/>
              <w:left w:val="single" w:sz="6" w:space="0" w:color="auto"/>
              <w:bottom w:val="single" w:sz="6" w:space="0" w:color="auto"/>
              <w:right w:val="single" w:sz="6" w:space="0" w:color="auto"/>
            </w:tcBorders>
          </w:tcPr>
          <w:p w14:paraId="38B0E5A1" w14:textId="77777777" w:rsidR="00F21C7F" w:rsidRPr="00F21C7F" w:rsidRDefault="00F21C7F" w:rsidP="00AF541B">
            <w:pPr>
              <w:overflowPunct w:val="0"/>
              <w:jc w:val="center"/>
              <w:textAlignment w:val="baseline"/>
              <w:rPr>
                <w:bCs/>
              </w:rPr>
            </w:pPr>
            <w:r w:rsidRPr="00F21C7F">
              <w:t>117,4</w:t>
            </w:r>
          </w:p>
        </w:tc>
        <w:tc>
          <w:tcPr>
            <w:tcW w:w="928" w:type="dxa"/>
            <w:tcBorders>
              <w:top w:val="single" w:sz="6" w:space="0" w:color="auto"/>
              <w:left w:val="single" w:sz="6" w:space="0" w:color="auto"/>
              <w:bottom w:val="single" w:sz="6" w:space="0" w:color="auto"/>
              <w:right w:val="single" w:sz="6" w:space="0" w:color="auto"/>
            </w:tcBorders>
          </w:tcPr>
          <w:p w14:paraId="7566312B"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6C793D19"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0229D94E"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1A822422" w14:textId="77777777" w:rsidR="00F21C7F" w:rsidRPr="00F21C7F" w:rsidRDefault="00F21C7F" w:rsidP="00AF541B">
            <w:pPr>
              <w:rPr>
                <w:snapToGrid w:val="0"/>
                <w:lang w:val="en-GB"/>
              </w:rPr>
            </w:pPr>
            <w:r w:rsidRPr="00F21C7F">
              <w:t>ОЦЭ</w:t>
            </w:r>
          </w:p>
        </w:tc>
      </w:tr>
      <w:tr w:rsidR="00F21C7F" w:rsidRPr="00F21C7F" w14:paraId="6F9A30D8" w14:textId="77777777" w:rsidTr="00AF541B">
        <w:trPr>
          <w:cantSplit/>
          <w:trHeight w:hRule="exact" w:val="573"/>
        </w:trPr>
        <w:tc>
          <w:tcPr>
            <w:tcW w:w="694" w:type="dxa"/>
            <w:tcBorders>
              <w:left w:val="double" w:sz="4" w:space="0" w:color="auto"/>
              <w:right w:val="single" w:sz="6" w:space="0" w:color="auto"/>
            </w:tcBorders>
          </w:tcPr>
          <w:p w14:paraId="594AA55D"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1FB6D800" w14:textId="77777777" w:rsidR="00F21C7F" w:rsidRPr="00F21C7F" w:rsidRDefault="00F21C7F" w:rsidP="00AF541B">
            <w:pPr>
              <w:overflowPunct w:val="0"/>
              <w:jc w:val="center"/>
              <w:textAlignment w:val="baseline"/>
              <w:rPr>
                <w:bCs/>
              </w:rPr>
            </w:pPr>
            <w:r w:rsidRPr="00F21C7F">
              <w:t>11</w:t>
            </w:r>
          </w:p>
        </w:tc>
        <w:tc>
          <w:tcPr>
            <w:tcW w:w="2955" w:type="dxa"/>
            <w:tcBorders>
              <w:top w:val="single" w:sz="6" w:space="0" w:color="auto"/>
              <w:left w:val="single" w:sz="6" w:space="0" w:color="auto"/>
              <w:bottom w:val="single" w:sz="6" w:space="0" w:color="auto"/>
              <w:right w:val="single" w:sz="6" w:space="0" w:color="auto"/>
            </w:tcBorders>
          </w:tcPr>
          <w:p w14:paraId="44892B1A" w14:textId="77777777" w:rsidR="00F21C7F" w:rsidRPr="00F21C7F" w:rsidRDefault="00F21C7F" w:rsidP="00AF541B">
            <w:pPr>
              <w:overflowPunct w:val="0"/>
              <w:textAlignment w:val="baseline"/>
              <w:rPr>
                <w:bCs/>
              </w:rPr>
            </w:pPr>
            <w:r w:rsidRPr="00F21C7F">
              <w:t>Переводник с обратным клапаном</w:t>
            </w:r>
          </w:p>
        </w:tc>
        <w:tc>
          <w:tcPr>
            <w:tcW w:w="992" w:type="dxa"/>
            <w:tcBorders>
              <w:top w:val="single" w:sz="6" w:space="0" w:color="auto"/>
              <w:left w:val="single" w:sz="6" w:space="0" w:color="auto"/>
              <w:bottom w:val="single" w:sz="6" w:space="0" w:color="auto"/>
              <w:right w:val="single" w:sz="6" w:space="0" w:color="auto"/>
            </w:tcBorders>
          </w:tcPr>
          <w:p w14:paraId="5D4759A3" w14:textId="77777777" w:rsidR="00F21C7F" w:rsidRPr="00F21C7F" w:rsidRDefault="00F21C7F" w:rsidP="00AF541B">
            <w:pPr>
              <w:overflowPunct w:val="0"/>
              <w:jc w:val="center"/>
              <w:textAlignment w:val="baseline"/>
              <w:rPr>
                <w:bCs/>
              </w:rPr>
            </w:pPr>
            <w:r w:rsidRPr="00F21C7F">
              <w:t>28,82</w:t>
            </w:r>
          </w:p>
        </w:tc>
        <w:tc>
          <w:tcPr>
            <w:tcW w:w="992" w:type="dxa"/>
            <w:tcBorders>
              <w:top w:val="single" w:sz="6" w:space="0" w:color="auto"/>
              <w:left w:val="single" w:sz="6" w:space="0" w:color="auto"/>
              <w:bottom w:val="single" w:sz="6" w:space="0" w:color="auto"/>
              <w:right w:val="single" w:sz="6" w:space="0" w:color="auto"/>
            </w:tcBorders>
          </w:tcPr>
          <w:p w14:paraId="1546B036" w14:textId="77777777" w:rsidR="00F21C7F" w:rsidRPr="00F21C7F" w:rsidRDefault="00F21C7F" w:rsidP="00AF541B">
            <w:pPr>
              <w:overflowPunct w:val="0"/>
              <w:jc w:val="center"/>
              <w:textAlignment w:val="baseline"/>
              <w:rPr>
                <w:bCs/>
              </w:rPr>
            </w:pPr>
            <w:r w:rsidRPr="00F21C7F">
              <w:rPr>
                <w:lang w:val="kk-KZ"/>
              </w:rPr>
              <w:t>120,65</w:t>
            </w:r>
          </w:p>
        </w:tc>
        <w:tc>
          <w:tcPr>
            <w:tcW w:w="851" w:type="dxa"/>
            <w:tcBorders>
              <w:top w:val="single" w:sz="6" w:space="0" w:color="auto"/>
              <w:left w:val="single" w:sz="6" w:space="0" w:color="auto"/>
              <w:bottom w:val="single" w:sz="6" w:space="0" w:color="auto"/>
              <w:right w:val="single" w:sz="6" w:space="0" w:color="auto"/>
            </w:tcBorders>
          </w:tcPr>
          <w:p w14:paraId="53E2D3F8" w14:textId="77777777" w:rsidR="00F21C7F" w:rsidRPr="00F21C7F" w:rsidRDefault="00F21C7F" w:rsidP="00AF541B">
            <w:pPr>
              <w:overflowPunct w:val="0"/>
              <w:jc w:val="center"/>
              <w:textAlignment w:val="baseline"/>
              <w:rPr>
                <w:bCs/>
              </w:rPr>
            </w:pPr>
            <w:r w:rsidRPr="00F21C7F">
              <w:rPr>
                <w:lang w:val="kk-KZ"/>
              </w:rPr>
              <w:t>5</w:t>
            </w:r>
            <w:r w:rsidRPr="00F21C7F">
              <w:t>7</w:t>
            </w:r>
            <w:r w:rsidRPr="00F21C7F">
              <w:rPr>
                <w:lang w:val="kk-KZ"/>
              </w:rPr>
              <w:t>,15</w:t>
            </w:r>
          </w:p>
        </w:tc>
        <w:tc>
          <w:tcPr>
            <w:tcW w:w="992" w:type="dxa"/>
            <w:tcBorders>
              <w:top w:val="single" w:sz="6" w:space="0" w:color="auto"/>
              <w:left w:val="single" w:sz="6" w:space="0" w:color="auto"/>
              <w:bottom w:val="single" w:sz="6" w:space="0" w:color="auto"/>
              <w:right w:val="single" w:sz="6" w:space="0" w:color="auto"/>
            </w:tcBorders>
          </w:tcPr>
          <w:p w14:paraId="3FEAAE74" w14:textId="77777777" w:rsidR="00F21C7F" w:rsidRPr="00F21C7F" w:rsidRDefault="00F21C7F" w:rsidP="00AF541B">
            <w:pPr>
              <w:overflowPunct w:val="0"/>
              <w:jc w:val="center"/>
              <w:textAlignment w:val="baseline"/>
              <w:rPr>
                <w:bCs/>
                <w:lang w:val="en-US"/>
              </w:rPr>
            </w:pPr>
            <w:r w:rsidRPr="00F21C7F">
              <w:t>0,</w:t>
            </w:r>
            <w:r w:rsidRPr="00F21C7F">
              <w:rPr>
                <w:lang w:val="kk-KZ"/>
              </w:rPr>
              <w:t>65</w:t>
            </w:r>
          </w:p>
        </w:tc>
        <w:tc>
          <w:tcPr>
            <w:tcW w:w="1134" w:type="dxa"/>
            <w:tcBorders>
              <w:top w:val="single" w:sz="6" w:space="0" w:color="auto"/>
              <w:left w:val="single" w:sz="6" w:space="0" w:color="auto"/>
              <w:bottom w:val="single" w:sz="6" w:space="0" w:color="auto"/>
              <w:right w:val="single" w:sz="6" w:space="0" w:color="auto"/>
            </w:tcBorders>
          </w:tcPr>
          <w:p w14:paraId="29337E6B" w14:textId="77777777" w:rsidR="00F21C7F" w:rsidRPr="00F21C7F" w:rsidRDefault="00F21C7F" w:rsidP="00AF541B">
            <w:pPr>
              <w:overflowPunct w:val="0"/>
              <w:jc w:val="center"/>
              <w:textAlignment w:val="baseline"/>
              <w:rPr>
                <w:bCs/>
              </w:rPr>
            </w:pPr>
            <w:r w:rsidRPr="00F21C7F">
              <w:rPr>
                <w:lang w:val="kk-KZ"/>
              </w:rPr>
              <w:t>45,25</w:t>
            </w:r>
          </w:p>
        </w:tc>
        <w:tc>
          <w:tcPr>
            <w:tcW w:w="928" w:type="dxa"/>
            <w:tcBorders>
              <w:top w:val="single" w:sz="6" w:space="0" w:color="auto"/>
              <w:left w:val="single" w:sz="6" w:space="0" w:color="auto"/>
              <w:bottom w:val="single" w:sz="6" w:space="0" w:color="auto"/>
              <w:right w:val="single" w:sz="6" w:space="0" w:color="auto"/>
            </w:tcBorders>
          </w:tcPr>
          <w:p w14:paraId="3785A663"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1D4D03CD"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2E978F2A"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075C00DF" w14:textId="77777777" w:rsidR="00F21C7F" w:rsidRPr="00F21C7F" w:rsidRDefault="00F21C7F" w:rsidP="00AF541B">
            <w:pPr>
              <w:rPr>
                <w:snapToGrid w:val="0"/>
                <w:lang w:val="en-GB"/>
              </w:rPr>
            </w:pPr>
            <w:r w:rsidRPr="00F21C7F">
              <w:t xml:space="preserve">Перев. с обр. </w:t>
            </w:r>
            <w:proofErr w:type="spellStart"/>
            <w:r w:rsidRPr="00F21C7F">
              <w:t>клап</w:t>
            </w:r>
            <w:proofErr w:type="spellEnd"/>
            <w:r w:rsidRPr="00F21C7F">
              <w:t>.</w:t>
            </w:r>
          </w:p>
        </w:tc>
      </w:tr>
      <w:tr w:rsidR="00F21C7F" w:rsidRPr="00F21C7F" w14:paraId="1107836A" w14:textId="77777777" w:rsidTr="00AF541B">
        <w:trPr>
          <w:cantSplit/>
          <w:trHeight w:hRule="exact" w:val="279"/>
        </w:trPr>
        <w:tc>
          <w:tcPr>
            <w:tcW w:w="694" w:type="dxa"/>
            <w:tcBorders>
              <w:left w:val="double" w:sz="4" w:space="0" w:color="auto"/>
              <w:right w:val="single" w:sz="6" w:space="0" w:color="auto"/>
            </w:tcBorders>
          </w:tcPr>
          <w:p w14:paraId="0950B367"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77FF1D4D" w14:textId="77777777" w:rsidR="00F21C7F" w:rsidRPr="00F21C7F" w:rsidRDefault="00F21C7F" w:rsidP="00AF541B">
            <w:pPr>
              <w:overflowPunct w:val="0"/>
              <w:jc w:val="center"/>
              <w:textAlignment w:val="baseline"/>
              <w:rPr>
                <w:bCs/>
              </w:rPr>
            </w:pPr>
            <w:r w:rsidRPr="00F21C7F">
              <w:t>12</w:t>
            </w:r>
          </w:p>
        </w:tc>
        <w:tc>
          <w:tcPr>
            <w:tcW w:w="2955" w:type="dxa"/>
            <w:tcBorders>
              <w:top w:val="single" w:sz="6" w:space="0" w:color="auto"/>
              <w:left w:val="single" w:sz="6" w:space="0" w:color="auto"/>
              <w:bottom w:val="single" w:sz="6" w:space="0" w:color="auto"/>
              <w:right w:val="single" w:sz="6" w:space="0" w:color="auto"/>
            </w:tcBorders>
          </w:tcPr>
          <w:p w14:paraId="11141D98" w14:textId="77777777" w:rsidR="00F21C7F" w:rsidRPr="00F21C7F" w:rsidRDefault="00F21C7F" w:rsidP="00AF541B">
            <w:pPr>
              <w:overflowPunct w:val="0"/>
              <w:textAlignment w:val="baseline"/>
              <w:rPr>
                <w:bCs/>
              </w:rPr>
            </w:pPr>
            <w:r w:rsidRPr="00F21C7F">
              <w:t>Фильтр-переводник</w:t>
            </w:r>
          </w:p>
        </w:tc>
        <w:tc>
          <w:tcPr>
            <w:tcW w:w="992" w:type="dxa"/>
            <w:tcBorders>
              <w:top w:val="single" w:sz="6" w:space="0" w:color="auto"/>
              <w:left w:val="single" w:sz="6" w:space="0" w:color="auto"/>
              <w:bottom w:val="single" w:sz="6" w:space="0" w:color="auto"/>
              <w:right w:val="single" w:sz="6" w:space="0" w:color="auto"/>
            </w:tcBorders>
          </w:tcPr>
          <w:p w14:paraId="4BC00531" w14:textId="77777777" w:rsidR="00F21C7F" w:rsidRPr="00F21C7F" w:rsidRDefault="00F21C7F" w:rsidP="00AF541B">
            <w:pPr>
              <w:overflowPunct w:val="0"/>
              <w:jc w:val="center"/>
              <w:textAlignment w:val="baseline"/>
              <w:rPr>
                <w:bCs/>
              </w:rPr>
            </w:pPr>
            <w:r w:rsidRPr="00F21C7F">
              <w:t>29,47</w:t>
            </w:r>
          </w:p>
        </w:tc>
        <w:tc>
          <w:tcPr>
            <w:tcW w:w="992" w:type="dxa"/>
            <w:tcBorders>
              <w:top w:val="single" w:sz="6" w:space="0" w:color="auto"/>
              <w:left w:val="single" w:sz="6" w:space="0" w:color="auto"/>
              <w:bottom w:val="single" w:sz="6" w:space="0" w:color="auto"/>
              <w:right w:val="single" w:sz="6" w:space="0" w:color="auto"/>
            </w:tcBorders>
          </w:tcPr>
          <w:p w14:paraId="209412C0" w14:textId="77777777" w:rsidR="00F21C7F" w:rsidRPr="00F21C7F" w:rsidRDefault="00F21C7F" w:rsidP="00AF541B">
            <w:pPr>
              <w:overflowPunct w:val="0"/>
              <w:jc w:val="center"/>
              <w:textAlignment w:val="baseline"/>
              <w:rPr>
                <w:bCs/>
              </w:rPr>
            </w:pPr>
            <w:r w:rsidRPr="00F21C7F">
              <w:rPr>
                <w:lang w:val="kk-KZ"/>
              </w:rPr>
              <w:t>120,65</w:t>
            </w:r>
          </w:p>
        </w:tc>
        <w:tc>
          <w:tcPr>
            <w:tcW w:w="851" w:type="dxa"/>
            <w:tcBorders>
              <w:top w:val="single" w:sz="6" w:space="0" w:color="auto"/>
              <w:left w:val="single" w:sz="6" w:space="0" w:color="auto"/>
              <w:bottom w:val="single" w:sz="6" w:space="0" w:color="auto"/>
              <w:right w:val="single" w:sz="6" w:space="0" w:color="auto"/>
            </w:tcBorders>
          </w:tcPr>
          <w:p w14:paraId="6BA02371" w14:textId="77777777" w:rsidR="00F21C7F" w:rsidRPr="00F21C7F" w:rsidRDefault="00F21C7F" w:rsidP="00AF541B">
            <w:pPr>
              <w:overflowPunct w:val="0"/>
              <w:jc w:val="center"/>
              <w:textAlignment w:val="baseline"/>
              <w:rPr>
                <w:bCs/>
              </w:rPr>
            </w:pPr>
            <w:r w:rsidRPr="00F21C7F">
              <w:rPr>
                <w:lang w:val="kk-KZ"/>
              </w:rPr>
              <w:t>69,85</w:t>
            </w:r>
          </w:p>
        </w:tc>
        <w:tc>
          <w:tcPr>
            <w:tcW w:w="992" w:type="dxa"/>
            <w:tcBorders>
              <w:top w:val="single" w:sz="6" w:space="0" w:color="auto"/>
              <w:left w:val="single" w:sz="6" w:space="0" w:color="auto"/>
              <w:bottom w:val="single" w:sz="6" w:space="0" w:color="auto"/>
              <w:right w:val="single" w:sz="6" w:space="0" w:color="auto"/>
            </w:tcBorders>
          </w:tcPr>
          <w:p w14:paraId="797CA221" w14:textId="77777777" w:rsidR="00F21C7F" w:rsidRPr="00F21C7F" w:rsidRDefault="00F21C7F" w:rsidP="00AF541B">
            <w:pPr>
              <w:overflowPunct w:val="0"/>
              <w:jc w:val="center"/>
              <w:textAlignment w:val="baseline"/>
              <w:rPr>
                <w:bCs/>
                <w:lang w:val="en-US"/>
              </w:rPr>
            </w:pPr>
            <w:r w:rsidRPr="00F21C7F">
              <w:rPr>
                <w:lang w:val="kk-KZ"/>
              </w:rPr>
              <w:t>1</w:t>
            </w:r>
            <w:r w:rsidRPr="00F21C7F">
              <w:t>,</w:t>
            </w:r>
            <w:r w:rsidRPr="00F21C7F">
              <w:rPr>
                <w:lang w:val="kk-KZ"/>
              </w:rPr>
              <w:t>8</w:t>
            </w:r>
          </w:p>
        </w:tc>
        <w:tc>
          <w:tcPr>
            <w:tcW w:w="1134" w:type="dxa"/>
            <w:tcBorders>
              <w:top w:val="single" w:sz="6" w:space="0" w:color="auto"/>
              <w:left w:val="single" w:sz="6" w:space="0" w:color="auto"/>
              <w:bottom w:val="single" w:sz="6" w:space="0" w:color="auto"/>
              <w:right w:val="single" w:sz="6" w:space="0" w:color="auto"/>
            </w:tcBorders>
          </w:tcPr>
          <w:p w14:paraId="3D64C466" w14:textId="77777777" w:rsidR="00F21C7F" w:rsidRPr="00F21C7F" w:rsidRDefault="00F21C7F" w:rsidP="00AF541B">
            <w:pPr>
              <w:overflowPunct w:val="0"/>
              <w:jc w:val="center"/>
              <w:textAlignment w:val="baseline"/>
              <w:rPr>
                <w:bCs/>
              </w:rPr>
            </w:pPr>
            <w:r w:rsidRPr="00F21C7F">
              <w:rPr>
                <w:lang w:val="kk-KZ"/>
              </w:rPr>
              <w:t>116,8</w:t>
            </w:r>
          </w:p>
        </w:tc>
        <w:tc>
          <w:tcPr>
            <w:tcW w:w="928" w:type="dxa"/>
            <w:tcBorders>
              <w:top w:val="single" w:sz="6" w:space="0" w:color="auto"/>
              <w:left w:val="single" w:sz="6" w:space="0" w:color="auto"/>
              <w:bottom w:val="single" w:sz="6" w:space="0" w:color="auto"/>
              <w:right w:val="single" w:sz="6" w:space="0" w:color="auto"/>
            </w:tcBorders>
          </w:tcPr>
          <w:p w14:paraId="5DCF52FF"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75AFE796"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7854555B"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565B8B9A" w14:textId="77777777" w:rsidR="00F21C7F" w:rsidRPr="00F21C7F" w:rsidRDefault="00F21C7F" w:rsidP="00AF541B">
            <w:pPr>
              <w:rPr>
                <w:snapToGrid w:val="0"/>
                <w:lang w:val="en-GB"/>
              </w:rPr>
            </w:pPr>
            <w:r w:rsidRPr="00F21C7F">
              <w:t xml:space="preserve">Перев. с фильтром </w:t>
            </w:r>
          </w:p>
        </w:tc>
      </w:tr>
      <w:tr w:rsidR="00F21C7F" w:rsidRPr="00F21C7F" w14:paraId="5701EB91" w14:textId="77777777" w:rsidTr="00AF541B">
        <w:trPr>
          <w:cantSplit/>
          <w:trHeight w:hRule="exact" w:val="570"/>
        </w:trPr>
        <w:tc>
          <w:tcPr>
            <w:tcW w:w="694" w:type="dxa"/>
            <w:tcBorders>
              <w:left w:val="double" w:sz="4" w:space="0" w:color="auto"/>
              <w:right w:val="single" w:sz="6" w:space="0" w:color="auto"/>
            </w:tcBorders>
          </w:tcPr>
          <w:p w14:paraId="684945A2"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5E0146AB" w14:textId="77777777" w:rsidR="00F21C7F" w:rsidRPr="00F21C7F" w:rsidRDefault="00F21C7F" w:rsidP="00AF541B">
            <w:pPr>
              <w:overflowPunct w:val="0"/>
              <w:jc w:val="center"/>
              <w:textAlignment w:val="baseline"/>
              <w:rPr>
                <w:bCs/>
              </w:rPr>
            </w:pPr>
            <w:r w:rsidRPr="00F21C7F">
              <w:t>13</w:t>
            </w:r>
          </w:p>
        </w:tc>
        <w:tc>
          <w:tcPr>
            <w:tcW w:w="2955" w:type="dxa"/>
            <w:tcBorders>
              <w:top w:val="single" w:sz="6" w:space="0" w:color="auto"/>
              <w:left w:val="single" w:sz="6" w:space="0" w:color="auto"/>
              <w:bottom w:val="single" w:sz="6" w:space="0" w:color="auto"/>
              <w:right w:val="single" w:sz="6" w:space="0" w:color="auto"/>
            </w:tcBorders>
          </w:tcPr>
          <w:p w14:paraId="720100C2" w14:textId="77777777" w:rsidR="00F21C7F" w:rsidRPr="00F21C7F" w:rsidRDefault="00F21C7F" w:rsidP="00AF541B">
            <w:pPr>
              <w:overflowPunct w:val="0"/>
              <w:textAlignment w:val="baseline"/>
              <w:rPr>
                <w:bCs/>
              </w:rPr>
            </w:pPr>
            <w:r w:rsidRPr="00F21C7F">
              <w:t>Циркуляционный переводник</w:t>
            </w:r>
          </w:p>
        </w:tc>
        <w:tc>
          <w:tcPr>
            <w:tcW w:w="992" w:type="dxa"/>
            <w:tcBorders>
              <w:top w:val="single" w:sz="6" w:space="0" w:color="auto"/>
              <w:left w:val="single" w:sz="6" w:space="0" w:color="auto"/>
              <w:bottom w:val="single" w:sz="6" w:space="0" w:color="auto"/>
              <w:right w:val="single" w:sz="6" w:space="0" w:color="auto"/>
            </w:tcBorders>
          </w:tcPr>
          <w:p w14:paraId="2B870F3C" w14:textId="77777777" w:rsidR="00F21C7F" w:rsidRPr="00F21C7F" w:rsidRDefault="00F21C7F" w:rsidP="00AF541B">
            <w:pPr>
              <w:overflowPunct w:val="0"/>
              <w:jc w:val="center"/>
              <w:textAlignment w:val="baseline"/>
              <w:rPr>
                <w:bCs/>
              </w:rPr>
            </w:pPr>
            <w:r w:rsidRPr="00F21C7F">
              <w:t>31,27</w:t>
            </w:r>
          </w:p>
        </w:tc>
        <w:tc>
          <w:tcPr>
            <w:tcW w:w="992" w:type="dxa"/>
            <w:tcBorders>
              <w:top w:val="single" w:sz="6" w:space="0" w:color="auto"/>
              <w:left w:val="single" w:sz="6" w:space="0" w:color="auto"/>
              <w:bottom w:val="single" w:sz="6" w:space="0" w:color="auto"/>
              <w:right w:val="single" w:sz="6" w:space="0" w:color="auto"/>
            </w:tcBorders>
          </w:tcPr>
          <w:p w14:paraId="776034E7" w14:textId="77777777" w:rsidR="00F21C7F" w:rsidRPr="00F21C7F" w:rsidRDefault="00F21C7F" w:rsidP="00AF541B">
            <w:pPr>
              <w:overflowPunct w:val="0"/>
              <w:jc w:val="center"/>
              <w:textAlignment w:val="baseline"/>
              <w:rPr>
                <w:bCs/>
              </w:rPr>
            </w:pPr>
            <w:r w:rsidRPr="00F21C7F">
              <w:rPr>
                <w:lang w:val="kk-KZ"/>
              </w:rPr>
              <w:t>120,65</w:t>
            </w:r>
          </w:p>
        </w:tc>
        <w:tc>
          <w:tcPr>
            <w:tcW w:w="851" w:type="dxa"/>
            <w:tcBorders>
              <w:top w:val="single" w:sz="6" w:space="0" w:color="auto"/>
              <w:left w:val="single" w:sz="6" w:space="0" w:color="auto"/>
              <w:bottom w:val="single" w:sz="6" w:space="0" w:color="auto"/>
              <w:right w:val="single" w:sz="6" w:space="0" w:color="auto"/>
            </w:tcBorders>
          </w:tcPr>
          <w:p w14:paraId="40DA8664" w14:textId="77777777" w:rsidR="00F21C7F" w:rsidRPr="00F21C7F" w:rsidRDefault="00F21C7F" w:rsidP="00AF541B">
            <w:pPr>
              <w:overflowPunct w:val="0"/>
              <w:jc w:val="center"/>
              <w:textAlignment w:val="baseline"/>
              <w:rPr>
                <w:bCs/>
              </w:rPr>
            </w:pPr>
            <w:r w:rsidRPr="00F21C7F">
              <w:rPr>
                <w:lang w:val="kk-KZ"/>
              </w:rPr>
              <w:t>57,15</w:t>
            </w:r>
          </w:p>
        </w:tc>
        <w:tc>
          <w:tcPr>
            <w:tcW w:w="992" w:type="dxa"/>
            <w:tcBorders>
              <w:top w:val="single" w:sz="6" w:space="0" w:color="auto"/>
              <w:left w:val="single" w:sz="6" w:space="0" w:color="auto"/>
              <w:bottom w:val="single" w:sz="6" w:space="0" w:color="auto"/>
              <w:right w:val="single" w:sz="6" w:space="0" w:color="auto"/>
            </w:tcBorders>
          </w:tcPr>
          <w:p w14:paraId="1A628991" w14:textId="77777777" w:rsidR="00F21C7F" w:rsidRPr="00F21C7F" w:rsidRDefault="00F21C7F" w:rsidP="00AF541B">
            <w:pPr>
              <w:overflowPunct w:val="0"/>
              <w:jc w:val="center"/>
              <w:textAlignment w:val="baseline"/>
              <w:rPr>
                <w:bCs/>
                <w:lang w:val="en-US"/>
              </w:rPr>
            </w:pPr>
            <w:r w:rsidRPr="00F21C7F">
              <w:rPr>
                <w:lang w:val="kk-KZ"/>
              </w:rPr>
              <w:t>1</w:t>
            </w:r>
            <w:r w:rsidRPr="00F21C7F">
              <w:t>,</w:t>
            </w:r>
            <w:r w:rsidRPr="00F21C7F">
              <w:rPr>
                <w:lang w:val="kk-KZ"/>
              </w:rPr>
              <w:t>4</w:t>
            </w:r>
          </w:p>
        </w:tc>
        <w:tc>
          <w:tcPr>
            <w:tcW w:w="1134" w:type="dxa"/>
            <w:tcBorders>
              <w:top w:val="single" w:sz="6" w:space="0" w:color="auto"/>
              <w:left w:val="single" w:sz="6" w:space="0" w:color="auto"/>
              <w:bottom w:val="single" w:sz="6" w:space="0" w:color="auto"/>
              <w:right w:val="single" w:sz="6" w:space="0" w:color="auto"/>
            </w:tcBorders>
          </w:tcPr>
          <w:p w14:paraId="51442DFB" w14:textId="77777777" w:rsidR="00F21C7F" w:rsidRPr="00F21C7F" w:rsidRDefault="00F21C7F" w:rsidP="00AF541B">
            <w:pPr>
              <w:overflowPunct w:val="0"/>
              <w:jc w:val="center"/>
              <w:textAlignment w:val="baseline"/>
              <w:rPr>
                <w:bCs/>
              </w:rPr>
            </w:pPr>
            <w:r w:rsidRPr="00F21C7F">
              <w:rPr>
                <w:lang w:val="kk-KZ"/>
              </w:rPr>
              <w:t>125,01</w:t>
            </w:r>
          </w:p>
        </w:tc>
        <w:tc>
          <w:tcPr>
            <w:tcW w:w="928" w:type="dxa"/>
            <w:tcBorders>
              <w:top w:val="single" w:sz="6" w:space="0" w:color="auto"/>
              <w:left w:val="single" w:sz="6" w:space="0" w:color="auto"/>
              <w:bottom w:val="single" w:sz="6" w:space="0" w:color="auto"/>
              <w:right w:val="single" w:sz="6" w:space="0" w:color="auto"/>
            </w:tcBorders>
          </w:tcPr>
          <w:p w14:paraId="3FA4D9C3"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3242F70A" w14:textId="77777777" w:rsidR="00F21C7F" w:rsidRPr="00F21C7F" w:rsidRDefault="00F21C7F" w:rsidP="00AF541B">
            <w:pPr>
              <w:jc w:val="center"/>
              <w:rPr>
                <w:noProof/>
                <w:snapToGrid w:val="0"/>
              </w:rPr>
            </w:pPr>
          </w:p>
        </w:tc>
        <w:tc>
          <w:tcPr>
            <w:tcW w:w="1106" w:type="dxa"/>
            <w:vMerge/>
            <w:tcBorders>
              <w:left w:val="single" w:sz="6" w:space="0" w:color="auto"/>
              <w:right w:val="single" w:sz="6" w:space="0" w:color="auto"/>
            </w:tcBorders>
          </w:tcPr>
          <w:p w14:paraId="4E0C155F"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409CB614" w14:textId="77777777" w:rsidR="00F21C7F" w:rsidRPr="00F21C7F" w:rsidRDefault="00F21C7F" w:rsidP="00AF541B">
            <w:pPr>
              <w:rPr>
                <w:snapToGrid w:val="0"/>
                <w:lang w:val="en-GB"/>
              </w:rPr>
            </w:pPr>
            <w:r w:rsidRPr="00F21C7F">
              <w:t>Ликвидация поглощений</w:t>
            </w:r>
          </w:p>
        </w:tc>
      </w:tr>
      <w:tr w:rsidR="00F21C7F" w:rsidRPr="00F21C7F" w14:paraId="1BCF833C" w14:textId="77777777" w:rsidTr="00AF541B">
        <w:trPr>
          <w:cantSplit/>
          <w:trHeight w:hRule="exact" w:val="296"/>
        </w:trPr>
        <w:tc>
          <w:tcPr>
            <w:tcW w:w="694" w:type="dxa"/>
            <w:tcBorders>
              <w:left w:val="double" w:sz="4" w:space="0" w:color="auto"/>
              <w:right w:val="single" w:sz="6" w:space="0" w:color="auto"/>
            </w:tcBorders>
          </w:tcPr>
          <w:p w14:paraId="7FB6EC65"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2797CCEA" w14:textId="77777777" w:rsidR="00F21C7F" w:rsidRPr="00F21C7F" w:rsidRDefault="00F21C7F" w:rsidP="00AF541B">
            <w:pPr>
              <w:overflowPunct w:val="0"/>
              <w:jc w:val="center"/>
              <w:textAlignment w:val="baseline"/>
              <w:rPr>
                <w:bCs/>
              </w:rPr>
            </w:pPr>
            <w:r w:rsidRPr="00F21C7F">
              <w:t>14</w:t>
            </w:r>
          </w:p>
        </w:tc>
        <w:tc>
          <w:tcPr>
            <w:tcW w:w="2955" w:type="dxa"/>
            <w:tcBorders>
              <w:top w:val="single" w:sz="6" w:space="0" w:color="auto"/>
              <w:left w:val="single" w:sz="6" w:space="0" w:color="auto"/>
              <w:bottom w:val="single" w:sz="6" w:space="0" w:color="auto"/>
              <w:right w:val="single" w:sz="6" w:space="0" w:color="auto"/>
            </w:tcBorders>
            <w:vAlign w:val="center"/>
          </w:tcPr>
          <w:p w14:paraId="059CE7FB" w14:textId="77777777" w:rsidR="00F21C7F" w:rsidRPr="00F21C7F" w:rsidRDefault="00F21C7F" w:rsidP="00AF541B">
            <w:pPr>
              <w:overflowPunct w:val="0"/>
              <w:textAlignment w:val="baseline"/>
              <w:rPr>
                <w:bCs/>
                <w:lang w:val="en-US"/>
              </w:rPr>
            </w:pPr>
            <w:r w:rsidRPr="00F21C7F">
              <w:t>ТБТИ-88,9мм</w:t>
            </w:r>
          </w:p>
        </w:tc>
        <w:tc>
          <w:tcPr>
            <w:tcW w:w="992" w:type="dxa"/>
            <w:tcBorders>
              <w:top w:val="single" w:sz="6" w:space="0" w:color="auto"/>
              <w:left w:val="single" w:sz="6" w:space="0" w:color="auto"/>
              <w:bottom w:val="single" w:sz="6" w:space="0" w:color="auto"/>
              <w:right w:val="single" w:sz="6" w:space="0" w:color="auto"/>
            </w:tcBorders>
          </w:tcPr>
          <w:p w14:paraId="6F7C39C9" w14:textId="77777777" w:rsidR="00F21C7F" w:rsidRPr="00F21C7F" w:rsidRDefault="00F21C7F" w:rsidP="00AF541B">
            <w:pPr>
              <w:overflowPunct w:val="0"/>
              <w:jc w:val="center"/>
              <w:textAlignment w:val="baseline"/>
              <w:rPr>
                <w:bCs/>
              </w:rPr>
            </w:pPr>
            <w:r w:rsidRPr="00F21C7F">
              <w:t>32,67</w:t>
            </w:r>
          </w:p>
        </w:tc>
        <w:tc>
          <w:tcPr>
            <w:tcW w:w="992" w:type="dxa"/>
            <w:tcBorders>
              <w:top w:val="single" w:sz="6" w:space="0" w:color="auto"/>
              <w:left w:val="single" w:sz="6" w:space="0" w:color="auto"/>
              <w:bottom w:val="single" w:sz="6" w:space="0" w:color="auto"/>
              <w:right w:val="single" w:sz="6" w:space="0" w:color="auto"/>
            </w:tcBorders>
          </w:tcPr>
          <w:p w14:paraId="0BC1B74E" w14:textId="77777777" w:rsidR="00F21C7F" w:rsidRPr="00F21C7F" w:rsidRDefault="00F21C7F" w:rsidP="00AF541B">
            <w:pPr>
              <w:overflowPunct w:val="0"/>
              <w:jc w:val="center"/>
              <w:textAlignment w:val="baseline"/>
              <w:rPr>
                <w:bCs/>
              </w:rPr>
            </w:pPr>
            <w:r w:rsidRPr="00F21C7F">
              <w:t>88,9</w:t>
            </w:r>
          </w:p>
        </w:tc>
        <w:tc>
          <w:tcPr>
            <w:tcW w:w="851" w:type="dxa"/>
            <w:tcBorders>
              <w:top w:val="single" w:sz="6" w:space="0" w:color="auto"/>
              <w:left w:val="single" w:sz="6" w:space="0" w:color="auto"/>
              <w:bottom w:val="single" w:sz="6" w:space="0" w:color="auto"/>
              <w:right w:val="single" w:sz="6" w:space="0" w:color="auto"/>
            </w:tcBorders>
          </w:tcPr>
          <w:p w14:paraId="21A1D260" w14:textId="77777777" w:rsidR="00F21C7F" w:rsidRPr="00F21C7F" w:rsidRDefault="00F21C7F" w:rsidP="00AF541B">
            <w:pPr>
              <w:overflowPunct w:val="0"/>
              <w:jc w:val="center"/>
              <w:textAlignment w:val="baseline"/>
              <w:rPr>
                <w:bCs/>
                <w:lang w:val="en-US"/>
              </w:rPr>
            </w:pPr>
            <w:r w:rsidRPr="00F21C7F">
              <w:t>52,43</w:t>
            </w:r>
          </w:p>
        </w:tc>
        <w:tc>
          <w:tcPr>
            <w:tcW w:w="992" w:type="dxa"/>
            <w:tcBorders>
              <w:top w:val="single" w:sz="6" w:space="0" w:color="auto"/>
              <w:left w:val="single" w:sz="6" w:space="0" w:color="auto"/>
              <w:bottom w:val="single" w:sz="6" w:space="0" w:color="auto"/>
              <w:right w:val="single" w:sz="6" w:space="0" w:color="auto"/>
            </w:tcBorders>
          </w:tcPr>
          <w:p w14:paraId="581078B4" w14:textId="77777777" w:rsidR="00F21C7F" w:rsidRPr="00F21C7F" w:rsidRDefault="00F21C7F" w:rsidP="00AF541B">
            <w:pPr>
              <w:overflowPunct w:val="0"/>
              <w:jc w:val="center"/>
              <w:textAlignment w:val="baseline"/>
              <w:rPr>
                <w:bCs/>
              </w:rPr>
            </w:pPr>
            <w:r w:rsidRPr="00F21C7F">
              <w:rPr>
                <w:lang w:val="kk-KZ"/>
              </w:rPr>
              <w:t>127,96</w:t>
            </w:r>
          </w:p>
        </w:tc>
        <w:tc>
          <w:tcPr>
            <w:tcW w:w="1134" w:type="dxa"/>
            <w:tcBorders>
              <w:top w:val="single" w:sz="6" w:space="0" w:color="auto"/>
              <w:left w:val="single" w:sz="6" w:space="0" w:color="auto"/>
              <w:bottom w:val="single" w:sz="6" w:space="0" w:color="auto"/>
              <w:right w:val="single" w:sz="6" w:space="0" w:color="auto"/>
            </w:tcBorders>
          </w:tcPr>
          <w:p w14:paraId="0AF36457" w14:textId="77777777" w:rsidR="00F21C7F" w:rsidRPr="00F21C7F" w:rsidRDefault="00F21C7F" w:rsidP="00AF541B">
            <w:pPr>
              <w:overflowPunct w:val="0"/>
              <w:jc w:val="center"/>
              <w:textAlignment w:val="baseline"/>
              <w:rPr>
                <w:bCs/>
              </w:rPr>
            </w:pPr>
            <w:r w:rsidRPr="00F21C7F">
              <w:rPr>
                <w:lang w:val="kk-KZ"/>
              </w:rPr>
              <w:t>4884,23</w:t>
            </w:r>
          </w:p>
        </w:tc>
        <w:tc>
          <w:tcPr>
            <w:tcW w:w="928" w:type="dxa"/>
            <w:tcBorders>
              <w:top w:val="single" w:sz="6" w:space="0" w:color="auto"/>
              <w:left w:val="single" w:sz="6" w:space="0" w:color="auto"/>
              <w:bottom w:val="single" w:sz="6" w:space="0" w:color="auto"/>
              <w:right w:val="single" w:sz="6" w:space="0" w:color="auto"/>
            </w:tcBorders>
          </w:tcPr>
          <w:p w14:paraId="365D1401" w14:textId="77777777" w:rsidR="00F21C7F" w:rsidRPr="00F21C7F" w:rsidRDefault="00F21C7F" w:rsidP="00AF541B">
            <w:pPr>
              <w:jc w:val="center"/>
              <w:rPr>
                <w:snapToGrid w:val="0"/>
                <w:lang w:val="en-GB"/>
              </w:rPr>
            </w:pPr>
          </w:p>
        </w:tc>
        <w:tc>
          <w:tcPr>
            <w:tcW w:w="967" w:type="dxa"/>
            <w:vMerge/>
            <w:tcBorders>
              <w:left w:val="single" w:sz="6" w:space="0" w:color="auto"/>
              <w:right w:val="single" w:sz="6" w:space="0" w:color="auto"/>
            </w:tcBorders>
          </w:tcPr>
          <w:p w14:paraId="2BD53F42"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2EE89919"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2C4630EB" w14:textId="77777777" w:rsidR="00F21C7F" w:rsidRPr="00F21C7F" w:rsidRDefault="00F21C7F" w:rsidP="00AF541B">
            <w:pPr>
              <w:rPr>
                <w:snapToGrid w:val="0"/>
                <w:lang w:val="en-GB"/>
              </w:rPr>
            </w:pPr>
            <w:r w:rsidRPr="00F21C7F">
              <w:t>Нагрузка</w:t>
            </w:r>
          </w:p>
        </w:tc>
      </w:tr>
      <w:tr w:rsidR="00F21C7F" w:rsidRPr="00F21C7F" w14:paraId="42FD49B3" w14:textId="77777777" w:rsidTr="00AF541B">
        <w:trPr>
          <w:cantSplit/>
          <w:trHeight w:hRule="exact" w:val="291"/>
        </w:trPr>
        <w:tc>
          <w:tcPr>
            <w:tcW w:w="694" w:type="dxa"/>
            <w:tcBorders>
              <w:left w:val="double" w:sz="4" w:space="0" w:color="auto"/>
              <w:right w:val="single" w:sz="6" w:space="0" w:color="auto"/>
            </w:tcBorders>
          </w:tcPr>
          <w:p w14:paraId="02EA62CD"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74DD0951" w14:textId="77777777" w:rsidR="00F21C7F" w:rsidRPr="00F21C7F" w:rsidRDefault="00F21C7F" w:rsidP="00AF541B">
            <w:pPr>
              <w:overflowPunct w:val="0"/>
              <w:jc w:val="center"/>
              <w:textAlignment w:val="baseline"/>
              <w:rPr>
                <w:bCs/>
              </w:rPr>
            </w:pPr>
            <w:r w:rsidRPr="00F21C7F">
              <w:t>15</w:t>
            </w:r>
          </w:p>
        </w:tc>
        <w:tc>
          <w:tcPr>
            <w:tcW w:w="2955" w:type="dxa"/>
            <w:tcBorders>
              <w:top w:val="single" w:sz="6" w:space="0" w:color="auto"/>
              <w:left w:val="single" w:sz="6" w:space="0" w:color="auto"/>
              <w:bottom w:val="single" w:sz="6" w:space="0" w:color="auto"/>
              <w:right w:val="single" w:sz="6" w:space="0" w:color="auto"/>
            </w:tcBorders>
          </w:tcPr>
          <w:p w14:paraId="5EBB6721" w14:textId="77777777" w:rsidR="00F21C7F" w:rsidRPr="00F21C7F" w:rsidRDefault="00F21C7F" w:rsidP="00AF541B">
            <w:pPr>
              <w:overflowPunct w:val="0"/>
              <w:textAlignment w:val="baseline"/>
              <w:rPr>
                <w:bCs/>
                <w:lang w:val="en-US"/>
              </w:rPr>
            </w:pPr>
            <w:r w:rsidRPr="00F21C7F">
              <w:t>Ясс гидромеханический 120,65мм</w:t>
            </w:r>
          </w:p>
        </w:tc>
        <w:tc>
          <w:tcPr>
            <w:tcW w:w="992" w:type="dxa"/>
            <w:tcBorders>
              <w:top w:val="single" w:sz="6" w:space="0" w:color="auto"/>
              <w:left w:val="single" w:sz="6" w:space="0" w:color="auto"/>
              <w:bottom w:val="single" w:sz="6" w:space="0" w:color="auto"/>
              <w:right w:val="single" w:sz="6" w:space="0" w:color="auto"/>
            </w:tcBorders>
          </w:tcPr>
          <w:p w14:paraId="567053C0" w14:textId="77777777" w:rsidR="00F21C7F" w:rsidRPr="00F21C7F" w:rsidRDefault="00F21C7F" w:rsidP="00AF541B">
            <w:pPr>
              <w:overflowPunct w:val="0"/>
              <w:jc w:val="center"/>
              <w:textAlignment w:val="baseline"/>
              <w:rPr>
                <w:bCs/>
              </w:rPr>
            </w:pPr>
            <w:r w:rsidRPr="00F21C7F">
              <w:t>160,63</w:t>
            </w:r>
          </w:p>
        </w:tc>
        <w:tc>
          <w:tcPr>
            <w:tcW w:w="992" w:type="dxa"/>
            <w:tcBorders>
              <w:top w:val="single" w:sz="6" w:space="0" w:color="auto"/>
              <w:left w:val="single" w:sz="6" w:space="0" w:color="auto"/>
              <w:bottom w:val="single" w:sz="6" w:space="0" w:color="auto"/>
              <w:right w:val="single" w:sz="6" w:space="0" w:color="auto"/>
            </w:tcBorders>
          </w:tcPr>
          <w:p w14:paraId="2E49C2C5" w14:textId="77777777" w:rsidR="00F21C7F" w:rsidRPr="00F21C7F" w:rsidRDefault="00F21C7F" w:rsidP="00AF541B">
            <w:pPr>
              <w:overflowPunct w:val="0"/>
              <w:jc w:val="center"/>
              <w:textAlignment w:val="baseline"/>
              <w:rPr>
                <w:bCs/>
              </w:rPr>
            </w:pPr>
            <w:r w:rsidRPr="00F21C7F">
              <w:t>120,65</w:t>
            </w:r>
          </w:p>
        </w:tc>
        <w:tc>
          <w:tcPr>
            <w:tcW w:w="851" w:type="dxa"/>
            <w:tcBorders>
              <w:top w:val="single" w:sz="6" w:space="0" w:color="auto"/>
              <w:left w:val="single" w:sz="6" w:space="0" w:color="auto"/>
              <w:bottom w:val="single" w:sz="6" w:space="0" w:color="auto"/>
              <w:right w:val="single" w:sz="6" w:space="0" w:color="auto"/>
            </w:tcBorders>
          </w:tcPr>
          <w:p w14:paraId="5EC1C71F" w14:textId="77777777" w:rsidR="00F21C7F" w:rsidRPr="00F21C7F" w:rsidRDefault="00F21C7F" w:rsidP="00AF541B">
            <w:pPr>
              <w:overflowPunct w:val="0"/>
              <w:jc w:val="center"/>
              <w:textAlignment w:val="baseline"/>
              <w:rPr>
                <w:bCs/>
                <w:lang w:val="en-US"/>
              </w:rPr>
            </w:pPr>
            <w:r w:rsidRPr="00F21C7F">
              <w:t>57,15</w:t>
            </w:r>
          </w:p>
        </w:tc>
        <w:tc>
          <w:tcPr>
            <w:tcW w:w="992" w:type="dxa"/>
            <w:tcBorders>
              <w:top w:val="single" w:sz="6" w:space="0" w:color="auto"/>
              <w:left w:val="single" w:sz="6" w:space="0" w:color="auto"/>
              <w:bottom w:val="single" w:sz="6" w:space="0" w:color="auto"/>
              <w:right w:val="single" w:sz="6" w:space="0" w:color="auto"/>
            </w:tcBorders>
          </w:tcPr>
          <w:p w14:paraId="4B00DC02" w14:textId="77777777" w:rsidR="00F21C7F" w:rsidRPr="00F21C7F" w:rsidRDefault="00F21C7F" w:rsidP="00AF541B">
            <w:pPr>
              <w:overflowPunct w:val="0"/>
              <w:jc w:val="center"/>
              <w:textAlignment w:val="baseline"/>
              <w:rPr>
                <w:bCs/>
              </w:rPr>
            </w:pPr>
            <w:r w:rsidRPr="00F21C7F">
              <w:t>9,27</w:t>
            </w:r>
          </w:p>
        </w:tc>
        <w:tc>
          <w:tcPr>
            <w:tcW w:w="1134" w:type="dxa"/>
            <w:tcBorders>
              <w:top w:val="single" w:sz="6" w:space="0" w:color="auto"/>
              <w:left w:val="single" w:sz="6" w:space="0" w:color="auto"/>
              <w:bottom w:val="single" w:sz="6" w:space="0" w:color="auto"/>
              <w:right w:val="single" w:sz="6" w:space="0" w:color="auto"/>
            </w:tcBorders>
          </w:tcPr>
          <w:p w14:paraId="7B051A34" w14:textId="77777777" w:rsidR="00F21C7F" w:rsidRPr="00F21C7F" w:rsidRDefault="00F21C7F" w:rsidP="00AF541B">
            <w:pPr>
              <w:overflowPunct w:val="0"/>
              <w:jc w:val="center"/>
              <w:textAlignment w:val="baseline"/>
              <w:rPr>
                <w:bCs/>
              </w:rPr>
            </w:pPr>
            <w:r w:rsidRPr="00F21C7F">
              <w:t>502,55</w:t>
            </w:r>
          </w:p>
        </w:tc>
        <w:tc>
          <w:tcPr>
            <w:tcW w:w="928" w:type="dxa"/>
            <w:tcBorders>
              <w:top w:val="single" w:sz="6" w:space="0" w:color="auto"/>
              <w:left w:val="single" w:sz="6" w:space="0" w:color="auto"/>
              <w:bottom w:val="single" w:sz="6" w:space="0" w:color="auto"/>
              <w:right w:val="single" w:sz="6" w:space="0" w:color="auto"/>
            </w:tcBorders>
          </w:tcPr>
          <w:p w14:paraId="0DCB4929" w14:textId="77777777" w:rsidR="00F21C7F" w:rsidRPr="00F21C7F" w:rsidRDefault="00F21C7F" w:rsidP="00AF541B">
            <w:pPr>
              <w:jc w:val="center"/>
              <w:rPr>
                <w:snapToGrid w:val="0"/>
                <w:lang w:val="en-GB"/>
              </w:rPr>
            </w:pPr>
          </w:p>
        </w:tc>
        <w:tc>
          <w:tcPr>
            <w:tcW w:w="967" w:type="dxa"/>
            <w:vMerge/>
            <w:tcBorders>
              <w:left w:val="single" w:sz="6" w:space="0" w:color="auto"/>
              <w:right w:val="single" w:sz="6" w:space="0" w:color="auto"/>
            </w:tcBorders>
          </w:tcPr>
          <w:p w14:paraId="4AC25E92"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1DB2D51E"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70A69DB6" w14:textId="77777777" w:rsidR="00F21C7F" w:rsidRPr="00F21C7F" w:rsidRDefault="00F21C7F" w:rsidP="00AF541B">
            <w:pPr>
              <w:rPr>
                <w:snapToGrid w:val="0"/>
                <w:lang w:val="en-GB"/>
              </w:rPr>
            </w:pPr>
            <w:proofErr w:type="spellStart"/>
            <w:r w:rsidRPr="00F21C7F">
              <w:t>Ликв</w:t>
            </w:r>
            <w:proofErr w:type="spellEnd"/>
            <w:r w:rsidRPr="00F21C7F">
              <w:t>. прихватов</w:t>
            </w:r>
          </w:p>
        </w:tc>
      </w:tr>
      <w:tr w:rsidR="00F21C7F" w:rsidRPr="00F21C7F" w14:paraId="08266E5C" w14:textId="77777777" w:rsidTr="00AF541B">
        <w:trPr>
          <w:cantSplit/>
          <w:trHeight w:hRule="exact" w:val="291"/>
        </w:trPr>
        <w:tc>
          <w:tcPr>
            <w:tcW w:w="694" w:type="dxa"/>
            <w:tcBorders>
              <w:left w:val="double" w:sz="4" w:space="0" w:color="auto"/>
              <w:right w:val="single" w:sz="6" w:space="0" w:color="auto"/>
            </w:tcBorders>
          </w:tcPr>
          <w:p w14:paraId="0A01382A"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6BD45874" w14:textId="77777777" w:rsidR="00F21C7F" w:rsidRPr="00F21C7F" w:rsidRDefault="00F21C7F" w:rsidP="00AF541B">
            <w:pPr>
              <w:overflowPunct w:val="0"/>
              <w:jc w:val="center"/>
              <w:textAlignment w:val="baseline"/>
            </w:pPr>
            <w:r w:rsidRPr="00F21C7F">
              <w:t>16</w:t>
            </w:r>
          </w:p>
        </w:tc>
        <w:tc>
          <w:tcPr>
            <w:tcW w:w="2955" w:type="dxa"/>
            <w:tcBorders>
              <w:top w:val="single" w:sz="6" w:space="0" w:color="auto"/>
              <w:left w:val="single" w:sz="6" w:space="0" w:color="auto"/>
              <w:bottom w:val="single" w:sz="6" w:space="0" w:color="auto"/>
              <w:right w:val="single" w:sz="6" w:space="0" w:color="auto"/>
            </w:tcBorders>
            <w:vAlign w:val="center"/>
          </w:tcPr>
          <w:p w14:paraId="4C5258FE" w14:textId="77777777" w:rsidR="00F21C7F" w:rsidRPr="00F21C7F" w:rsidRDefault="00F21C7F" w:rsidP="00AF541B">
            <w:pPr>
              <w:overflowPunct w:val="0"/>
              <w:textAlignment w:val="baseline"/>
            </w:pPr>
            <w:r w:rsidRPr="00F21C7F">
              <w:t>ТБТИ-88,9мм</w:t>
            </w:r>
          </w:p>
        </w:tc>
        <w:tc>
          <w:tcPr>
            <w:tcW w:w="992" w:type="dxa"/>
            <w:tcBorders>
              <w:top w:val="single" w:sz="6" w:space="0" w:color="auto"/>
              <w:left w:val="single" w:sz="6" w:space="0" w:color="auto"/>
              <w:bottom w:val="single" w:sz="6" w:space="0" w:color="auto"/>
              <w:right w:val="single" w:sz="6" w:space="0" w:color="auto"/>
            </w:tcBorders>
          </w:tcPr>
          <w:p w14:paraId="0E2CF60C" w14:textId="77777777" w:rsidR="00F21C7F" w:rsidRPr="00F21C7F" w:rsidRDefault="00F21C7F" w:rsidP="00AF541B">
            <w:pPr>
              <w:overflowPunct w:val="0"/>
              <w:jc w:val="center"/>
              <w:textAlignment w:val="baseline"/>
            </w:pPr>
            <w:r w:rsidRPr="00F21C7F">
              <w:t>169,9</w:t>
            </w:r>
          </w:p>
        </w:tc>
        <w:tc>
          <w:tcPr>
            <w:tcW w:w="992" w:type="dxa"/>
            <w:tcBorders>
              <w:top w:val="single" w:sz="6" w:space="0" w:color="auto"/>
              <w:left w:val="single" w:sz="6" w:space="0" w:color="auto"/>
              <w:bottom w:val="single" w:sz="6" w:space="0" w:color="auto"/>
              <w:right w:val="single" w:sz="6" w:space="0" w:color="auto"/>
            </w:tcBorders>
          </w:tcPr>
          <w:p w14:paraId="6DE7E1CE" w14:textId="77777777" w:rsidR="00F21C7F" w:rsidRPr="00F21C7F" w:rsidRDefault="00F21C7F" w:rsidP="00AF541B">
            <w:pPr>
              <w:overflowPunct w:val="0"/>
              <w:jc w:val="center"/>
              <w:textAlignment w:val="baseline"/>
            </w:pPr>
            <w:r w:rsidRPr="00F21C7F">
              <w:t>88,9</w:t>
            </w:r>
          </w:p>
        </w:tc>
        <w:tc>
          <w:tcPr>
            <w:tcW w:w="851" w:type="dxa"/>
            <w:tcBorders>
              <w:top w:val="single" w:sz="6" w:space="0" w:color="auto"/>
              <w:left w:val="single" w:sz="6" w:space="0" w:color="auto"/>
              <w:bottom w:val="single" w:sz="6" w:space="0" w:color="auto"/>
              <w:right w:val="single" w:sz="6" w:space="0" w:color="auto"/>
            </w:tcBorders>
          </w:tcPr>
          <w:p w14:paraId="73CE858F" w14:textId="77777777" w:rsidR="00F21C7F" w:rsidRPr="00F21C7F" w:rsidRDefault="00F21C7F" w:rsidP="00AF541B">
            <w:pPr>
              <w:overflowPunct w:val="0"/>
              <w:jc w:val="center"/>
              <w:textAlignment w:val="baseline"/>
            </w:pPr>
            <w:r w:rsidRPr="00F21C7F">
              <w:t>52,43</w:t>
            </w:r>
          </w:p>
        </w:tc>
        <w:tc>
          <w:tcPr>
            <w:tcW w:w="992" w:type="dxa"/>
            <w:tcBorders>
              <w:top w:val="single" w:sz="6" w:space="0" w:color="auto"/>
              <w:left w:val="single" w:sz="6" w:space="0" w:color="auto"/>
              <w:bottom w:val="single" w:sz="6" w:space="0" w:color="auto"/>
              <w:right w:val="single" w:sz="6" w:space="0" w:color="auto"/>
            </w:tcBorders>
          </w:tcPr>
          <w:p w14:paraId="54E6A42D" w14:textId="77777777" w:rsidR="00F21C7F" w:rsidRPr="00F21C7F" w:rsidRDefault="00F21C7F" w:rsidP="00AF541B">
            <w:pPr>
              <w:overflowPunct w:val="0"/>
              <w:jc w:val="center"/>
              <w:textAlignment w:val="baseline"/>
            </w:pPr>
            <w:r w:rsidRPr="00F21C7F">
              <w:rPr>
                <w:lang w:val="kk-KZ"/>
              </w:rPr>
              <w:t>36,56</w:t>
            </w:r>
          </w:p>
        </w:tc>
        <w:tc>
          <w:tcPr>
            <w:tcW w:w="1134" w:type="dxa"/>
            <w:tcBorders>
              <w:top w:val="single" w:sz="6" w:space="0" w:color="auto"/>
              <w:left w:val="single" w:sz="6" w:space="0" w:color="auto"/>
              <w:bottom w:val="single" w:sz="6" w:space="0" w:color="auto"/>
              <w:right w:val="single" w:sz="6" w:space="0" w:color="auto"/>
            </w:tcBorders>
          </w:tcPr>
          <w:p w14:paraId="2F353B79" w14:textId="77777777" w:rsidR="00F21C7F" w:rsidRPr="00F21C7F" w:rsidRDefault="00F21C7F" w:rsidP="00AF541B">
            <w:pPr>
              <w:overflowPunct w:val="0"/>
              <w:jc w:val="center"/>
              <w:textAlignment w:val="baseline"/>
            </w:pPr>
            <w:r w:rsidRPr="00F21C7F">
              <w:rPr>
                <w:lang w:val="kk-KZ"/>
              </w:rPr>
              <w:t>1395,49</w:t>
            </w:r>
          </w:p>
        </w:tc>
        <w:tc>
          <w:tcPr>
            <w:tcW w:w="928" w:type="dxa"/>
            <w:tcBorders>
              <w:top w:val="single" w:sz="6" w:space="0" w:color="auto"/>
              <w:left w:val="single" w:sz="6" w:space="0" w:color="auto"/>
              <w:bottom w:val="single" w:sz="6" w:space="0" w:color="auto"/>
              <w:right w:val="single" w:sz="6" w:space="0" w:color="auto"/>
            </w:tcBorders>
          </w:tcPr>
          <w:p w14:paraId="283764BB" w14:textId="77777777" w:rsidR="00F21C7F" w:rsidRPr="00F21C7F" w:rsidRDefault="00F21C7F" w:rsidP="00AF541B">
            <w:pPr>
              <w:jc w:val="center"/>
              <w:rPr>
                <w:snapToGrid w:val="0"/>
                <w:lang w:val="en-GB"/>
              </w:rPr>
            </w:pPr>
          </w:p>
        </w:tc>
        <w:tc>
          <w:tcPr>
            <w:tcW w:w="967" w:type="dxa"/>
            <w:tcBorders>
              <w:left w:val="single" w:sz="6" w:space="0" w:color="auto"/>
              <w:right w:val="single" w:sz="6" w:space="0" w:color="auto"/>
            </w:tcBorders>
          </w:tcPr>
          <w:p w14:paraId="70201041" w14:textId="77777777" w:rsidR="00F21C7F" w:rsidRPr="00F21C7F" w:rsidRDefault="00F21C7F" w:rsidP="00AF541B">
            <w:pPr>
              <w:jc w:val="center"/>
              <w:rPr>
                <w:snapToGrid w:val="0"/>
              </w:rPr>
            </w:pPr>
          </w:p>
        </w:tc>
        <w:tc>
          <w:tcPr>
            <w:tcW w:w="1106" w:type="dxa"/>
            <w:tcBorders>
              <w:left w:val="single" w:sz="6" w:space="0" w:color="auto"/>
              <w:right w:val="single" w:sz="6" w:space="0" w:color="auto"/>
            </w:tcBorders>
          </w:tcPr>
          <w:p w14:paraId="191C81E8"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75B05128" w14:textId="77777777" w:rsidR="00F21C7F" w:rsidRPr="00F21C7F" w:rsidRDefault="00F21C7F" w:rsidP="00AF541B">
            <w:r w:rsidRPr="00F21C7F">
              <w:t>Нагрузка</w:t>
            </w:r>
          </w:p>
        </w:tc>
      </w:tr>
      <w:tr w:rsidR="00F21C7F" w:rsidRPr="00F21C7F" w14:paraId="21579C36" w14:textId="77777777" w:rsidTr="00AF541B">
        <w:trPr>
          <w:cantSplit/>
          <w:trHeight w:hRule="exact" w:val="291"/>
        </w:trPr>
        <w:tc>
          <w:tcPr>
            <w:tcW w:w="694" w:type="dxa"/>
            <w:tcBorders>
              <w:left w:val="double" w:sz="4" w:space="0" w:color="auto"/>
              <w:right w:val="single" w:sz="6" w:space="0" w:color="auto"/>
            </w:tcBorders>
          </w:tcPr>
          <w:p w14:paraId="45647898"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single" w:sz="6" w:space="0" w:color="auto"/>
              <w:right w:val="single" w:sz="6" w:space="0" w:color="auto"/>
            </w:tcBorders>
          </w:tcPr>
          <w:p w14:paraId="3A732966" w14:textId="77777777" w:rsidR="00F21C7F" w:rsidRPr="00F21C7F" w:rsidRDefault="00F21C7F" w:rsidP="00AF541B">
            <w:pPr>
              <w:overflowPunct w:val="0"/>
              <w:jc w:val="center"/>
              <w:textAlignment w:val="baseline"/>
            </w:pPr>
            <w:r w:rsidRPr="00F21C7F">
              <w:t>17</w:t>
            </w:r>
          </w:p>
        </w:tc>
        <w:tc>
          <w:tcPr>
            <w:tcW w:w="2955" w:type="dxa"/>
            <w:tcBorders>
              <w:top w:val="single" w:sz="6" w:space="0" w:color="auto"/>
              <w:left w:val="single" w:sz="6" w:space="0" w:color="auto"/>
              <w:bottom w:val="single" w:sz="6" w:space="0" w:color="auto"/>
              <w:right w:val="single" w:sz="6" w:space="0" w:color="auto"/>
            </w:tcBorders>
            <w:vAlign w:val="center"/>
          </w:tcPr>
          <w:p w14:paraId="6F080126" w14:textId="77777777" w:rsidR="00F21C7F" w:rsidRPr="00F21C7F" w:rsidRDefault="00F21C7F" w:rsidP="00AF541B">
            <w:pPr>
              <w:overflowPunct w:val="0"/>
              <w:textAlignment w:val="baseline"/>
            </w:pPr>
            <w:r w:rsidRPr="00F21C7F">
              <w:rPr>
                <w:lang w:val="kk-KZ"/>
              </w:rPr>
              <w:t xml:space="preserve">Усилитель </w:t>
            </w:r>
            <w:r w:rsidRPr="00F21C7F">
              <w:t>Яс</w:t>
            </w:r>
            <w:r w:rsidRPr="00F21C7F">
              <w:rPr>
                <w:lang w:val="kk-KZ"/>
              </w:rPr>
              <w:t>а</w:t>
            </w:r>
            <w:r w:rsidRPr="00F21C7F">
              <w:t xml:space="preserve"> </w:t>
            </w:r>
          </w:p>
        </w:tc>
        <w:tc>
          <w:tcPr>
            <w:tcW w:w="992" w:type="dxa"/>
            <w:tcBorders>
              <w:top w:val="single" w:sz="6" w:space="0" w:color="auto"/>
              <w:left w:val="single" w:sz="6" w:space="0" w:color="auto"/>
              <w:bottom w:val="single" w:sz="6" w:space="0" w:color="auto"/>
              <w:right w:val="single" w:sz="6" w:space="0" w:color="auto"/>
            </w:tcBorders>
          </w:tcPr>
          <w:p w14:paraId="2120F981" w14:textId="77777777" w:rsidR="00F21C7F" w:rsidRPr="00F21C7F" w:rsidRDefault="00F21C7F" w:rsidP="00AF541B">
            <w:pPr>
              <w:overflowPunct w:val="0"/>
              <w:jc w:val="center"/>
              <w:textAlignment w:val="baseline"/>
            </w:pPr>
            <w:r w:rsidRPr="00F21C7F">
              <w:rPr>
                <w:lang w:val="kk-KZ"/>
              </w:rPr>
              <w:t>206,46</w:t>
            </w:r>
          </w:p>
        </w:tc>
        <w:tc>
          <w:tcPr>
            <w:tcW w:w="992" w:type="dxa"/>
            <w:tcBorders>
              <w:top w:val="single" w:sz="6" w:space="0" w:color="auto"/>
              <w:left w:val="single" w:sz="6" w:space="0" w:color="auto"/>
              <w:bottom w:val="single" w:sz="6" w:space="0" w:color="auto"/>
              <w:right w:val="single" w:sz="6" w:space="0" w:color="auto"/>
            </w:tcBorders>
          </w:tcPr>
          <w:p w14:paraId="09109685" w14:textId="77777777" w:rsidR="00F21C7F" w:rsidRPr="00F21C7F" w:rsidRDefault="00F21C7F" w:rsidP="00AF541B">
            <w:pPr>
              <w:overflowPunct w:val="0"/>
              <w:jc w:val="center"/>
              <w:textAlignment w:val="baseline"/>
            </w:pPr>
            <w:r w:rsidRPr="00F21C7F">
              <w:rPr>
                <w:lang w:val="kk-KZ"/>
              </w:rPr>
              <w:t>120,65</w:t>
            </w:r>
          </w:p>
        </w:tc>
        <w:tc>
          <w:tcPr>
            <w:tcW w:w="851" w:type="dxa"/>
            <w:tcBorders>
              <w:top w:val="single" w:sz="6" w:space="0" w:color="auto"/>
              <w:left w:val="single" w:sz="6" w:space="0" w:color="auto"/>
              <w:bottom w:val="single" w:sz="6" w:space="0" w:color="auto"/>
              <w:right w:val="single" w:sz="6" w:space="0" w:color="auto"/>
            </w:tcBorders>
          </w:tcPr>
          <w:p w14:paraId="5C6B18D3" w14:textId="77777777" w:rsidR="00F21C7F" w:rsidRPr="00F21C7F" w:rsidRDefault="00F21C7F" w:rsidP="00AF541B">
            <w:pPr>
              <w:overflowPunct w:val="0"/>
              <w:jc w:val="center"/>
              <w:textAlignment w:val="baseline"/>
            </w:pPr>
            <w:r w:rsidRPr="00F21C7F">
              <w:rPr>
                <w:lang w:val="kk-KZ"/>
              </w:rPr>
              <w:t>57,15</w:t>
            </w:r>
          </w:p>
        </w:tc>
        <w:tc>
          <w:tcPr>
            <w:tcW w:w="992" w:type="dxa"/>
            <w:tcBorders>
              <w:top w:val="single" w:sz="6" w:space="0" w:color="auto"/>
              <w:left w:val="single" w:sz="6" w:space="0" w:color="auto"/>
              <w:bottom w:val="single" w:sz="6" w:space="0" w:color="auto"/>
              <w:right w:val="single" w:sz="6" w:space="0" w:color="auto"/>
            </w:tcBorders>
          </w:tcPr>
          <w:p w14:paraId="13A42C73" w14:textId="77777777" w:rsidR="00F21C7F" w:rsidRPr="00F21C7F" w:rsidRDefault="00F21C7F" w:rsidP="00AF541B">
            <w:pPr>
              <w:overflowPunct w:val="0"/>
              <w:jc w:val="center"/>
              <w:textAlignment w:val="baseline"/>
            </w:pPr>
            <w:r w:rsidRPr="00F21C7F">
              <w:rPr>
                <w:lang w:val="kk-KZ"/>
              </w:rPr>
              <w:t>9,09</w:t>
            </w:r>
          </w:p>
        </w:tc>
        <w:tc>
          <w:tcPr>
            <w:tcW w:w="1134" w:type="dxa"/>
            <w:tcBorders>
              <w:top w:val="single" w:sz="6" w:space="0" w:color="auto"/>
              <w:left w:val="single" w:sz="6" w:space="0" w:color="auto"/>
              <w:bottom w:val="single" w:sz="6" w:space="0" w:color="auto"/>
              <w:right w:val="single" w:sz="6" w:space="0" w:color="auto"/>
            </w:tcBorders>
          </w:tcPr>
          <w:p w14:paraId="1C49EA6E" w14:textId="77777777" w:rsidR="00F21C7F" w:rsidRPr="00F21C7F" w:rsidRDefault="00F21C7F" w:rsidP="00AF541B">
            <w:pPr>
              <w:overflowPunct w:val="0"/>
              <w:jc w:val="center"/>
              <w:textAlignment w:val="baseline"/>
            </w:pPr>
            <w:r w:rsidRPr="00F21C7F">
              <w:rPr>
                <w:lang w:val="kk-KZ"/>
              </w:rPr>
              <w:t>476,0</w:t>
            </w:r>
          </w:p>
        </w:tc>
        <w:tc>
          <w:tcPr>
            <w:tcW w:w="928" w:type="dxa"/>
            <w:tcBorders>
              <w:top w:val="single" w:sz="6" w:space="0" w:color="auto"/>
              <w:left w:val="single" w:sz="6" w:space="0" w:color="auto"/>
              <w:bottom w:val="single" w:sz="6" w:space="0" w:color="auto"/>
              <w:right w:val="single" w:sz="6" w:space="0" w:color="auto"/>
            </w:tcBorders>
          </w:tcPr>
          <w:p w14:paraId="5AB34FB5" w14:textId="77777777" w:rsidR="00F21C7F" w:rsidRPr="00F21C7F" w:rsidRDefault="00F21C7F" w:rsidP="00AF541B">
            <w:pPr>
              <w:jc w:val="center"/>
              <w:rPr>
                <w:snapToGrid w:val="0"/>
                <w:lang w:val="en-GB"/>
              </w:rPr>
            </w:pPr>
          </w:p>
        </w:tc>
        <w:tc>
          <w:tcPr>
            <w:tcW w:w="967" w:type="dxa"/>
            <w:tcBorders>
              <w:left w:val="single" w:sz="6" w:space="0" w:color="auto"/>
              <w:right w:val="single" w:sz="6" w:space="0" w:color="auto"/>
            </w:tcBorders>
          </w:tcPr>
          <w:p w14:paraId="2C05B31D" w14:textId="77777777" w:rsidR="00F21C7F" w:rsidRPr="00F21C7F" w:rsidRDefault="00F21C7F" w:rsidP="00AF541B">
            <w:pPr>
              <w:jc w:val="center"/>
              <w:rPr>
                <w:snapToGrid w:val="0"/>
              </w:rPr>
            </w:pPr>
          </w:p>
        </w:tc>
        <w:tc>
          <w:tcPr>
            <w:tcW w:w="1106" w:type="dxa"/>
            <w:tcBorders>
              <w:left w:val="single" w:sz="6" w:space="0" w:color="auto"/>
              <w:right w:val="single" w:sz="6" w:space="0" w:color="auto"/>
            </w:tcBorders>
          </w:tcPr>
          <w:p w14:paraId="71B529A3"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single" w:sz="6" w:space="0" w:color="auto"/>
              <w:right w:val="double" w:sz="4" w:space="0" w:color="auto"/>
            </w:tcBorders>
          </w:tcPr>
          <w:p w14:paraId="4E0B44B4" w14:textId="77777777" w:rsidR="00F21C7F" w:rsidRPr="00F21C7F" w:rsidRDefault="00F21C7F" w:rsidP="00AF541B">
            <w:r w:rsidRPr="00F21C7F">
              <w:rPr>
                <w:lang w:val="kk-KZ"/>
              </w:rPr>
              <w:t xml:space="preserve">Усилитель </w:t>
            </w:r>
            <w:r w:rsidRPr="00F21C7F">
              <w:t>Яс</w:t>
            </w:r>
            <w:r w:rsidRPr="00F21C7F">
              <w:rPr>
                <w:lang w:val="kk-KZ"/>
              </w:rPr>
              <w:t>а</w:t>
            </w:r>
          </w:p>
        </w:tc>
      </w:tr>
      <w:tr w:rsidR="00F21C7F" w:rsidRPr="00F21C7F" w14:paraId="0F5A25FE" w14:textId="77777777" w:rsidTr="00AF541B">
        <w:trPr>
          <w:cantSplit/>
          <w:trHeight w:hRule="exact" w:val="291"/>
        </w:trPr>
        <w:tc>
          <w:tcPr>
            <w:tcW w:w="694" w:type="dxa"/>
            <w:tcBorders>
              <w:left w:val="double" w:sz="4" w:space="0" w:color="auto"/>
              <w:bottom w:val="double" w:sz="4" w:space="0" w:color="auto"/>
              <w:right w:val="single" w:sz="6" w:space="0" w:color="auto"/>
            </w:tcBorders>
          </w:tcPr>
          <w:p w14:paraId="39108FE5" w14:textId="77777777" w:rsidR="00F21C7F" w:rsidRPr="00F21C7F" w:rsidRDefault="00F21C7F" w:rsidP="00AF541B">
            <w:pPr>
              <w:jc w:val="center"/>
              <w:rPr>
                <w:snapToGrid w:val="0"/>
              </w:rPr>
            </w:pPr>
          </w:p>
        </w:tc>
        <w:tc>
          <w:tcPr>
            <w:tcW w:w="691" w:type="dxa"/>
            <w:tcBorders>
              <w:top w:val="single" w:sz="6" w:space="0" w:color="auto"/>
              <w:left w:val="single" w:sz="6" w:space="0" w:color="auto"/>
              <w:bottom w:val="double" w:sz="4" w:space="0" w:color="auto"/>
              <w:right w:val="single" w:sz="6" w:space="0" w:color="auto"/>
            </w:tcBorders>
          </w:tcPr>
          <w:p w14:paraId="4B6D1A95" w14:textId="77777777" w:rsidR="00F21C7F" w:rsidRPr="00F21C7F" w:rsidRDefault="00F21C7F" w:rsidP="00AF541B">
            <w:pPr>
              <w:overflowPunct w:val="0"/>
              <w:jc w:val="center"/>
              <w:textAlignment w:val="baseline"/>
            </w:pPr>
            <w:r w:rsidRPr="00F21C7F">
              <w:rPr>
                <w:lang w:val="kk-KZ"/>
              </w:rPr>
              <w:t>18</w:t>
            </w:r>
          </w:p>
        </w:tc>
        <w:tc>
          <w:tcPr>
            <w:tcW w:w="2955" w:type="dxa"/>
            <w:tcBorders>
              <w:top w:val="single" w:sz="6" w:space="0" w:color="auto"/>
              <w:left w:val="single" w:sz="6" w:space="0" w:color="auto"/>
              <w:bottom w:val="double" w:sz="4" w:space="0" w:color="auto"/>
              <w:right w:val="single" w:sz="6" w:space="0" w:color="auto"/>
            </w:tcBorders>
            <w:vAlign w:val="center"/>
          </w:tcPr>
          <w:p w14:paraId="33A1B087" w14:textId="77777777" w:rsidR="00F21C7F" w:rsidRPr="00F21C7F" w:rsidRDefault="00F21C7F" w:rsidP="00AF541B">
            <w:pPr>
              <w:overflowPunct w:val="0"/>
              <w:textAlignment w:val="baseline"/>
            </w:pPr>
            <w:r w:rsidRPr="00F21C7F">
              <w:t>ТБТИ-88,9мм</w:t>
            </w:r>
          </w:p>
        </w:tc>
        <w:tc>
          <w:tcPr>
            <w:tcW w:w="992" w:type="dxa"/>
            <w:tcBorders>
              <w:top w:val="single" w:sz="6" w:space="0" w:color="auto"/>
              <w:left w:val="single" w:sz="6" w:space="0" w:color="auto"/>
              <w:bottom w:val="double" w:sz="4" w:space="0" w:color="auto"/>
              <w:right w:val="single" w:sz="6" w:space="0" w:color="auto"/>
            </w:tcBorders>
          </w:tcPr>
          <w:p w14:paraId="5CFE022F" w14:textId="77777777" w:rsidR="00F21C7F" w:rsidRPr="00F21C7F" w:rsidRDefault="00F21C7F" w:rsidP="00AF541B">
            <w:pPr>
              <w:overflowPunct w:val="0"/>
              <w:jc w:val="center"/>
              <w:textAlignment w:val="baseline"/>
            </w:pPr>
            <w:r w:rsidRPr="00F21C7F">
              <w:t>215,55</w:t>
            </w:r>
          </w:p>
        </w:tc>
        <w:tc>
          <w:tcPr>
            <w:tcW w:w="992" w:type="dxa"/>
            <w:tcBorders>
              <w:top w:val="single" w:sz="6" w:space="0" w:color="auto"/>
              <w:left w:val="single" w:sz="6" w:space="0" w:color="auto"/>
              <w:bottom w:val="double" w:sz="4" w:space="0" w:color="auto"/>
              <w:right w:val="single" w:sz="6" w:space="0" w:color="auto"/>
            </w:tcBorders>
          </w:tcPr>
          <w:p w14:paraId="17A6A86F" w14:textId="77777777" w:rsidR="00F21C7F" w:rsidRPr="00F21C7F" w:rsidRDefault="00F21C7F" w:rsidP="00AF541B">
            <w:pPr>
              <w:overflowPunct w:val="0"/>
              <w:jc w:val="center"/>
              <w:textAlignment w:val="baseline"/>
            </w:pPr>
            <w:r w:rsidRPr="00F21C7F">
              <w:t>88,9</w:t>
            </w:r>
          </w:p>
        </w:tc>
        <w:tc>
          <w:tcPr>
            <w:tcW w:w="851" w:type="dxa"/>
            <w:tcBorders>
              <w:top w:val="single" w:sz="6" w:space="0" w:color="auto"/>
              <w:left w:val="single" w:sz="6" w:space="0" w:color="auto"/>
              <w:bottom w:val="double" w:sz="4" w:space="0" w:color="auto"/>
              <w:right w:val="single" w:sz="6" w:space="0" w:color="auto"/>
            </w:tcBorders>
          </w:tcPr>
          <w:p w14:paraId="6F985841" w14:textId="77777777" w:rsidR="00F21C7F" w:rsidRPr="00F21C7F" w:rsidRDefault="00F21C7F" w:rsidP="00AF541B">
            <w:pPr>
              <w:overflowPunct w:val="0"/>
              <w:jc w:val="center"/>
              <w:textAlignment w:val="baseline"/>
            </w:pPr>
            <w:r w:rsidRPr="00F21C7F">
              <w:t>52,43</w:t>
            </w:r>
          </w:p>
        </w:tc>
        <w:tc>
          <w:tcPr>
            <w:tcW w:w="992" w:type="dxa"/>
            <w:tcBorders>
              <w:top w:val="single" w:sz="6" w:space="0" w:color="auto"/>
              <w:left w:val="single" w:sz="6" w:space="0" w:color="auto"/>
              <w:bottom w:val="double" w:sz="4" w:space="0" w:color="auto"/>
              <w:right w:val="single" w:sz="6" w:space="0" w:color="auto"/>
            </w:tcBorders>
          </w:tcPr>
          <w:p w14:paraId="427E9CB7" w14:textId="77777777" w:rsidR="00F21C7F" w:rsidRPr="00F21C7F" w:rsidRDefault="00F21C7F" w:rsidP="00AF541B">
            <w:pPr>
              <w:overflowPunct w:val="0"/>
              <w:jc w:val="center"/>
              <w:textAlignment w:val="baseline"/>
            </w:pPr>
            <w:r w:rsidRPr="00F21C7F">
              <w:rPr>
                <w:lang w:val="kk-KZ"/>
              </w:rPr>
              <w:t>73,12</w:t>
            </w:r>
          </w:p>
        </w:tc>
        <w:tc>
          <w:tcPr>
            <w:tcW w:w="1134" w:type="dxa"/>
            <w:tcBorders>
              <w:top w:val="single" w:sz="6" w:space="0" w:color="auto"/>
              <w:left w:val="single" w:sz="6" w:space="0" w:color="auto"/>
              <w:bottom w:val="double" w:sz="4" w:space="0" w:color="auto"/>
              <w:right w:val="single" w:sz="6" w:space="0" w:color="auto"/>
            </w:tcBorders>
          </w:tcPr>
          <w:p w14:paraId="0E4EEFED" w14:textId="77777777" w:rsidR="00F21C7F" w:rsidRPr="00F21C7F" w:rsidRDefault="00F21C7F" w:rsidP="00AF541B">
            <w:pPr>
              <w:overflowPunct w:val="0"/>
              <w:jc w:val="center"/>
              <w:textAlignment w:val="baseline"/>
            </w:pPr>
            <w:r w:rsidRPr="00F21C7F">
              <w:rPr>
                <w:lang w:val="kk-KZ"/>
              </w:rPr>
              <w:t>2790,99</w:t>
            </w:r>
          </w:p>
        </w:tc>
        <w:tc>
          <w:tcPr>
            <w:tcW w:w="928" w:type="dxa"/>
            <w:tcBorders>
              <w:top w:val="single" w:sz="6" w:space="0" w:color="auto"/>
              <w:left w:val="single" w:sz="6" w:space="0" w:color="auto"/>
              <w:bottom w:val="double" w:sz="4" w:space="0" w:color="auto"/>
              <w:right w:val="single" w:sz="6" w:space="0" w:color="auto"/>
            </w:tcBorders>
          </w:tcPr>
          <w:p w14:paraId="0557099A" w14:textId="77777777" w:rsidR="00F21C7F" w:rsidRPr="00F21C7F" w:rsidRDefault="00F21C7F" w:rsidP="00AF541B">
            <w:pPr>
              <w:jc w:val="center"/>
              <w:rPr>
                <w:snapToGrid w:val="0"/>
                <w:lang w:val="en-GB"/>
              </w:rPr>
            </w:pPr>
          </w:p>
        </w:tc>
        <w:tc>
          <w:tcPr>
            <w:tcW w:w="967" w:type="dxa"/>
            <w:tcBorders>
              <w:left w:val="single" w:sz="6" w:space="0" w:color="auto"/>
              <w:bottom w:val="double" w:sz="4" w:space="0" w:color="auto"/>
              <w:right w:val="single" w:sz="6" w:space="0" w:color="auto"/>
            </w:tcBorders>
          </w:tcPr>
          <w:p w14:paraId="77181CC1" w14:textId="77777777" w:rsidR="00F21C7F" w:rsidRPr="00F21C7F" w:rsidRDefault="00F21C7F" w:rsidP="00AF541B">
            <w:pPr>
              <w:jc w:val="center"/>
              <w:rPr>
                <w:snapToGrid w:val="0"/>
              </w:rPr>
            </w:pPr>
          </w:p>
        </w:tc>
        <w:tc>
          <w:tcPr>
            <w:tcW w:w="1106" w:type="dxa"/>
            <w:tcBorders>
              <w:left w:val="single" w:sz="6" w:space="0" w:color="auto"/>
              <w:bottom w:val="double" w:sz="4" w:space="0" w:color="auto"/>
              <w:right w:val="single" w:sz="6" w:space="0" w:color="auto"/>
            </w:tcBorders>
          </w:tcPr>
          <w:p w14:paraId="731400B6" w14:textId="77777777" w:rsidR="00F21C7F" w:rsidRPr="00F21C7F" w:rsidRDefault="00F21C7F" w:rsidP="00AF541B">
            <w:pPr>
              <w:jc w:val="center"/>
              <w:rPr>
                <w:noProof/>
                <w:snapToGrid w:val="0"/>
              </w:rPr>
            </w:pPr>
          </w:p>
        </w:tc>
        <w:tc>
          <w:tcPr>
            <w:tcW w:w="2632" w:type="dxa"/>
            <w:tcBorders>
              <w:top w:val="single" w:sz="6" w:space="0" w:color="auto"/>
              <w:left w:val="single" w:sz="6" w:space="0" w:color="auto"/>
              <w:bottom w:val="double" w:sz="4" w:space="0" w:color="auto"/>
              <w:right w:val="double" w:sz="4" w:space="0" w:color="auto"/>
            </w:tcBorders>
          </w:tcPr>
          <w:p w14:paraId="616C35D5" w14:textId="77777777" w:rsidR="00F21C7F" w:rsidRPr="00F21C7F" w:rsidRDefault="00F21C7F" w:rsidP="00AF541B">
            <w:r w:rsidRPr="00F21C7F">
              <w:t>Нагрузка</w:t>
            </w:r>
          </w:p>
        </w:tc>
      </w:tr>
    </w:tbl>
    <w:p w14:paraId="10702D2F" w14:textId="77777777" w:rsidR="00F21C7F" w:rsidRPr="00F21C7F" w:rsidRDefault="00F21C7F" w:rsidP="00F21C7F"/>
    <w:p w14:paraId="3A82287C" w14:textId="77777777" w:rsidR="00F21C7F" w:rsidRPr="00F21C7F" w:rsidRDefault="00F21C7F" w:rsidP="00F21C7F"/>
    <w:p w14:paraId="2E57F0AB" w14:textId="77777777" w:rsidR="00F21C7F" w:rsidRPr="00F21C7F" w:rsidRDefault="00F21C7F" w:rsidP="00F21C7F"/>
    <w:p w14:paraId="7EB89EDE" w14:textId="77777777" w:rsidR="00F21C7F" w:rsidRPr="00F21C7F" w:rsidRDefault="00F21C7F" w:rsidP="00F21C7F"/>
    <w:p w14:paraId="0621655C" w14:textId="77777777" w:rsidR="00F21C7F" w:rsidRPr="00F21C7F" w:rsidRDefault="00F21C7F" w:rsidP="00F21C7F"/>
    <w:tbl>
      <w:tblPr>
        <w:tblW w:w="14934" w:type="dxa"/>
        <w:tblInd w:w="40" w:type="dxa"/>
        <w:tblLayout w:type="fixed"/>
        <w:tblCellMar>
          <w:left w:w="40" w:type="dxa"/>
          <w:right w:w="40" w:type="dxa"/>
        </w:tblCellMar>
        <w:tblLook w:val="0000" w:firstRow="0" w:lastRow="0" w:firstColumn="0" w:lastColumn="0" w:noHBand="0" w:noVBand="0"/>
      </w:tblPr>
      <w:tblGrid>
        <w:gridCol w:w="694"/>
        <w:gridCol w:w="691"/>
        <w:gridCol w:w="2955"/>
        <w:gridCol w:w="992"/>
        <w:gridCol w:w="992"/>
        <w:gridCol w:w="851"/>
        <w:gridCol w:w="992"/>
        <w:gridCol w:w="1134"/>
        <w:gridCol w:w="928"/>
        <w:gridCol w:w="967"/>
        <w:gridCol w:w="1106"/>
        <w:gridCol w:w="2632"/>
      </w:tblGrid>
      <w:tr w:rsidR="00F21C7F" w:rsidRPr="00F21C7F" w14:paraId="44C81183" w14:textId="77777777" w:rsidTr="00AF541B">
        <w:trPr>
          <w:cantSplit/>
          <w:trHeight w:hRule="exact" w:val="291"/>
        </w:trPr>
        <w:tc>
          <w:tcPr>
            <w:tcW w:w="694" w:type="dxa"/>
            <w:tcBorders>
              <w:top w:val="double" w:sz="4" w:space="0" w:color="auto"/>
              <w:left w:val="double" w:sz="4" w:space="0" w:color="auto"/>
              <w:bottom w:val="double" w:sz="4" w:space="0" w:color="auto"/>
              <w:right w:val="single" w:sz="6" w:space="0" w:color="auto"/>
            </w:tcBorders>
            <w:vAlign w:val="center"/>
          </w:tcPr>
          <w:p w14:paraId="4A3A1F23" w14:textId="77777777" w:rsidR="00F21C7F" w:rsidRPr="00F21C7F" w:rsidRDefault="00F21C7F" w:rsidP="00AF541B">
            <w:pPr>
              <w:jc w:val="center"/>
              <w:rPr>
                <w:snapToGrid w:val="0"/>
              </w:rPr>
            </w:pPr>
            <w:r w:rsidRPr="00F21C7F">
              <w:rPr>
                <w:b/>
                <w:snapToGrid w:val="0"/>
              </w:rPr>
              <w:t>1</w:t>
            </w:r>
          </w:p>
        </w:tc>
        <w:tc>
          <w:tcPr>
            <w:tcW w:w="691" w:type="dxa"/>
            <w:tcBorders>
              <w:top w:val="double" w:sz="4" w:space="0" w:color="auto"/>
              <w:left w:val="single" w:sz="6" w:space="0" w:color="auto"/>
              <w:bottom w:val="double" w:sz="4" w:space="0" w:color="auto"/>
              <w:right w:val="single" w:sz="6" w:space="0" w:color="auto"/>
            </w:tcBorders>
            <w:vAlign w:val="center"/>
          </w:tcPr>
          <w:p w14:paraId="32C95BB4" w14:textId="77777777" w:rsidR="00F21C7F" w:rsidRPr="00F21C7F" w:rsidRDefault="00F21C7F" w:rsidP="00AF541B">
            <w:pPr>
              <w:overflowPunct w:val="0"/>
              <w:jc w:val="center"/>
              <w:textAlignment w:val="baseline"/>
            </w:pPr>
            <w:r w:rsidRPr="00F21C7F">
              <w:rPr>
                <w:b/>
                <w:bCs/>
              </w:rPr>
              <w:t>2</w:t>
            </w:r>
          </w:p>
        </w:tc>
        <w:tc>
          <w:tcPr>
            <w:tcW w:w="2955" w:type="dxa"/>
            <w:tcBorders>
              <w:top w:val="double" w:sz="4" w:space="0" w:color="auto"/>
              <w:left w:val="single" w:sz="6" w:space="0" w:color="auto"/>
              <w:bottom w:val="double" w:sz="4" w:space="0" w:color="auto"/>
              <w:right w:val="single" w:sz="6" w:space="0" w:color="auto"/>
            </w:tcBorders>
            <w:vAlign w:val="center"/>
          </w:tcPr>
          <w:p w14:paraId="71CFE7FF" w14:textId="77777777" w:rsidR="00F21C7F" w:rsidRPr="00F21C7F" w:rsidRDefault="00F21C7F" w:rsidP="00AF541B">
            <w:pPr>
              <w:overflowPunct w:val="0"/>
              <w:jc w:val="center"/>
              <w:textAlignment w:val="baseline"/>
            </w:pPr>
            <w:r w:rsidRPr="00F21C7F">
              <w:rPr>
                <w:b/>
                <w:bCs/>
              </w:rPr>
              <w:t>3</w:t>
            </w:r>
          </w:p>
        </w:tc>
        <w:tc>
          <w:tcPr>
            <w:tcW w:w="992" w:type="dxa"/>
            <w:tcBorders>
              <w:top w:val="double" w:sz="4" w:space="0" w:color="auto"/>
              <w:left w:val="single" w:sz="6" w:space="0" w:color="auto"/>
              <w:bottom w:val="double" w:sz="4" w:space="0" w:color="auto"/>
              <w:right w:val="single" w:sz="6" w:space="0" w:color="auto"/>
            </w:tcBorders>
            <w:vAlign w:val="center"/>
          </w:tcPr>
          <w:p w14:paraId="50041926" w14:textId="77777777" w:rsidR="00F21C7F" w:rsidRPr="00F21C7F" w:rsidRDefault="00F21C7F" w:rsidP="00AF541B">
            <w:pPr>
              <w:overflowPunct w:val="0"/>
              <w:jc w:val="center"/>
              <w:textAlignment w:val="baseline"/>
            </w:pPr>
            <w:r w:rsidRPr="00F21C7F">
              <w:rPr>
                <w:b/>
                <w:bCs/>
              </w:rPr>
              <w:t>4</w:t>
            </w:r>
          </w:p>
        </w:tc>
        <w:tc>
          <w:tcPr>
            <w:tcW w:w="992" w:type="dxa"/>
            <w:tcBorders>
              <w:top w:val="double" w:sz="4" w:space="0" w:color="auto"/>
              <w:left w:val="single" w:sz="6" w:space="0" w:color="auto"/>
              <w:bottom w:val="double" w:sz="4" w:space="0" w:color="auto"/>
              <w:right w:val="single" w:sz="6" w:space="0" w:color="auto"/>
            </w:tcBorders>
            <w:vAlign w:val="center"/>
          </w:tcPr>
          <w:p w14:paraId="484595DB" w14:textId="77777777" w:rsidR="00F21C7F" w:rsidRPr="00F21C7F" w:rsidRDefault="00F21C7F" w:rsidP="00AF541B">
            <w:pPr>
              <w:overflowPunct w:val="0"/>
              <w:jc w:val="center"/>
              <w:textAlignment w:val="baseline"/>
            </w:pPr>
            <w:r w:rsidRPr="00F21C7F">
              <w:rPr>
                <w:b/>
                <w:bCs/>
              </w:rPr>
              <w:t>5</w:t>
            </w:r>
          </w:p>
        </w:tc>
        <w:tc>
          <w:tcPr>
            <w:tcW w:w="851" w:type="dxa"/>
            <w:tcBorders>
              <w:top w:val="double" w:sz="4" w:space="0" w:color="auto"/>
              <w:left w:val="single" w:sz="6" w:space="0" w:color="auto"/>
              <w:bottom w:val="double" w:sz="4" w:space="0" w:color="auto"/>
              <w:right w:val="single" w:sz="6" w:space="0" w:color="auto"/>
            </w:tcBorders>
            <w:vAlign w:val="center"/>
          </w:tcPr>
          <w:p w14:paraId="3092BE3D" w14:textId="77777777" w:rsidR="00F21C7F" w:rsidRPr="00F21C7F" w:rsidRDefault="00F21C7F" w:rsidP="00AF541B">
            <w:pPr>
              <w:overflowPunct w:val="0"/>
              <w:jc w:val="center"/>
              <w:textAlignment w:val="baseline"/>
            </w:pPr>
            <w:r w:rsidRPr="00F21C7F">
              <w:rPr>
                <w:b/>
                <w:bCs/>
              </w:rPr>
              <w:t>6</w:t>
            </w:r>
          </w:p>
        </w:tc>
        <w:tc>
          <w:tcPr>
            <w:tcW w:w="992" w:type="dxa"/>
            <w:tcBorders>
              <w:top w:val="double" w:sz="4" w:space="0" w:color="auto"/>
              <w:left w:val="single" w:sz="6" w:space="0" w:color="auto"/>
              <w:bottom w:val="double" w:sz="4" w:space="0" w:color="auto"/>
              <w:right w:val="single" w:sz="6" w:space="0" w:color="auto"/>
            </w:tcBorders>
            <w:vAlign w:val="center"/>
          </w:tcPr>
          <w:p w14:paraId="0898EF2C" w14:textId="77777777" w:rsidR="00F21C7F" w:rsidRPr="00F21C7F" w:rsidRDefault="00F21C7F" w:rsidP="00AF541B">
            <w:pPr>
              <w:overflowPunct w:val="0"/>
              <w:jc w:val="center"/>
              <w:textAlignment w:val="baseline"/>
            </w:pPr>
            <w:r w:rsidRPr="00F21C7F">
              <w:rPr>
                <w:b/>
                <w:bCs/>
              </w:rPr>
              <w:t>7</w:t>
            </w:r>
          </w:p>
        </w:tc>
        <w:tc>
          <w:tcPr>
            <w:tcW w:w="1134" w:type="dxa"/>
            <w:tcBorders>
              <w:top w:val="double" w:sz="4" w:space="0" w:color="auto"/>
              <w:left w:val="single" w:sz="6" w:space="0" w:color="auto"/>
              <w:bottom w:val="double" w:sz="4" w:space="0" w:color="auto"/>
              <w:right w:val="single" w:sz="6" w:space="0" w:color="auto"/>
            </w:tcBorders>
            <w:vAlign w:val="center"/>
          </w:tcPr>
          <w:p w14:paraId="6E1C299F" w14:textId="77777777" w:rsidR="00F21C7F" w:rsidRPr="00F21C7F" w:rsidRDefault="00F21C7F" w:rsidP="00AF541B">
            <w:pPr>
              <w:overflowPunct w:val="0"/>
              <w:jc w:val="center"/>
              <w:textAlignment w:val="baseline"/>
            </w:pPr>
            <w:r w:rsidRPr="00F21C7F">
              <w:rPr>
                <w:b/>
                <w:bCs/>
              </w:rPr>
              <w:t>8</w:t>
            </w:r>
          </w:p>
        </w:tc>
        <w:tc>
          <w:tcPr>
            <w:tcW w:w="928" w:type="dxa"/>
            <w:tcBorders>
              <w:top w:val="double" w:sz="4" w:space="0" w:color="auto"/>
              <w:left w:val="single" w:sz="6" w:space="0" w:color="auto"/>
              <w:bottom w:val="double" w:sz="4" w:space="0" w:color="auto"/>
              <w:right w:val="single" w:sz="6" w:space="0" w:color="auto"/>
            </w:tcBorders>
            <w:vAlign w:val="center"/>
          </w:tcPr>
          <w:p w14:paraId="4975B345" w14:textId="77777777" w:rsidR="00F21C7F" w:rsidRPr="00F21C7F" w:rsidRDefault="00F21C7F" w:rsidP="00AF541B">
            <w:pPr>
              <w:jc w:val="center"/>
              <w:rPr>
                <w:snapToGrid w:val="0"/>
                <w:lang w:val="en-GB"/>
              </w:rPr>
            </w:pPr>
            <w:r w:rsidRPr="00F21C7F">
              <w:rPr>
                <w:b/>
                <w:snapToGrid w:val="0"/>
              </w:rPr>
              <w:t>9</w:t>
            </w:r>
          </w:p>
        </w:tc>
        <w:tc>
          <w:tcPr>
            <w:tcW w:w="967" w:type="dxa"/>
            <w:tcBorders>
              <w:top w:val="double" w:sz="4" w:space="0" w:color="auto"/>
              <w:left w:val="single" w:sz="6" w:space="0" w:color="auto"/>
              <w:bottom w:val="double" w:sz="4" w:space="0" w:color="auto"/>
              <w:right w:val="single" w:sz="6" w:space="0" w:color="auto"/>
            </w:tcBorders>
            <w:vAlign w:val="center"/>
          </w:tcPr>
          <w:p w14:paraId="436B374E" w14:textId="77777777" w:rsidR="00F21C7F" w:rsidRPr="00F21C7F" w:rsidRDefault="00F21C7F" w:rsidP="00AF541B">
            <w:pPr>
              <w:jc w:val="center"/>
              <w:rPr>
                <w:snapToGrid w:val="0"/>
              </w:rPr>
            </w:pPr>
            <w:r w:rsidRPr="00F21C7F">
              <w:rPr>
                <w:b/>
                <w:noProof/>
                <w:snapToGrid w:val="0"/>
              </w:rPr>
              <w:t>10</w:t>
            </w:r>
          </w:p>
        </w:tc>
        <w:tc>
          <w:tcPr>
            <w:tcW w:w="1106" w:type="dxa"/>
            <w:tcBorders>
              <w:top w:val="double" w:sz="4" w:space="0" w:color="auto"/>
              <w:left w:val="single" w:sz="6" w:space="0" w:color="auto"/>
              <w:bottom w:val="double" w:sz="4" w:space="0" w:color="auto"/>
              <w:right w:val="single" w:sz="6" w:space="0" w:color="auto"/>
            </w:tcBorders>
            <w:vAlign w:val="center"/>
          </w:tcPr>
          <w:p w14:paraId="033591FE" w14:textId="77777777" w:rsidR="00F21C7F" w:rsidRPr="00F21C7F" w:rsidRDefault="00F21C7F" w:rsidP="00AF541B">
            <w:pPr>
              <w:jc w:val="center"/>
              <w:rPr>
                <w:noProof/>
                <w:snapToGrid w:val="0"/>
              </w:rPr>
            </w:pPr>
            <w:r w:rsidRPr="00F21C7F">
              <w:rPr>
                <w:b/>
                <w:snapToGrid w:val="0"/>
              </w:rPr>
              <w:t>11</w:t>
            </w:r>
          </w:p>
        </w:tc>
        <w:tc>
          <w:tcPr>
            <w:tcW w:w="2632" w:type="dxa"/>
            <w:tcBorders>
              <w:top w:val="double" w:sz="4" w:space="0" w:color="auto"/>
              <w:left w:val="single" w:sz="6" w:space="0" w:color="auto"/>
              <w:bottom w:val="double" w:sz="4" w:space="0" w:color="auto"/>
              <w:right w:val="double" w:sz="4" w:space="0" w:color="auto"/>
            </w:tcBorders>
            <w:vAlign w:val="center"/>
          </w:tcPr>
          <w:p w14:paraId="392E6AE8" w14:textId="77777777" w:rsidR="00F21C7F" w:rsidRPr="00F21C7F" w:rsidRDefault="00F21C7F" w:rsidP="00AF541B">
            <w:pPr>
              <w:jc w:val="center"/>
            </w:pPr>
            <w:r w:rsidRPr="00F21C7F">
              <w:rPr>
                <w:b/>
                <w:snapToGrid w:val="0"/>
              </w:rPr>
              <w:t>12</w:t>
            </w:r>
          </w:p>
        </w:tc>
      </w:tr>
      <w:tr w:rsidR="00F21C7F" w:rsidRPr="00F21C7F" w14:paraId="412EA1D0" w14:textId="77777777" w:rsidTr="00AF541B">
        <w:trPr>
          <w:cantSplit/>
          <w:trHeight w:hRule="exact" w:val="270"/>
        </w:trPr>
        <w:tc>
          <w:tcPr>
            <w:tcW w:w="694" w:type="dxa"/>
            <w:vMerge w:val="restart"/>
            <w:tcBorders>
              <w:top w:val="single" w:sz="4" w:space="0" w:color="auto"/>
              <w:left w:val="double" w:sz="4" w:space="0" w:color="auto"/>
              <w:right w:val="single" w:sz="6" w:space="0" w:color="auto"/>
            </w:tcBorders>
          </w:tcPr>
          <w:p w14:paraId="4A54A728" w14:textId="77777777" w:rsidR="00F21C7F" w:rsidRPr="00F21C7F" w:rsidRDefault="00F21C7F" w:rsidP="00AF541B">
            <w:pPr>
              <w:jc w:val="center"/>
              <w:rPr>
                <w:snapToGrid w:val="0"/>
              </w:rPr>
            </w:pPr>
            <w:r w:rsidRPr="00F21C7F">
              <w:rPr>
                <w:snapToGrid w:val="0"/>
              </w:rPr>
              <w:t>3</w:t>
            </w:r>
          </w:p>
        </w:tc>
        <w:tc>
          <w:tcPr>
            <w:tcW w:w="691" w:type="dxa"/>
            <w:tcBorders>
              <w:top w:val="single" w:sz="4" w:space="0" w:color="auto"/>
              <w:left w:val="single" w:sz="6" w:space="0" w:color="auto"/>
              <w:bottom w:val="single" w:sz="4" w:space="0" w:color="auto"/>
              <w:right w:val="single" w:sz="6" w:space="0" w:color="auto"/>
            </w:tcBorders>
            <w:vAlign w:val="center"/>
          </w:tcPr>
          <w:p w14:paraId="2C9D77D5" w14:textId="77777777" w:rsidR="00F21C7F" w:rsidRPr="00F21C7F" w:rsidRDefault="00F21C7F" w:rsidP="00AF541B">
            <w:pPr>
              <w:overflowPunct w:val="0"/>
              <w:jc w:val="center"/>
              <w:textAlignment w:val="baseline"/>
              <w:rPr>
                <w:lang w:val="kk-KZ"/>
              </w:rPr>
            </w:pPr>
            <w:r w:rsidRPr="00F21C7F">
              <w:rPr>
                <w:lang w:val="kk-KZ"/>
              </w:rPr>
              <w:t>1</w:t>
            </w:r>
          </w:p>
        </w:tc>
        <w:tc>
          <w:tcPr>
            <w:tcW w:w="2955" w:type="dxa"/>
            <w:tcBorders>
              <w:top w:val="single" w:sz="4" w:space="0" w:color="auto"/>
              <w:left w:val="single" w:sz="6" w:space="0" w:color="auto"/>
              <w:bottom w:val="single" w:sz="4" w:space="0" w:color="auto"/>
              <w:right w:val="single" w:sz="6" w:space="0" w:color="auto"/>
            </w:tcBorders>
            <w:vAlign w:val="center"/>
          </w:tcPr>
          <w:p w14:paraId="300AF91A" w14:textId="77777777" w:rsidR="00F21C7F" w:rsidRPr="00F21C7F" w:rsidRDefault="00F21C7F" w:rsidP="00AF541B">
            <w:pPr>
              <w:overflowPunct w:val="0"/>
              <w:textAlignment w:val="baseline"/>
            </w:pPr>
            <w:r w:rsidRPr="00F21C7F">
              <w:t xml:space="preserve">149,2 мм PDC </w:t>
            </w:r>
          </w:p>
        </w:tc>
        <w:tc>
          <w:tcPr>
            <w:tcW w:w="992" w:type="dxa"/>
            <w:tcBorders>
              <w:top w:val="single" w:sz="4" w:space="0" w:color="auto"/>
              <w:left w:val="single" w:sz="6" w:space="0" w:color="auto"/>
              <w:bottom w:val="single" w:sz="4" w:space="0" w:color="auto"/>
              <w:right w:val="single" w:sz="6" w:space="0" w:color="auto"/>
            </w:tcBorders>
          </w:tcPr>
          <w:p w14:paraId="3003224E" w14:textId="77777777" w:rsidR="00F21C7F" w:rsidRPr="00F21C7F" w:rsidRDefault="00F21C7F" w:rsidP="00AF541B">
            <w:pPr>
              <w:overflowPunct w:val="0"/>
              <w:jc w:val="center"/>
              <w:textAlignment w:val="baseline"/>
            </w:pPr>
            <w:r w:rsidRPr="00F21C7F">
              <w:t>0,0</w:t>
            </w:r>
          </w:p>
        </w:tc>
        <w:tc>
          <w:tcPr>
            <w:tcW w:w="992" w:type="dxa"/>
            <w:tcBorders>
              <w:top w:val="single" w:sz="4" w:space="0" w:color="auto"/>
              <w:left w:val="single" w:sz="6" w:space="0" w:color="auto"/>
              <w:bottom w:val="single" w:sz="4" w:space="0" w:color="auto"/>
              <w:right w:val="single" w:sz="6" w:space="0" w:color="auto"/>
            </w:tcBorders>
          </w:tcPr>
          <w:p w14:paraId="0347C53C" w14:textId="77777777" w:rsidR="00F21C7F" w:rsidRPr="00F21C7F" w:rsidRDefault="00F21C7F" w:rsidP="00AF541B">
            <w:pPr>
              <w:overflowPunct w:val="0"/>
              <w:jc w:val="center"/>
              <w:textAlignment w:val="baseline"/>
            </w:pPr>
            <w:r w:rsidRPr="00F21C7F">
              <w:t>1</w:t>
            </w:r>
            <w:r w:rsidRPr="00F21C7F">
              <w:rPr>
                <w:lang w:val="kk-KZ"/>
              </w:rPr>
              <w:t>49,</w:t>
            </w:r>
            <w:r w:rsidRPr="00F21C7F">
              <w:t>2</w:t>
            </w:r>
          </w:p>
        </w:tc>
        <w:tc>
          <w:tcPr>
            <w:tcW w:w="851" w:type="dxa"/>
            <w:tcBorders>
              <w:top w:val="single" w:sz="4" w:space="0" w:color="auto"/>
              <w:left w:val="single" w:sz="6" w:space="0" w:color="auto"/>
              <w:bottom w:val="single" w:sz="4" w:space="0" w:color="auto"/>
              <w:right w:val="single" w:sz="6" w:space="0" w:color="auto"/>
            </w:tcBorders>
          </w:tcPr>
          <w:p w14:paraId="7366396E" w14:textId="77777777" w:rsidR="00F21C7F" w:rsidRPr="00F21C7F" w:rsidRDefault="00F21C7F" w:rsidP="00AF541B">
            <w:pPr>
              <w:overflowPunct w:val="0"/>
              <w:jc w:val="center"/>
              <w:textAlignment w:val="baseline"/>
            </w:pPr>
            <w:r w:rsidRPr="00F21C7F">
              <w:t>-</w:t>
            </w:r>
          </w:p>
        </w:tc>
        <w:tc>
          <w:tcPr>
            <w:tcW w:w="992" w:type="dxa"/>
            <w:tcBorders>
              <w:top w:val="single" w:sz="4" w:space="0" w:color="auto"/>
              <w:left w:val="single" w:sz="6" w:space="0" w:color="auto"/>
              <w:bottom w:val="single" w:sz="4" w:space="0" w:color="auto"/>
              <w:right w:val="single" w:sz="6" w:space="0" w:color="auto"/>
            </w:tcBorders>
          </w:tcPr>
          <w:p w14:paraId="33B6185E" w14:textId="77777777" w:rsidR="00F21C7F" w:rsidRPr="00F21C7F" w:rsidRDefault="00F21C7F" w:rsidP="00AF541B">
            <w:pPr>
              <w:overflowPunct w:val="0"/>
              <w:jc w:val="center"/>
              <w:textAlignment w:val="baseline"/>
              <w:rPr>
                <w:lang w:val="kk-KZ"/>
              </w:rPr>
            </w:pPr>
            <w:r w:rsidRPr="00F21C7F">
              <w:t>0,22</w:t>
            </w:r>
          </w:p>
        </w:tc>
        <w:tc>
          <w:tcPr>
            <w:tcW w:w="1134" w:type="dxa"/>
            <w:tcBorders>
              <w:top w:val="single" w:sz="4" w:space="0" w:color="auto"/>
              <w:left w:val="single" w:sz="6" w:space="0" w:color="auto"/>
              <w:bottom w:val="single" w:sz="4" w:space="0" w:color="auto"/>
              <w:right w:val="single" w:sz="6" w:space="0" w:color="auto"/>
            </w:tcBorders>
          </w:tcPr>
          <w:p w14:paraId="6BD18BD0" w14:textId="77777777" w:rsidR="00F21C7F" w:rsidRPr="00F21C7F" w:rsidRDefault="00F21C7F" w:rsidP="00AF541B">
            <w:pPr>
              <w:overflowPunct w:val="0"/>
              <w:jc w:val="center"/>
              <w:textAlignment w:val="baseline"/>
              <w:rPr>
                <w:lang w:val="kk-KZ"/>
              </w:rPr>
            </w:pPr>
            <w:r w:rsidRPr="00F21C7F">
              <w:t>20,67</w:t>
            </w:r>
          </w:p>
        </w:tc>
        <w:tc>
          <w:tcPr>
            <w:tcW w:w="928" w:type="dxa"/>
            <w:tcBorders>
              <w:top w:val="single" w:sz="4" w:space="0" w:color="auto"/>
              <w:left w:val="single" w:sz="6" w:space="0" w:color="auto"/>
              <w:bottom w:val="single" w:sz="4" w:space="0" w:color="auto"/>
              <w:right w:val="single" w:sz="6" w:space="0" w:color="auto"/>
            </w:tcBorders>
          </w:tcPr>
          <w:p w14:paraId="60ED9735" w14:textId="77777777" w:rsidR="00F21C7F" w:rsidRPr="00F21C7F" w:rsidRDefault="00F21C7F" w:rsidP="00AF541B">
            <w:pPr>
              <w:jc w:val="center"/>
              <w:rPr>
                <w:snapToGrid w:val="0"/>
              </w:rPr>
            </w:pPr>
          </w:p>
        </w:tc>
        <w:tc>
          <w:tcPr>
            <w:tcW w:w="967" w:type="dxa"/>
            <w:vMerge w:val="restart"/>
            <w:tcBorders>
              <w:top w:val="single" w:sz="4" w:space="0" w:color="auto"/>
              <w:left w:val="single" w:sz="6" w:space="0" w:color="auto"/>
              <w:right w:val="single" w:sz="6" w:space="0" w:color="auto"/>
            </w:tcBorders>
          </w:tcPr>
          <w:p w14:paraId="15CEB4C8" w14:textId="77777777" w:rsidR="00F21C7F" w:rsidRPr="00F21C7F" w:rsidRDefault="00F21C7F" w:rsidP="00AF541B">
            <w:pPr>
              <w:jc w:val="center"/>
              <w:rPr>
                <w:snapToGrid w:val="0"/>
              </w:rPr>
            </w:pPr>
            <w:r w:rsidRPr="00F21C7F">
              <w:rPr>
                <w:snapToGrid w:val="0"/>
              </w:rPr>
              <w:t>194,56</w:t>
            </w:r>
          </w:p>
        </w:tc>
        <w:tc>
          <w:tcPr>
            <w:tcW w:w="1106" w:type="dxa"/>
            <w:vMerge w:val="restart"/>
            <w:tcBorders>
              <w:top w:val="single" w:sz="4" w:space="0" w:color="auto"/>
              <w:left w:val="single" w:sz="6" w:space="0" w:color="auto"/>
              <w:right w:val="single" w:sz="6" w:space="0" w:color="auto"/>
            </w:tcBorders>
          </w:tcPr>
          <w:p w14:paraId="35FA1F0B" w14:textId="77777777" w:rsidR="00F21C7F" w:rsidRPr="00F21C7F" w:rsidRDefault="00F21C7F" w:rsidP="00AF541B">
            <w:pPr>
              <w:jc w:val="center"/>
              <w:rPr>
                <w:snapToGrid w:val="0"/>
              </w:rPr>
            </w:pPr>
            <w:r w:rsidRPr="00F21C7F">
              <w:rPr>
                <w:snapToGrid w:val="0"/>
              </w:rPr>
              <w:t>7,78</w:t>
            </w:r>
          </w:p>
        </w:tc>
        <w:tc>
          <w:tcPr>
            <w:tcW w:w="2632" w:type="dxa"/>
            <w:tcBorders>
              <w:top w:val="single" w:sz="4" w:space="0" w:color="auto"/>
              <w:left w:val="single" w:sz="6" w:space="0" w:color="auto"/>
              <w:bottom w:val="single" w:sz="4" w:space="0" w:color="auto"/>
              <w:right w:val="double" w:sz="4" w:space="0" w:color="auto"/>
            </w:tcBorders>
          </w:tcPr>
          <w:p w14:paraId="5785C049" w14:textId="77777777" w:rsidR="00F21C7F" w:rsidRPr="00F21C7F" w:rsidRDefault="00F21C7F" w:rsidP="00AF541B">
            <w:r w:rsidRPr="00F21C7F">
              <w:t>Разрушение</w:t>
            </w:r>
          </w:p>
        </w:tc>
      </w:tr>
      <w:tr w:rsidR="00F21C7F" w:rsidRPr="00F21C7F" w14:paraId="25F5CE0F" w14:textId="77777777" w:rsidTr="00AF541B">
        <w:trPr>
          <w:cantSplit/>
          <w:trHeight w:hRule="exact" w:val="268"/>
        </w:trPr>
        <w:tc>
          <w:tcPr>
            <w:tcW w:w="694" w:type="dxa"/>
            <w:vMerge/>
            <w:tcBorders>
              <w:left w:val="double" w:sz="4" w:space="0" w:color="auto"/>
              <w:right w:val="single" w:sz="6" w:space="0" w:color="auto"/>
            </w:tcBorders>
          </w:tcPr>
          <w:p w14:paraId="3502749E"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single" w:sz="4" w:space="0" w:color="auto"/>
              <w:right w:val="single" w:sz="6" w:space="0" w:color="auto"/>
            </w:tcBorders>
          </w:tcPr>
          <w:p w14:paraId="3A4092E3" w14:textId="77777777" w:rsidR="00F21C7F" w:rsidRPr="00F21C7F" w:rsidRDefault="00F21C7F" w:rsidP="00AF541B">
            <w:pPr>
              <w:overflowPunct w:val="0"/>
              <w:jc w:val="center"/>
              <w:textAlignment w:val="baseline"/>
              <w:rPr>
                <w:lang w:val="kk-KZ"/>
              </w:rPr>
            </w:pPr>
            <w:r w:rsidRPr="00F21C7F">
              <w:rPr>
                <w:lang w:val="kk-KZ"/>
              </w:rPr>
              <w:t>2</w:t>
            </w:r>
          </w:p>
        </w:tc>
        <w:tc>
          <w:tcPr>
            <w:tcW w:w="2955" w:type="dxa"/>
            <w:tcBorders>
              <w:top w:val="single" w:sz="4" w:space="0" w:color="auto"/>
              <w:left w:val="single" w:sz="6" w:space="0" w:color="auto"/>
              <w:bottom w:val="single" w:sz="4" w:space="0" w:color="auto"/>
              <w:right w:val="single" w:sz="6" w:space="0" w:color="auto"/>
            </w:tcBorders>
            <w:vAlign w:val="center"/>
          </w:tcPr>
          <w:p w14:paraId="5A4FDEDD" w14:textId="77777777" w:rsidR="00F21C7F" w:rsidRPr="00F21C7F" w:rsidRDefault="00F21C7F" w:rsidP="00AF541B">
            <w:pPr>
              <w:overflowPunct w:val="0"/>
              <w:textAlignment w:val="baseline"/>
            </w:pPr>
            <w:r w:rsidRPr="00F21C7F">
              <w:t xml:space="preserve">Переводник </w:t>
            </w:r>
          </w:p>
        </w:tc>
        <w:tc>
          <w:tcPr>
            <w:tcW w:w="992" w:type="dxa"/>
            <w:tcBorders>
              <w:top w:val="single" w:sz="4" w:space="0" w:color="auto"/>
              <w:left w:val="single" w:sz="6" w:space="0" w:color="auto"/>
              <w:bottom w:val="single" w:sz="4" w:space="0" w:color="auto"/>
              <w:right w:val="single" w:sz="6" w:space="0" w:color="auto"/>
            </w:tcBorders>
            <w:vAlign w:val="center"/>
          </w:tcPr>
          <w:p w14:paraId="45259A4E" w14:textId="77777777" w:rsidR="00F21C7F" w:rsidRPr="00F21C7F" w:rsidRDefault="00F21C7F" w:rsidP="00AF541B">
            <w:pPr>
              <w:overflowPunct w:val="0"/>
              <w:jc w:val="center"/>
              <w:textAlignment w:val="baseline"/>
            </w:pPr>
            <w:r w:rsidRPr="00F21C7F">
              <w:t>0,22</w:t>
            </w:r>
          </w:p>
        </w:tc>
        <w:tc>
          <w:tcPr>
            <w:tcW w:w="992" w:type="dxa"/>
            <w:tcBorders>
              <w:top w:val="single" w:sz="4" w:space="0" w:color="auto"/>
              <w:left w:val="single" w:sz="6" w:space="0" w:color="auto"/>
              <w:bottom w:val="single" w:sz="4" w:space="0" w:color="auto"/>
              <w:right w:val="single" w:sz="6" w:space="0" w:color="auto"/>
            </w:tcBorders>
            <w:vAlign w:val="center"/>
          </w:tcPr>
          <w:p w14:paraId="4E9D69E4" w14:textId="77777777" w:rsidR="00F21C7F" w:rsidRPr="00F21C7F" w:rsidRDefault="00F21C7F" w:rsidP="00AF541B">
            <w:pPr>
              <w:overflowPunct w:val="0"/>
              <w:jc w:val="center"/>
              <w:textAlignment w:val="baseline"/>
            </w:pPr>
            <w:r w:rsidRPr="00F21C7F">
              <w:t>125,41</w:t>
            </w:r>
          </w:p>
        </w:tc>
        <w:tc>
          <w:tcPr>
            <w:tcW w:w="851" w:type="dxa"/>
            <w:tcBorders>
              <w:top w:val="single" w:sz="4" w:space="0" w:color="auto"/>
              <w:left w:val="single" w:sz="6" w:space="0" w:color="auto"/>
              <w:bottom w:val="single" w:sz="4" w:space="0" w:color="auto"/>
              <w:right w:val="single" w:sz="6" w:space="0" w:color="auto"/>
            </w:tcBorders>
            <w:vAlign w:val="center"/>
          </w:tcPr>
          <w:p w14:paraId="07F43B94" w14:textId="77777777" w:rsidR="00F21C7F" w:rsidRPr="00F21C7F" w:rsidRDefault="00F21C7F" w:rsidP="00AF541B">
            <w:pPr>
              <w:overflowPunct w:val="0"/>
              <w:jc w:val="center"/>
              <w:textAlignment w:val="baseline"/>
            </w:pPr>
            <w:r w:rsidRPr="00F21C7F">
              <w:t>57,15</w:t>
            </w:r>
          </w:p>
        </w:tc>
        <w:tc>
          <w:tcPr>
            <w:tcW w:w="992" w:type="dxa"/>
            <w:tcBorders>
              <w:top w:val="single" w:sz="4" w:space="0" w:color="auto"/>
              <w:left w:val="single" w:sz="6" w:space="0" w:color="auto"/>
              <w:bottom w:val="single" w:sz="4" w:space="0" w:color="auto"/>
              <w:right w:val="single" w:sz="6" w:space="0" w:color="auto"/>
            </w:tcBorders>
            <w:vAlign w:val="center"/>
          </w:tcPr>
          <w:p w14:paraId="3F9E57E2" w14:textId="77777777" w:rsidR="00F21C7F" w:rsidRPr="00F21C7F" w:rsidRDefault="00F21C7F" w:rsidP="00AF541B">
            <w:pPr>
              <w:overflowPunct w:val="0"/>
              <w:jc w:val="center"/>
              <w:textAlignment w:val="baseline"/>
              <w:rPr>
                <w:lang w:val="kk-KZ"/>
              </w:rPr>
            </w:pPr>
            <w:r w:rsidRPr="00F21C7F">
              <w:t>0,80</w:t>
            </w:r>
          </w:p>
        </w:tc>
        <w:tc>
          <w:tcPr>
            <w:tcW w:w="1134" w:type="dxa"/>
            <w:tcBorders>
              <w:top w:val="single" w:sz="4" w:space="0" w:color="auto"/>
              <w:left w:val="single" w:sz="6" w:space="0" w:color="auto"/>
              <w:bottom w:val="single" w:sz="4" w:space="0" w:color="auto"/>
              <w:right w:val="single" w:sz="6" w:space="0" w:color="auto"/>
            </w:tcBorders>
            <w:vAlign w:val="center"/>
          </w:tcPr>
          <w:p w14:paraId="389E5F01" w14:textId="77777777" w:rsidR="00F21C7F" w:rsidRPr="00F21C7F" w:rsidRDefault="00F21C7F" w:rsidP="00AF541B">
            <w:pPr>
              <w:overflowPunct w:val="0"/>
              <w:jc w:val="center"/>
              <w:textAlignment w:val="baseline"/>
              <w:rPr>
                <w:lang w:val="kk-KZ"/>
              </w:rPr>
            </w:pPr>
            <w:r w:rsidRPr="00F21C7F">
              <w:t>34,53</w:t>
            </w:r>
          </w:p>
        </w:tc>
        <w:tc>
          <w:tcPr>
            <w:tcW w:w="928" w:type="dxa"/>
            <w:tcBorders>
              <w:top w:val="single" w:sz="4" w:space="0" w:color="auto"/>
              <w:left w:val="single" w:sz="6" w:space="0" w:color="auto"/>
              <w:bottom w:val="single" w:sz="4" w:space="0" w:color="auto"/>
              <w:right w:val="single" w:sz="6" w:space="0" w:color="auto"/>
            </w:tcBorders>
          </w:tcPr>
          <w:p w14:paraId="2EAF8467"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1E77317F"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5DB292F3"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single" w:sz="4" w:space="0" w:color="auto"/>
              <w:right w:val="double" w:sz="4" w:space="0" w:color="auto"/>
            </w:tcBorders>
          </w:tcPr>
          <w:p w14:paraId="26BC6EDD" w14:textId="77777777" w:rsidR="00F21C7F" w:rsidRPr="00F21C7F" w:rsidRDefault="00F21C7F" w:rsidP="00AF541B">
            <w:r w:rsidRPr="00F21C7F">
              <w:t>Соединение</w:t>
            </w:r>
          </w:p>
        </w:tc>
      </w:tr>
      <w:tr w:rsidR="00F21C7F" w:rsidRPr="00F21C7F" w14:paraId="43DB01C9" w14:textId="77777777" w:rsidTr="00AF541B">
        <w:trPr>
          <w:cantSplit/>
          <w:trHeight w:hRule="exact" w:val="292"/>
        </w:trPr>
        <w:tc>
          <w:tcPr>
            <w:tcW w:w="694" w:type="dxa"/>
            <w:vMerge/>
            <w:tcBorders>
              <w:left w:val="double" w:sz="4" w:space="0" w:color="auto"/>
              <w:right w:val="single" w:sz="6" w:space="0" w:color="auto"/>
            </w:tcBorders>
          </w:tcPr>
          <w:p w14:paraId="61EECAA6"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single" w:sz="4" w:space="0" w:color="auto"/>
              <w:right w:val="single" w:sz="6" w:space="0" w:color="auto"/>
            </w:tcBorders>
          </w:tcPr>
          <w:p w14:paraId="20E11ACC" w14:textId="77777777" w:rsidR="00F21C7F" w:rsidRPr="00F21C7F" w:rsidRDefault="00F21C7F" w:rsidP="00AF541B">
            <w:pPr>
              <w:overflowPunct w:val="0"/>
              <w:jc w:val="center"/>
              <w:textAlignment w:val="baseline"/>
              <w:rPr>
                <w:lang w:val="kk-KZ"/>
              </w:rPr>
            </w:pPr>
            <w:r w:rsidRPr="00F21C7F">
              <w:rPr>
                <w:lang w:val="kk-KZ"/>
              </w:rPr>
              <w:t>3</w:t>
            </w:r>
          </w:p>
        </w:tc>
        <w:tc>
          <w:tcPr>
            <w:tcW w:w="2955" w:type="dxa"/>
            <w:tcBorders>
              <w:top w:val="single" w:sz="4" w:space="0" w:color="auto"/>
              <w:left w:val="single" w:sz="6" w:space="0" w:color="auto"/>
              <w:bottom w:val="single" w:sz="4" w:space="0" w:color="auto"/>
              <w:right w:val="single" w:sz="6" w:space="0" w:color="auto"/>
            </w:tcBorders>
            <w:vAlign w:val="center"/>
          </w:tcPr>
          <w:p w14:paraId="76CDCB70" w14:textId="77777777" w:rsidR="00F21C7F" w:rsidRPr="00F21C7F" w:rsidRDefault="00F21C7F" w:rsidP="00AF541B">
            <w:pPr>
              <w:overflowPunct w:val="0"/>
              <w:textAlignment w:val="baseline"/>
            </w:pPr>
            <w:r w:rsidRPr="00F21C7F">
              <w:t>ТБТИ-88,9мм</w:t>
            </w:r>
          </w:p>
        </w:tc>
        <w:tc>
          <w:tcPr>
            <w:tcW w:w="992" w:type="dxa"/>
            <w:tcBorders>
              <w:top w:val="single" w:sz="4" w:space="0" w:color="auto"/>
              <w:left w:val="single" w:sz="6" w:space="0" w:color="auto"/>
              <w:bottom w:val="single" w:sz="4" w:space="0" w:color="auto"/>
              <w:right w:val="single" w:sz="6" w:space="0" w:color="auto"/>
            </w:tcBorders>
          </w:tcPr>
          <w:p w14:paraId="500284E4" w14:textId="77777777" w:rsidR="00F21C7F" w:rsidRPr="00F21C7F" w:rsidRDefault="00F21C7F" w:rsidP="00AF541B">
            <w:pPr>
              <w:overflowPunct w:val="0"/>
              <w:jc w:val="center"/>
              <w:textAlignment w:val="baseline"/>
            </w:pPr>
            <w:r w:rsidRPr="00F21C7F">
              <w:t>1,02</w:t>
            </w:r>
          </w:p>
        </w:tc>
        <w:tc>
          <w:tcPr>
            <w:tcW w:w="992" w:type="dxa"/>
            <w:tcBorders>
              <w:top w:val="single" w:sz="4" w:space="0" w:color="auto"/>
              <w:left w:val="single" w:sz="6" w:space="0" w:color="auto"/>
              <w:bottom w:val="single" w:sz="4" w:space="0" w:color="auto"/>
              <w:right w:val="single" w:sz="6" w:space="0" w:color="auto"/>
            </w:tcBorders>
          </w:tcPr>
          <w:p w14:paraId="0BB10CC0" w14:textId="77777777" w:rsidR="00F21C7F" w:rsidRPr="00F21C7F" w:rsidRDefault="00F21C7F" w:rsidP="00AF541B">
            <w:pPr>
              <w:overflowPunct w:val="0"/>
              <w:jc w:val="center"/>
              <w:textAlignment w:val="baseline"/>
            </w:pPr>
            <w:r w:rsidRPr="00F21C7F">
              <w:t>88,9</w:t>
            </w:r>
          </w:p>
        </w:tc>
        <w:tc>
          <w:tcPr>
            <w:tcW w:w="851" w:type="dxa"/>
            <w:tcBorders>
              <w:top w:val="single" w:sz="4" w:space="0" w:color="auto"/>
              <w:left w:val="single" w:sz="6" w:space="0" w:color="auto"/>
              <w:bottom w:val="single" w:sz="4" w:space="0" w:color="auto"/>
              <w:right w:val="single" w:sz="6" w:space="0" w:color="auto"/>
            </w:tcBorders>
          </w:tcPr>
          <w:p w14:paraId="2242E723" w14:textId="77777777" w:rsidR="00F21C7F" w:rsidRPr="00F21C7F" w:rsidRDefault="00F21C7F" w:rsidP="00AF541B">
            <w:pPr>
              <w:overflowPunct w:val="0"/>
              <w:jc w:val="center"/>
              <w:textAlignment w:val="baseline"/>
            </w:pPr>
            <w:r w:rsidRPr="00F21C7F">
              <w:t>52,43</w:t>
            </w:r>
          </w:p>
        </w:tc>
        <w:tc>
          <w:tcPr>
            <w:tcW w:w="992" w:type="dxa"/>
            <w:tcBorders>
              <w:top w:val="single" w:sz="4" w:space="0" w:color="auto"/>
              <w:left w:val="single" w:sz="6" w:space="0" w:color="auto"/>
              <w:bottom w:val="single" w:sz="4" w:space="0" w:color="auto"/>
              <w:right w:val="single" w:sz="6" w:space="0" w:color="auto"/>
            </w:tcBorders>
          </w:tcPr>
          <w:p w14:paraId="7BA9E4D4" w14:textId="77777777" w:rsidR="00F21C7F" w:rsidRPr="00F21C7F" w:rsidRDefault="00F21C7F" w:rsidP="00AF541B">
            <w:pPr>
              <w:overflowPunct w:val="0"/>
              <w:jc w:val="center"/>
              <w:textAlignment w:val="baseline"/>
            </w:pPr>
            <w:r w:rsidRPr="00F21C7F">
              <w:rPr>
                <w:lang w:val="kk-KZ"/>
              </w:rPr>
              <w:t>18,28</w:t>
            </w:r>
          </w:p>
        </w:tc>
        <w:tc>
          <w:tcPr>
            <w:tcW w:w="1134" w:type="dxa"/>
            <w:tcBorders>
              <w:top w:val="single" w:sz="4" w:space="0" w:color="auto"/>
              <w:left w:val="single" w:sz="6" w:space="0" w:color="auto"/>
              <w:bottom w:val="single" w:sz="4" w:space="0" w:color="auto"/>
              <w:right w:val="single" w:sz="6" w:space="0" w:color="auto"/>
            </w:tcBorders>
          </w:tcPr>
          <w:p w14:paraId="3FBCA548" w14:textId="77777777" w:rsidR="00F21C7F" w:rsidRPr="00F21C7F" w:rsidRDefault="00F21C7F" w:rsidP="00AF541B">
            <w:pPr>
              <w:overflowPunct w:val="0"/>
              <w:jc w:val="center"/>
              <w:textAlignment w:val="baseline"/>
            </w:pPr>
            <w:r w:rsidRPr="00F21C7F">
              <w:rPr>
                <w:lang w:val="kk-KZ"/>
              </w:rPr>
              <w:t>697,75</w:t>
            </w:r>
          </w:p>
        </w:tc>
        <w:tc>
          <w:tcPr>
            <w:tcW w:w="928" w:type="dxa"/>
            <w:tcBorders>
              <w:top w:val="single" w:sz="4" w:space="0" w:color="auto"/>
              <w:left w:val="single" w:sz="6" w:space="0" w:color="auto"/>
              <w:bottom w:val="single" w:sz="4" w:space="0" w:color="auto"/>
              <w:right w:val="single" w:sz="6" w:space="0" w:color="auto"/>
            </w:tcBorders>
          </w:tcPr>
          <w:p w14:paraId="431D9632"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6117CA3D"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68B66A56"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single" w:sz="4" w:space="0" w:color="auto"/>
              <w:right w:val="double" w:sz="4" w:space="0" w:color="auto"/>
            </w:tcBorders>
          </w:tcPr>
          <w:p w14:paraId="391A5FD3" w14:textId="77777777" w:rsidR="00F21C7F" w:rsidRPr="00F21C7F" w:rsidRDefault="00F21C7F" w:rsidP="00AF541B">
            <w:r w:rsidRPr="00F21C7F">
              <w:t>Нагрузка</w:t>
            </w:r>
          </w:p>
        </w:tc>
      </w:tr>
      <w:tr w:rsidR="00F21C7F" w:rsidRPr="00F21C7F" w14:paraId="0F0A8F7D" w14:textId="77777777" w:rsidTr="00AF541B">
        <w:trPr>
          <w:cantSplit/>
          <w:trHeight w:hRule="exact" w:val="340"/>
        </w:trPr>
        <w:tc>
          <w:tcPr>
            <w:tcW w:w="694" w:type="dxa"/>
            <w:vMerge/>
            <w:tcBorders>
              <w:left w:val="double" w:sz="4" w:space="0" w:color="auto"/>
              <w:right w:val="single" w:sz="6" w:space="0" w:color="auto"/>
            </w:tcBorders>
          </w:tcPr>
          <w:p w14:paraId="43E05795"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single" w:sz="4" w:space="0" w:color="auto"/>
              <w:right w:val="single" w:sz="6" w:space="0" w:color="auto"/>
            </w:tcBorders>
          </w:tcPr>
          <w:p w14:paraId="108CC79F" w14:textId="77777777" w:rsidR="00F21C7F" w:rsidRPr="00F21C7F" w:rsidRDefault="00F21C7F" w:rsidP="00AF541B">
            <w:pPr>
              <w:overflowPunct w:val="0"/>
              <w:jc w:val="center"/>
              <w:textAlignment w:val="baseline"/>
              <w:rPr>
                <w:lang w:val="kk-KZ"/>
              </w:rPr>
            </w:pPr>
            <w:r w:rsidRPr="00F21C7F">
              <w:rPr>
                <w:lang w:val="kk-KZ"/>
              </w:rPr>
              <w:t>4</w:t>
            </w:r>
          </w:p>
        </w:tc>
        <w:tc>
          <w:tcPr>
            <w:tcW w:w="2955" w:type="dxa"/>
            <w:tcBorders>
              <w:top w:val="single" w:sz="4" w:space="0" w:color="auto"/>
              <w:left w:val="single" w:sz="6" w:space="0" w:color="auto"/>
              <w:bottom w:val="single" w:sz="4" w:space="0" w:color="auto"/>
              <w:right w:val="single" w:sz="6" w:space="0" w:color="auto"/>
            </w:tcBorders>
            <w:vAlign w:val="center"/>
          </w:tcPr>
          <w:p w14:paraId="03D2E619" w14:textId="77777777" w:rsidR="00F21C7F" w:rsidRPr="00F21C7F" w:rsidRDefault="00F21C7F" w:rsidP="00AF541B">
            <w:pPr>
              <w:overflowPunct w:val="0"/>
              <w:textAlignment w:val="baseline"/>
            </w:pPr>
            <w:r w:rsidRPr="00F21C7F">
              <w:t>Стабилизатор 146,7мм</w:t>
            </w:r>
          </w:p>
        </w:tc>
        <w:tc>
          <w:tcPr>
            <w:tcW w:w="992" w:type="dxa"/>
            <w:tcBorders>
              <w:top w:val="single" w:sz="4" w:space="0" w:color="auto"/>
              <w:left w:val="single" w:sz="6" w:space="0" w:color="auto"/>
              <w:bottom w:val="single" w:sz="4" w:space="0" w:color="auto"/>
              <w:right w:val="single" w:sz="6" w:space="0" w:color="auto"/>
            </w:tcBorders>
          </w:tcPr>
          <w:p w14:paraId="4CD1FD8F" w14:textId="77777777" w:rsidR="00F21C7F" w:rsidRPr="00F21C7F" w:rsidRDefault="00F21C7F" w:rsidP="00AF541B">
            <w:pPr>
              <w:overflowPunct w:val="0"/>
              <w:jc w:val="center"/>
              <w:textAlignment w:val="baseline"/>
            </w:pPr>
            <w:r w:rsidRPr="00F21C7F">
              <w:t>19,3</w:t>
            </w:r>
          </w:p>
        </w:tc>
        <w:tc>
          <w:tcPr>
            <w:tcW w:w="992" w:type="dxa"/>
            <w:tcBorders>
              <w:top w:val="single" w:sz="4" w:space="0" w:color="auto"/>
              <w:left w:val="single" w:sz="6" w:space="0" w:color="auto"/>
              <w:bottom w:val="single" w:sz="4" w:space="0" w:color="auto"/>
              <w:right w:val="single" w:sz="6" w:space="0" w:color="auto"/>
            </w:tcBorders>
          </w:tcPr>
          <w:p w14:paraId="2EF944CC" w14:textId="77777777" w:rsidR="00F21C7F" w:rsidRPr="00F21C7F" w:rsidRDefault="00F21C7F" w:rsidP="00AF541B">
            <w:pPr>
              <w:overflowPunct w:val="0"/>
              <w:jc w:val="center"/>
              <w:textAlignment w:val="baseline"/>
            </w:pPr>
            <w:r w:rsidRPr="00F21C7F">
              <w:t>120,65</w:t>
            </w:r>
          </w:p>
        </w:tc>
        <w:tc>
          <w:tcPr>
            <w:tcW w:w="851" w:type="dxa"/>
            <w:tcBorders>
              <w:top w:val="single" w:sz="4" w:space="0" w:color="auto"/>
              <w:left w:val="single" w:sz="6" w:space="0" w:color="auto"/>
              <w:bottom w:val="single" w:sz="4" w:space="0" w:color="auto"/>
              <w:right w:val="single" w:sz="6" w:space="0" w:color="auto"/>
            </w:tcBorders>
          </w:tcPr>
          <w:p w14:paraId="2BD10487" w14:textId="77777777" w:rsidR="00F21C7F" w:rsidRPr="00F21C7F" w:rsidRDefault="00F21C7F" w:rsidP="00AF541B">
            <w:pPr>
              <w:overflowPunct w:val="0"/>
              <w:jc w:val="center"/>
              <w:textAlignment w:val="baseline"/>
            </w:pPr>
            <w:r w:rsidRPr="00F21C7F">
              <w:t>71,4</w:t>
            </w:r>
          </w:p>
        </w:tc>
        <w:tc>
          <w:tcPr>
            <w:tcW w:w="992" w:type="dxa"/>
            <w:tcBorders>
              <w:top w:val="single" w:sz="4" w:space="0" w:color="auto"/>
              <w:left w:val="single" w:sz="6" w:space="0" w:color="auto"/>
              <w:bottom w:val="single" w:sz="4" w:space="0" w:color="auto"/>
              <w:right w:val="single" w:sz="6" w:space="0" w:color="auto"/>
            </w:tcBorders>
          </w:tcPr>
          <w:p w14:paraId="0CA76E49" w14:textId="77777777" w:rsidR="00F21C7F" w:rsidRPr="00F21C7F" w:rsidRDefault="00F21C7F" w:rsidP="00AF541B">
            <w:pPr>
              <w:overflowPunct w:val="0"/>
              <w:jc w:val="center"/>
              <w:textAlignment w:val="baseline"/>
            </w:pPr>
            <w:r w:rsidRPr="00F21C7F">
              <w:t>1,52</w:t>
            </w:r>
          </w:p>
        </w:tc>
        <w:tc>
          <w:tcPr>
            <w:tcW w:w="1134" w:type="dxa"/>
            <w:tcBorders>
              <w:top w:val="single" w:sz="4" w:space="0" w:color="auto"/>
              <w:left w:val="single" w:sz="6" w:space="0" w:color="auto"/>
              <w:bottom w:val="single" w:sz="4" w:space="0" w:color="auto"/>
              <w:right w:val="single" w:sz="6" w:space="0" w:color="auto"/>
            </w:tcBorders>
          </w:tcPr>
          <w:p w14:paraId="0E3EA5B0" w14:textId="77777777" w:rsidR="00F21C7F" w:rsidRPr="00F21C7F" w:rsidRDefault="00F21C7F" w:rsidP="00AF541B">
            <w:pPr>
              <w:overflowPunct w:val="0"/>
              <w:jc w:val="center"/>
              <w:textAlignment w:val="baseline"/>
            </w:pPr>
            <w:r w:rsidRPr="00F21C7F">
              <w:t>117,4</w:t>
            </w:r>
          </w:p>
        </w:tc>
        <w:tc>
          <w:tcPr>
            <w:tcW w:w="928" w:type="dxa"/>
            <w:tcBorders>
              <w:top w:val="single" w:sz="4" w:space="0" w:color="auto"/>
              <w:left w:val="single" w:sz="6" w:space="0" w:color="auto"/>
              <w:bottom w:val="single" w:sz="4" w:space="0" w:color="auto"/>
              <w:right w:val="single" w:sz="6" w:space="0" w:color="auto"/>
            </w:tcBorders>
          </w:tcPr>
          <w:p w14:paraId="14670923"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4FD64008"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69635536"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single" w:sz="4" w:space="0" w:color="auto"/>
              <w:right w:val="double" w:sz="4" w:space="0" w:color="auto"/>
            </w:tcBorders>
          </w:tcPr>
          <w:p w14:paraId="22C8DE72" w14:textId="77777777" w:rsidR="00F21C7F" w:rsidRPr="00F21C7F" w:rsidRDefault="00F21C7F" w:rsidP="00AF541B">
            <w:r w:rsidRPr="00F21C7F">
              <w:t>ОЦЭ</w:t>
            </w:r>
          </w:p>
        </w:tc>
      </w:tr>
      <w:tr w:rsidR="00F21C7F" w:rsidRPr="00F21C7F" w14:paraId="65791074" w14:textId="77777777" w:rsidTr="00AF541B">
        <w:trPr>
          <w:cantSplit/>
          <w:trHeight w:hRule="exact" w:val="381"/>
        </w:trPr>
        <w:tc>
          <w:tcPr>
            <w:tcW w:w="694" w:type="dxa"/>
            <w:vMerge/>
            <w:tcBorders>
              <w:left w:val="double" w:sz="4" w:space="0" w:color="auto"/>
              <w:right w:val="single" w:sz="6" w:space="0" w:color="auto"/>
            </w:tcBorders>
          </w:tcPr>
          <w:p w14:paraId="232F5A3F"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single" w:sz="4" w:space="0" w:color="auto"/>
              <w:right w:val="single" w:sz="6" w:space="0" w:color="auto"/>
            </w:tcBorders>
          </w:tcPr>
          <w:p w14:paraId="6AA5E053" w14:textId="77777777" w:rsidR="00F21C7F" w:rsidRPr="00F21C7F" w:rsidRDefault="00F21C7F" w:rsidP="00AF541B">
            <w:pPr>
              <w:overflowPunct w:val="0"/>
              <w:jc w:val="center"/>
              <w:textAlignment w:val="baseline"/>
              <w:rPr>
                <w:lang w:val="kk-KZ"/>
              </w:rPr>
            </w:pPr>
            <w:r w:rsidRPr="00F21C7F">
              <w:rPr>
                <w:lang w:val="kk-KZ"/>
              </w:rPr>
              <w:t>5</w:t>
            </w:r>
          </w:p>
        </w:tc>
        <w:tc>
          <w:tcPr>
            <w:tcW w:w="2955" w:type="dxa"/>
            <w:tcBorders>
              <w:top w:val="single" w:sz="4" w:space="0" w:color="auto"/>
              <w:left w:val="single" w:sz="6" w:space="0" w:color="auto"/>
              <w:bottom w:val="single" w:sz="4" w:space="0" w:color="auto"/>
              <w:right w:val="single" w:sz="6" w:space="0" w:color="auto"/>
            </w:tcBorders>
            <w:vAlign w:val="center"/>
          </w:tcPr>
          <w:p w14:paraId="789BCE41" w14:textId="77777777" w:rsidR="00F21C7F" w:rsidRPr="00F21C7F" w:rsidRDefault="00F21C7F" w:rsidP="00AF541B">
            <w:pPr>
              <w:overflowPunct w:val="0"/>
              <w:textAlignment w:val="baseline"/>
            </w:pPr>
            <w:r w:rsidRPr="00F21C7F">
              <w:t>ТБТИ-88,9мм</w:t>
            </w:r>
          </w:p>
        </w:tc>
        <w:tc>
          <w:tcPr>
            <w:tcW w:w="992" w:type="dxa"/>
            <w:tcBorders>
              <w:top w:val="single" w:sz="4" w:space="0" w:color="auto"/>
              <w:left w:val="single" w:sz="6" w:space="0" w:color="auto"/>
              <w:bottom w:val="single" w:sz="4" w:space="0" w:color="auto"/>
              <w:right w:val="single" w:sz="6" w:space="0" w:color="auto"/>
            </w:tcBorders>
          </w:tcPr>
          <w:p w14:paraId="0C44885B" w14:textId="77777777" w:rsidR="00F21C7F" w:rsidRPr="00F21C7F" w:rsidRDefault="00F21C7F" w:rsidP="00AF541B">
            <w:pPr>
              <w:overflowPunct w:val="0"/>
              <w:jc w:val="center"/>
              <w:textAlignment w:val="baseline"/>
            </w:pPr>
            <w:r w:rsidRPr="00F21C7F">
              <w:t>20,82</w:t>
            </w:r>
          </w:p>
        </w:tc>
        <w:tc>
          <w:tcPr>
            <w:tcW w:w="992" w:type="dxa"/>
            <w:tcBorders>
              <w:top w:val="single" w:sz="4" w:space="0" w:color="auto"/>
              <w:left w:val="single" w:sz="6" w:space="0" w:color="auto"/>
              <w:bottom w:val="single" w:sz="4" w:space="0" w:color="auto"/>
              <w:right w:val="single" w:sz="6" w:space="0" w:color="auto"/>
            </w:tcBorders>
          </w:tcPr>
          <w:p w14:paraId="3C2FBE89" w14:textId="77777777" w:rsidR="00F21C7F" w:rsidRPr="00F21C7F" w:rsidRDefault="00F21C7F" w:rsidP="00AF541B">
            <w:pPr>
              <w:overflowPunct w:val="0"/>
              <w:jc w:val="center"/>
              <w:textAlignment w:val="baseline"/>
            </w:pPr>
            <w:r w:rsidRPr="00F21C7F">
              <w:t>88,9</w:t>
            </w:r>
          </w:p>
        </w:tc>
        <w:tc>
          <w:tcPr>
            <w:tcW w:w="851" w:type="dxa"/>
            <w:tcBorders>
              <w:top w:val="single" w:sz="4" w:space="0" w:color="auto"/>
              <w:left w:val="single" w:sz="6" w:space="0" w:color="auto"/>
              <w:bottom w:val="single" w:sz="4" w:space="0" w:color="auto"/>
              <w:right w:val="single" w:sz="6" w:space="0" w:color="auto"/>
            </w:tcBorders>
          </w:tcPr>
          <w:p w14:paraId="0EAD5F72" w14:textId="77777777" w:rsidR="00F21C7F" w:rsidRPr="00F21C7F" w:rsidRDefault="00F21C7F" w:rsidP="00AF541B">
            <w:pPr>
              <w:overflowPunct w:val="0"/>
              <w:jc w:val="center"/>
              <w:textAlignment w:val="baseline"/>
            </w:pPr>
            <w:r w:rsidRPr="00F21C7F">
              <w:t>52,43</w:t>
            </w:r>
          </w:p>
        </w:tc>
        <w:tc>
          <w:tcPr>
            <w:tcW w:w="992" w:type="dxa"/>
            <w:tcBorders>
              <w:top w:val="single" w:sz="4" w:space="0" w:color="auto"/>
              <w:left w:val="single" w:sz="6" w:space="0" w:color="auto"/>
              <w:bottom w:val="single" w:sz="4" w:space="0" w:color="auto"/>
              <w:right w:val="single" w:sz="6" w:space="0" w:color="auto"/>
            </w:tcBorders>
          </w:tcPr>
          <w:p w14:paraId="2C334B71" w14:textId="77777777" w:rsidR="00F21C7F" w:rsidRPr="00F21C7F" w:rsidRDefault="00F21C7F" w:rsidP="00AF541B">
            <w:pPr>
              <w:overflowPunct w:val="0"/>
              <w:jc w:val="center"/>
              <w:textAlignment w:val="baseline"/>
            </w:pPr>
            <w:r w:rsidRPr="00F21C7F">
              <w:rPr>
                <w:lang w:val="kk-KZ"/>
              </w:rPr>
              <w:t>27,42</w:t>
            </w:r>
          </w:p>
        </w:tc>
        <w:tc>
          <w:tcPr>
            <w:tcW w:w="1134" w:type="dxa"/>
            <w:tcBorders>
              <w:top w:val="single" w:sz="4" w:space="0" w:color="auto"/>
              <w:left w:val="single" w:sz="6" w:space="0" w:color="auto"/>
              <w:bottom w:val="single" w:sz="4" w:space="0" w:color="auto"/>
              <w:right w:val="single" w:sz="6" w:space="0" w:color="auto"/>
            </w:tcBorders>
          </w:tcPr>
          <w:p w14:paraId="46E1FC47" w14:textId="77777777" w:rsidR="00F21C7F" w:rsidRPr="00F21C7F" w:rsidRDefault="00F21C7F" w:rsidP="00AF541B">
            <w:pPr>
              <w:overflowPunct w:val="0"/>
              <w:jc w:val="center"/>
              <w:textAlignment w:val="baseline"/>
            </w:pPr>
            <w:r w:rsidRPr="00F21C7F">
              <w:rPr>
                <w:lang w:val="kk-KZ"/>
              </w:rPr>
              <w:t>1046,62</w:t>
            </w:r>
          </w:p>
        </w:tc>
        <w:tc>
          <w:tcPr>
            <w:tcW w:w="928" w:type="dxa"/>
            <w:tcBorders>
              <w:top w:val="single" w:sz="4" w:space="0" w:color="auto"/>
              <w:left w:val="single" w:sz="6" w:space="0" w:color="auto"/>
              <w:bottom w:val="single" w:sz="4" w:space="0" w:color="auto"/>
              <w:right w:val="single" w:sz="6" w:space="0" w:color="auto"/>
            </w:tcBorders>
          </w:tcPr>
          <w:p w14:paraId="6697FB8B"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6F99F5D6"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0078F3A1"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single" w:sz="4" w:space="0" w:color="auto"/>
              <w:right w:val="double" w:sz="4" w:space="0" w:color="auto"/>
            </w:tcBorders>
          </w:tcPr>
          <w:p w14:paraId="3B2715B8" w14:textId="77777777" w:rsidR="00F21C7F" w:rsidRPr="00F21C7F" w:rsidRDefault="00F21C7F" w:rsidP="00AF541B">
            <w:r w:rsidRPr="00F21C7F">
              <w:t>Нагрузка</w:t>
            </w:r>
          </w:p>
        </w:tc>
      </w:tr>
      <w:tr w:rsidR="00F21C7F" w:rsidRPr="00F21C7F" w14:paraId="40EEF367" w14:textId="77777777" w:rsidTr="00AF541B">
        <w:trPr>
          <w:cantSplit/>
          <w:trHeight w:hRule="exact" w:val="564"/>
        </w:trPr>
        <w:tc>
          <w:tcPr>
            <w:tcW w:w="694" w:type="dxa"/>
            <w:vMerge/>
            <w:tcBorders>
              <w:left w:val="double" w:sz="4" w:space="0" w:color="auto"/>
              <w:right w:val="single" w:sz="6" w:space="0" w:color="auto"/>
            </w:tcBorders>
          </w:tcPr>
          <w:p w14:paraId="70792AEC"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single" w:sz="4" w:space="0" w:color="auto"/>
              <w:right w:val="single" w:sz="6" w:space="0" w:color="auto"/>
            </w:tcBorders>
          </w:tcPr>
          <w:p w14:paraId="73709871" w14:textId="77777777" w:rsidR="00F21C7F" w:rsidRPr="00F21C7F" w:rsidRDefault="00F21C7F" w:rsidP="00AF541B">
            <w:pPr>
              <w:overflowPunct w:val="0"/>
              <w:jc w:val="center"/>
              <w:textAlignment w:val="baseline"/>
              <w:rPr>
                <w:lang w:val="kk-KZ"/>
              </w:rPr>
            </w:pPr>
            <w:r w:rsidRPr="00F21C7F">
              <w:rPr>
                <w:lang w:val="kk-KZ"/>
              </w:rPr>
              <w:t>6</w:t>
            </w:r>
          </w:p>
        </w:tc>
        <w:tc>
          <w:tcPr>
            <w:tcW w:w="2955" w:type="dxa"/>
            <w:tcBorders>
              <w:top w:val="single" w:sz="4" w:space="0" w:color="auto"/>
              <w:left w:val="single" w:sz="6" w:space="0" w:color="auto"/>
              <w:bottom w:val="single" w:sz="4" w:space="0" w:color="auto"/>
              <w:right w:val="single" w:sz="6" w:space="0" w:color="auto"/>
            </w:tcBorders>
          </w:tcPr>
          <w:p w14:paraId="419518DE" w14:textId="77777777" w:rsidR="00F21C7F" w:rsidRPr="00F21C7F" w:rsidRDefault="00F21C7F" w:rsidP="00AF541B">
            <w:pPr>
              <w:overflowPunct w:val="0"/>
              <w:textAlignment w:val="baseline"/>
            </w:pPr>
            <w:r w:rsidRPr="00F21C7F">
              <w:t>Ясс гидромеханический 120,65мм</w:t>
            </w:r>
          </w:p>
        </w:tc>
        <w:tc>
          <w:tcPr>
            <w:tcW w:w="992" w:type="dxa"/>
            <w:tcBorders>
              <w:top w:val="single" w:sz="4" w:space="0" w:color="auto"/>
              <w:left w:val="single" w:sz="6" w:space="0" w:color="auto"/>
              <w:bottom w:val="single" w:sz="4" w:space="0" w:color="auto"/>
              <w:right w:val="single" w:sz="6" w:space="0" w:color="auto"/>
            </w:tcBorders>
          </w:tcPr>
          <w:p w14:paraId="0FE7D332" w14:textId="77777777" w:rsidR="00F21C7F" w:rsidRPr="00F21C7F" w:rsidRDefault="00F21C7F" w:rsidP="00AF541B">
            <w:pPr>
              <w:overflowPunct w:val="0"/>
              <w:jc w:val="center"/>
              <w:textAlignment w:val="baseline"/>
            </w:pPr>
            <w:r w:rsidRPr="00F21C7F">
              <w:t>48,24</w:t>
            </w:r>
          </w:p>
        </w:tc>
        <w:tc>
          <w:tcPr>
            <w:tcW w:w="992" w:type="dxa"/>
            <w:tcBorders>
              <w:top w:val="single" w:sz="4" w:space="0" w:color="auto"/>
              <w:left w:val="single" w:sz="6" w:space="0" w:color="auto"/>
              <w:bottom w:val="single" w:sz="4" w:space="0" w:color="auto"/>
              <w:right w:val="single" w:sz="6" w:space="0" w:color="auto"/>
            </w:tcBorders>
          </w:tcPr>
          <w:p w14:paraId="4B9DD0C6" w14:textId="77777777" w:rsidR="00F21C7F" w:rsidRPr="00F21C7F" w:rsidRDefault="00F21C7F" w:rsidP="00AF541B">
            <w:pPr>
              <w:overflowPunct w:val="0"/>
              <w:jc w:val="center"/>
              <w:textAlignment w:val="baseline"/>
            </w:pPr>
            <w:r w:rsidRPr="00F21C7F">
              <w:t>120,65</w:t>
            </w:r>
          </w:p>
        </w:tc>
        <w:tc>
          <w:tcPr>
            <w:tcW w:w="851" w:type="dxa"/>
            <w:tcBorders>
              <w:top w:val="single" w:sz="4" w:space="0" w:color="auto"/>
              <w:left w:val="single" w:sz="6" w:space="0" w:color="auto"/>
              <w:bottom w:val="single" w:sz="4" w:space="0" w:color="auto"/>
              <w:right w:val="single" w:sz="6" w:space="0" w:color="auto"/>
            </w:tcBorders>
          </w:tcPr>
          <w:p w14:paraId="005F0AD5" w14:textId="77777777" w:rsidR="00F21C7F" w:rsidRPr="00F21C7F" w:rsidRDefault="00F21C7F" w:rsidP="00AF541B">
            <w:pPr>
              <w:overflowPunct w:val="0"/>
              <w:jc w:val="center"/>
              <w:textAlignment w:val="baseline"/>
            </w:pPr>
            <w:r w:rsidRPr="00F21C7F">
              <w:t>57,15</w:t>
            </w:r>
          </w:p>
        </w:tc>
        <w:tc>
          <w:tcPr>
            <w:tcW w:w="992" w:type="dxa"/>
            <w:tcBorders>
              <w:top w:val="single" w:sz="4" w:space="0" w:color="auto"/>
              <w:left w:val="single" w:sz="6" w:space="0" w:color="auto"/>
              <w:bottom w:val="single" w:sz="4" w:space="0" w:color="auto"/>
              <w:right w:val="single" w:sz="6" w:space="0" w:color="auto"/>
            </w:tcBorders>
          </w:tcPr>
          <w:p w14:paraId="592F4B1E" w14:textId="77777777" w:rsidR="00F21C7F" w:rsidRPr="00F21C7F" w:rsidRDefault="00F21C7F" w:rsidP="00AF541B">
            <w:pPr>
              <w:overflowPunct w:val="0"/>
              <w:jc w:val="center"/>
              <w:textAlignment w:val="baseline"/>
            </w:pPr>
            <w:r w:rsidRPr="00F21C7F">
              <w:t>9,27</w:t>
            </w:r>
          </w:p>
        </w:tc>
        <w:tc>
          <w:tcPr>
            <w:tcW w:w="1134" w:type="dxa"/>
            <w:tcBorders>
              <w:top w:val="single" w:sz="4" w:space="0" w:color="auto"/>
              <w:left w:val="single" w:sz="6" w:space="0" w:color="auto"/>
              <w:bottom w:val="single" w:sz="4" w:space="0" w:color="auto"/>
              <w:right w:val="single" w:sz="6" w:space="0" w:color="auto"/>
            </w:tcBorders>
          </w:tcPr>
          <w:p w14:paraId="0661B185" w14:textId="77777777" w:rsidR="00F21C7F" w:rsidRPr="00F21C7F" w:rsidRDefault="00F21C7F" w:rsidP="00AF541B">
            <w:pPr>
              <w:overflowPunct w:val="0"/>
              <w:jc w:val="center"/>
              <w:textAlignment w:val="baseline"/>
            </w:pPr>
            <w:r w:rsidRPr="00F21C7F">
              <w:t>502,55</w:t>
            </w:r>
          </w:p>
        </w:tc>
        <w:tc>
          <w:tcPr>
            <w:tcW w:w="928" w:type="dxa"/>
            <w:tcBorders>
              <w:top w:val="single" w:sz="4" w:space="0" w:color="auto"/>
              <w:left w:val="single" w:sz="6" w:space="0" w:color="auto"/>
              <w:bottom w:val="single" w:sz="4" w:space="0" w:color="auto"/>
              <w:right w:val="single" w:sz="6" w:space="0" w:color="auto"/>
            </w:tcBorders>
          </w:tcPr>
          <w:p w14:paraId="6CE3E13A"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7D446AD3"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44C30B20"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single" w:sz="4" w:space="0" w:color="auto"/>
              <w:right w:val="double" w:sz="4" w:space="0" w:color="auto"/>
            </w:tcBorders>
          </w:tcPr>
          <w:p w14:paraId="098EA8D0" w14:textId="77777777" w:rsidR="00F21C7F" w:rsidRPr="00F21C7F" w:rsidRDefault="00F21C7F" w:rsidP="00AF541B">
            <w:proofErr w:type="spellStart"/>
            <w:r w:rsidRPr="00F21C7F">
              <w:t>Ликв</w:t>
            </w:r>
            <w:proofErr w:type="spellEnd"/>
            <w:r w:rsidRPr="00F21C7F">
              <w:t>. прихватов</w:t>
            </w:r>
          </w:p>
        </w:tc>
      </w:tr>
      <w:tr w:rsidR="00F21C7F" w:rsidRPr="00F21C7F" w14:paraId="214D9A31" w14:textId="77777777" w:rsidTr="00AF541B">
        <w:trPr>
          <w:cantSplit/>
          <w:trHeight w:hRule="exact" w:val="274"/>
        </w:trPr>
        <w:tc>
          <w:tcPr>
            <w:tcW w:w="694" w:type="dxa"/>
            <w:vMerge/>
            <w:tcBorders>
              <w:left w:val="double" w:sz="4" w:space="0" w:color="auto"/>
              <w:right w:val="single" w:sz="6" w:space="0" w:color="auto"/>
            </w:tcBorders>
          </w:tcPr>
          <w:p w14:paraId="29FC86F8"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single" w:sz="4" w:space="0" w:color="auto"/>
              <w:right w:val="single" w:sz="6" w:space="0" w:color="auto"/>
            </w:tcBorders>
          </w:tcPr>
          <w:p w14:paraId="57D295AF" w14:textId="77777777" w:rsidR="00F21C7F" w:rsidRPr="00F21C7F" w:rsidRDefault="00F21C7F" w:rsidP="00AF541B">
            <w:pPr>
              <w:overflowPunct w:val="0"/>
              <w:jc w:val="center"/>
              <w:textAlignment w:val="baseline"/>
              <w:rPr>
                <w:lang w:val="kk-KZ"/>
              </w:rPr>
            </w:pPr>
            <w:r w:rsidRPr="00F21C7F">
              <w:rPr>
                <w:lang w:val="kk-KZ"/>
              </w:rPr>
              <w:t>7</w:t>
            </w:r>
          </w:p>
        </w:tc>
        <w:tc>
          <w:tcPr>
            <w:tcW w:w="2955" w:type="dxa"/>
            <w:tcBorders>
              <w:top w:val="single" w:sz="4" w:space="0" w:color="auto"/>
              <w:left w:val="single" w:sz="6" w:space="0" w:color="auto"/>
              <w:bottom w:val="single" w:sz="4" w:space="0" w:color="auto"/>
              <w:right w:val="single" w:sz="6" w:space="0" w:color="auto"/>
            </w:tcBorders>
            <w:vAlign w:val="center"/>
          </w:tcPr>
          <w:p w14:paraId="44C54040" w14:textId="77777777" w:rsidR="00F21C7F" w:rsidRPr="00F21C7F" w:rsidRDefault="00F21C7F" w:rsidP="00AF541B">
            <w:pPr>
              <w:overflowPunct w:val="0"/>
              <w:textAlignment w:val="baseline"/>
            </w:pPr>
            <w:r w:rsidRPr="00F21C7F">
              <w:t>ТБТИ-88,9мм</w:t>
            </w:r>
          </w:p>
        </w:tc>
        <w:tc>
          <w:tcPr>
            <w:tcW w:w="992" w:type="dxa"/>
            <w:tcBorders>
              <w:top w:val="single" w:sz="4" w:space="0" w:color="auto"/>
              <w:left w:val="single" w:sz="6" w:space="0" w:color="auto"/>
              <w:bottom w:val="single" w:sz="4" w:space="0" w:color="auto"/>
              <w:right w:val="single" w:sz="6" w:space="0" w:color="auto"/>
            </w:tcBorders>
          </w:tcPr>
          <w:p w14:paraId="5E3EC3BF" w14:textId="77777777" w:rsidR="00F21C7F" w:rsidRPr="00F21C7F" w:rsidRDefault="00F21C7F" w:rsidP="00AF541B">
            <w:pPr>
              <w:overflowPunct w:val="0"/>
              <w:jc w:val="center"/>
              <w:textAlignment w:val="baseline"/>
            </w:pPr>
            <w:r w:rsidRPr="00F21C7F">
              <w:t>57,51</w:t>
            </w:r>
          </w:p>
        </w:tc>
        <w:tc>
          <w:tcPr>
            <w:tcW w:w="992" w:type="dxa"/>
            <w:tcBorders>
              <w:top w:val="single" w:sz="4" w:space="0" w:color="auto"/>
              <w:left w:val="single" w:sz="6" w:space="0" w:color="auto"/>
              <w:bottom w:val="single" w:sz="4" w:space="0" w:color="auto"/>
              <w:right w:val="single" w:sz="6" w:space="0" w:color="auto"/>
            </w:tcBorders>
          </w:tcPr>
          <w:p w14:paraId="28E850D4" w14:textId="77777777" w:rsidR="00F21C7F" w:rsidRPr="00F21C7F" w:rsidRDefault="00F21C7F" w:rsidP="00AF541B">
            <w:pPr>
              <w:overflowPunct w:val="0"/>
              <w:jc w:val="center"/>
              <w:textAlignment w:val="baseline"/>
            </w:pPr>
            <w:r w:rsidRPr="00F21C7F">
              <w:t>88,9</w:t>
            </w:r>
          </w:p>
        </w:tc>
        <w:tc>
          <w:tcPr>
            <w:tcW w:w="851" w:type="dxa"/>
            <w:tcBorders>
              <w:top w:val="single" w:sz="4" w:space="0" w:color="auto"/>
              <w:left w:val="single" w:sz="6" w:space="0" w:color="auto"/>
              <w:bottom w:val="single" w:sz="4" w:space="0" w:color="auto"/>
              <w:right w:val="single" w:sz="6" w:space="0" w:color="auto"/>
            </w:tcBorders>
          </w:tcPr>
          <w:p w14:paraId="737191B4" w14:textId="77777777" w:rsidR="00F21C7F" w:rsidRPr="00F21C7F" w:rsidRDefault="00F21C7F" w:rsidP="00AF541B">
            <w:pPr>
              <w:overflowPunct w:val="0"/>
              <w:jc w:val="center"/>
              <w:textAlignment w:val="baseline"/>
            </w:pPr>
            <w:r w:rsidRPr="00F21C7F">
              <w:t>52,43</w:t>
            </w:r>
          </w:p>
        </w:tc>
        <w:tc>
          <w:tcPr>
            <w:tcW w:w="992" w:type="dxa"/>
            <w:tcBorders>
              <w:top w:val="single" w:sz="4" w:space="0" w:color="auto"/>
              <w:left w:val="single" w:sz="6" w:space="0" w:color="auto"/>
              <w:bottom w:val="single" w:sz="4" w:space="0" w:color="auto"/>
              <w:right w:val="single" w:sz="6" w:space="0" w:color="auto"/>
            </w:tcBorders>
          </w:tcPr>
          <w:p w14:paraId="66EFAB89" w14:textId="77777777" w:rsidR="00F21C7F" w:rsidRPr="00F21C7F" w:rsidRDefault="00F21C7F" w:rsidP="00AF541B">
            <w:pPr>
              <w:overflowPunct w:val="0"/>
              <w:jc w:val="center"/>
              <w:textAlignment w:val="baseline"/>
            </w:pPr>
            <w:r w:rsidRPr="00F21C7F">
              <w:rPr>
                <w:lang w:val="kk-KZ"/>
              </w:rPr>
              <w:t>73,12</w:t>
            </w:r>
          </w:p>
        </w:tc>
        <w:tc>
          <w:tcPr>
            <w:tcW w:w="1134" w:type="dxa"/>
            <w:tcBorders>
              <w:top w:val="single" w:sz="4" w:space="0" w:color="auto"/>
              <w:left w:val="single" w:sz="6" w:space="0" w:color="auto"/>
              <w:bottom w:val="single" w:sz="4" w:space="0" w:color="auto"/>
              <w:right w:val="single" w:sz="6" w:space="0" w:color="auto"/>
            </w:tcBorders>
          </w:tcPr>
          <w:p w14:paraId="13949E6F" w14:textId="77777777" w:rsidR="00F21C7F" w:rsidRPr="00F21C7F" w:rsidRDefault="00F21C7F" w:rsidP="00AF541B">
            <w:pPr>
              <w:overflowPunct w:val="0"/>
              <w:jc w:val="center"/>
              <w:textAlignment w:val="baseline"/>
            </w:pPr>
            <w:r w:rsidRPr="00F21C7F">
              <w:rPr>
                <w:lang w:val="kk-KZ"/>
              </w:rPr>
              <w:t>2790,99</w:t>
            </w:r>
          </w:p>
        </w:tc>
        <w:tc>
          <w:tcPr>
            <w:tcW w:w="928" w:type="dxa"/>
            <w:tcBorders>
              <w:top w:val="single" w:sz="4" w:space="0" w:color="auto"/>
              <w:left w:val="single" w:sz="6" w:space="0" w:color="auto"/>
              <w:bottom w:val="single" w:sz="4" w:space="0" w:color="auto"/>
              <w:right w:val="single" w:sz="6" w:space="0" w:color="auto"/>
            </w:tcBorders>
          </w:tcPr>
          <w:p w14:paraId="478EBEDF"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4A3D53D8"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2DC64F59"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single" w:sz="4" w:space="0" w:color="auto"/>
              <w:right w:val="double" w:sz="4" w:space="0" w:color="auto"/>
            </w:tcBorders>
          </w:tcPr>
          <w:p w14:paraId="2BDEE6EB" w14:textId="77777777" w:rsidR="00F21C7F" w:rsidRPr="00F21C7F" w:rsidRDefault="00F21C7F" w:rsidP="00AF541B">
            <w:r w:rsidRPr="00F21C7F">
              <w:t>Нагрузка</w:t>
            </w:r>
          </w:p>
        </w:tc>
      </w:tr>
      <w:tr w:rsidR="00F21C7F" w:rsidRPr="00F21C7F" w14:paraId="2E6C3D0D" w14:textId="77777777" w:rsidTr="00AF541B">
        <w:trPr>
          <w:cantSplit/>
          <w:trHeight w:hRule="exact" w:val="293"/>
        </w:trPr>
        <w:tc>
          <w:tcPr>
            <w:tcW w:w="694" w:type="dxa"/>
            <w:vMerge/>
            <w:tcBorders>
              <w:left w:val="double" w:sz="4" w:space="0" w:color="auto"/>
              <w:right w:val="single" w:sz="6" w:space="0" w:color="auto"/>
            </w:tcBorders>
          </w:tcPr>
          <w:p w14:paraId="392114F4"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single" w:sz="4" w:space="0" w:color="auto"/>
              <w:right w:val="single" w:sz="6" w:space="0" w:color="auto"/>
            </w:tcBorders>
          </w:tcPr>
          <w:p w14:paraId="452DB599" w14:textId="77777777" w:rsidR="00F21C7F" w:rsidRPr="00F21C7F" w:rsidRDefault="00F21C7F" w:rsidP="00AF541B">
            <w:pPr>
              <w:overflowPunct w:val="0"/>
              <w:jc w:val="center"/>
              <w:textAlignment w:val="baseline"/>
              <w:rPr>
                <w:lang w:val="kk-KZ"/>
              </w:rPr>
            </w:pPr>
            <w:r w:rsidRPr="00F21C7F">
              <w:rPr>
                <w:lang w:val="kk-KZ"/>
              </w:rPr>
              <w:t>8</w:t>
            </w:r>
          </w:p>
        </w:tc>
        <w:tc>
          <w:tcPr>
            <w:tcW w:w="2955" w:type="dxa"/>
            <w:tcBorders>
              <w:top w:val="single" w:sz="4" w:space="0" w:color="auto"/>
              <w:left w:val="single" w:sz="6" w:space="0" w:color="auto"/>
              <w:bottom w:val="single" w:sz="4" w:space="0" w:color="auto"/>
              <w:right w:val="single" w:sz="6" w:space="0" w:color="auto"/>
            </w:tcBorders>
            <w:vAlign w:val="center"/>
          </w:tcPr>
          <w:p w14:paraId="059C8A13" w14:textId="77777777" w:rsidR="00F21C7F" w:rsidRPr="00F21C7F" w:rsidRDefault="00F21C7F" w:rsidP="00AF541B">
            <w:pPr>
              <w:overflowPunct w:val="0"/>
              <w:textAlignment w:val="baseline"/>
            </w:pPr>
            <w:r w:rsidRPr="00F21C7F">
              <w:rPr>
                <w:lang w:val="kk-KZ"/>
              </w:rPr>
              <w:t xml:space="preserve">Усилитель </w:t>
            </w:r>
            <w:r w:rsidRPr="00F21C7F">
              <w:t>Яс</w:t>
            </w:r>
            <w:r w:rsidRPr="00F21C7F">
              <w:rPr>
                <w:lang w:val="kk-KZ"/>
              </w:rPr>
              <w:t>а</w:t>
            </w:r>
            <w:r w:rsidRPr="00F21C7F">
              <w:t xml:space="preserve"> </w:t>
            </w:r>
          </w:p>
        </w:tc>
        <w:tc>
          <w:tcPr>
            <w:tcW w:w="992" w:type="dxa"/>
            <w:tcBorders>
              <w:top w:val="single" w:sz="4" w:space="0" w:color="auto"/>
              <w:left w:val="single" w:sz="6" w:space="0" w:color="auto"/>
              <w:bottom w:val="single" w:sz="4" w:space="0" w:color="auto"/>
              <w:right w:val="single" w:sz="6" w:space="0" w:color="auto"/>
            </w:tcBorders>
          </w:tcPr>
          <w:p w14:paraId="6169A60F" w14:textId="77777777" w:rsidR="00F21C7F" w:rsidRPr="00F21C7F" w:rsidRDefault="00F21C7F" w:rsidP="00AF541B">
            <w:pPr>
              <w:overflowPunct w:val="0"/>
              <w:jc w:val="center"/>
              <w:textAlignment w:val="baseline"/>
            </w:pPr>
            <w:r w:rsidRPr="00F21C7F">
              <w:rPr>
                <w:lang w:val="kk-KZ"/>
              </w:rPr>
              <w:t>130,63</w:t>
            </w:r>
          </w:p>
        </w:tc>
        <w:tc>
          <w:tcPr>
            <w:tcW w:w="992" w:type="dxa"/>
            <w:tcBorders>
              <w:top w:val="single" w:sz="4" w:space="0" w:color="auto"/>
              <w:left w:val="single" w:sz="6" w:space="0" w:color="auto"/>
              <w:bottom w:val="single" w:sz="4" w:space="0" w:color="auto"/>
              <w:right w:val="single" w:sz="6" w:space="0" w:color="auto"/>
            </w:tcBorders>
          </w:tcPr>
          <w:p w14:paraId="2D147F44" w14:textId="77777777" w:rsidR="00F21C7F" w:rsidRPr="00F21C7F" w:rsidRDefault="00F21C7F" w:rsidP="00AF541B">
            <w:pPr>
              <w:overflowPunct w:val="0"/>
              <w:jc w:val="center"/>
              <w:textAlignment w:val="baseline"/>
            </w:pPr>
            <w:r w:rsidRPr="00F21C7F">
              <w:rPr>
                <w:lang w:val="kk-KZ"/>
              </w:rPr>
              <w:t>120,65</w:t>
            </w:r>
          </w:p>
        </w:tc>
        <w:tc>
          <w:tcPr>
            <w:tcW w:w="851" w:type="dxa"/>
            <w:tcBorders>
              <w:top w:val="single" w:sz="4" w:space="0" w:color="auto"/>
              <w:left w:val="single" w:sz="6" w:space="0" w:color="auto"/>
              <w:bottom w:val="single" w:sz="4" w:space="0" w:color="auto"/>
              <w:right w:val="single" w:sz="6" w:space="0" w:color="auto"/>
            </w:tcBorders>
          </w:tcPr>
          <w:p w14:paraId="06632A2D" w14:textId="77777777" w:rsidR="00F21C7F" w:rsidRPr="00F21C7F" w:rsidRDefault="00F21C7F" w:rsidP="00AF541B">
            <w:pPr>
              <w:overflowPunct w:val="0"/>
              <w:jc w:val="center"/>
              <w:textAlignment w:val="baseline"/>
            </w:pPr>
            <w:r w:rsidRPr="00F21C7F">
              <w:rPr>
                <w:lang w:val="kk-KZ"/>
              </w:rPr>
              <w:t>57,15</w:t>
            </w:r>
          </w:p>
        </w:tc>
        <w:tc>
          <w:tcPr>
            <w:tcW w:w="992" w:type="dxa"/>
            <w:tcBorders>
              <w:top w:val="single" w:sz="4" w:space="0" w:color="auto"/>
              <w:left w:val="single" w:sz="6" w:space="0" w:color="auto"/>
              <w:bottom w:val="single" w:sz="4" w:space="0" w:color="auto"/>
              <w:right w:val="single" w:sz="6" w:space="0" w:color="auto"/>
            </w:tcBorders>
          </w:tcPr>
          <w:p w14:paraId="2555A4FD" w14:textId="77777777" w:rsidR="00F21C7F" w:rsidRPr="00F21C7F" w:rsidRDefault="00F21C7F" w:rsidP="00AF541B">
            <w:pPr>
              <w:overflowPunct w:val="0"/>
              <w:jc w:val="center"/>
              <w:textAlignment w:val="baseline"/>
            </w:pPr>
            <w:r w:rsidRPr="00F21C7F">
              <w:rPr>
                <w:lang w:val="kk-KZ"/>
              </w:rPr>
              <w:t>9,09</w:t>
            </w:r>
          </w:p>
        </w:tc>
        <w:tc>
          <w:tcPr>
            <w:tcW w:w="1134" w:type="dxa"/>
            <w:tcBorders>
              <w:top w:val="single" w:sz="4" w:space="0" w:color="auto"/>
              <w:left w:val="single" w:sz="6" w:space="0" w:color="auto"/>
              <w:bottom w:val="single" w:sz="4" w:space="0" w:color="auto"/>
              <w:right w:val="single" w:sz="6" w:space="0" w:color="auto"/>
            </w:tcBorders>
          </w:tcPr>
          <w:p w14:paraId="61A750EE" w14:textId="77777777" w:rsidR="00F21C7F" w:rsidRPr="00F21C7F" w:rsidRDefault="00F21C7F" w:rsidP="00AF541B">
            <w:pPr>
              <w:overflowPunct w:val="0"/>
              <w:jc w:val="center"/>
              <w:textAlignment w:val="baseline"/>
            </w:pPr>
            <w:r w:rsidRPr="00F21C7F">
              <w:rPr>
                <w:lang w:val="kk-KZ"/>
              </w:rPr>
              <w:t>476,0</w:t>
            </w:r>
          </w:p>
        </w:tc>
        <w:tc>
          <w:tcPr>
            <w:tcW w:w="928" w:type="dxa"/>
            <w:tcBorders>
              <w:top w:val="single" w:sz="4" w:space="0" w:color="auto"/>
              <w:left w:val="single" w:sz="6" w:space="0" w:color="auto"/>
              <w:bottom w:val="single" w:sz="4" w:space="0" w:color="auto"/>
              <w:right w:val="single" w:sz="6" w:space="0" w:color="auto"/>
            </w:tcBorders>
          </w:tcPr>
          <w:p w14:paraId="6AD89E30" w14:textId="77777777" w:rsidR="00F21C7F" w:rsidRPr="00F21C7F" w:rsidRDefault="00F21C7F" w:rsidP="00AF541B">
            <w:pPr>
              <w:jc w:val="center"/>
              <w:rPr>
                <w:snapToGrid w:val="0"/>
              </w:rPr>
            </w:pPr>
          </w:p>
        </w:tc>
        <w:tc>
          <w:tcPr>
            <w:tcW w:w="967" w:type="dxa"/>
            <w:vMerge/>
            <w:tcBorders>
              <w:left w:val="single" w:sz="6" w:space="0" w:color="auto"/>
              <w:right w:val="single" w:sz="6" w:space="0" w:color="auto"/>
            </w:tcBorders>
          </w:tcPr>
          <w:p w14:paraId="13398E94" w14:textId="77777777" w:rsidR="00F21C7F" w:rsidRPr="00F21C7F" w:rsidRDefault="00F21C7F" w:rsidP="00AF541B">
            <w:pPr>
              <w:jc w:val="center"/>
              <w:rPr>
                <w:snapToGrid w:val="0"/>
              </w:rPr>
            </w:pPr>
          </w:p>
        </w:tc>
        <w:tc>
          <w:tcPr>
            <w:tcW w:w="1106" w:type="dxa"/>
            <w:vMerge/>
            <w:tcBorders>
              <w:left w:val="single" w:sz="6" w:space="0" w:color="auto"/>
              <w:right w:val="single" w:sz="6" w:space="0" w:color="auto"/>
            </w:tcBorders>
          </w:tcPr>
          <w:p w14:paraId="221F700D"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single" w:sz="4" w:space="0" w:color="auto"/>
              <w:right w:val="double" w:sz="4" w:space="0" w:color="auto"/>
            </w:tcBorders>
          </w:tcPr>
          <w:p w14:paraId="2B1A639D" w14:textId="77777777" w:rsidR="00F21C7F" w:rsidRPr="00F21C7F" w:rsidRDefault="00F21C7F" w:rsidP="00AF541B">
            <w:r w:rsidRPr="00F21C7F">
              <w:rPr>
                <w:lang w:val="kk-KZ"/>
              </w:rPr>
              <w:t xml:space="preserve">Усилитель </w:t>
            </w:r>
            <w:r w:rsidRPr="00F21C7F">
              <w:t>Яс</w:t>
            </w:r>
            <w:r w:rsidRPr="00F21C7F">
              <w:rPr>
                <w:lang w:val="kk-KZ"/>
              </w:rPr>
              <w:t>а</w:t>
            </w:r>
          </w:p>
        </w:tc>
      </w:tr>
      <w:tr w:rsidR="00F21C7F" w:rsidRPr="00F21C7F" w14:paraId="3B45B3ED" w14:textId="77777777" w:rsidTr="00AF541B">
        <w:trPr>
          <w:cantSplit/>
          <w:trHeight w:hRule="exact" w:val="273"/>
        </w:trPr>
        <w:tc>
          <w:tcPr>
            <w:tcW w:w="694" w:type="dxa"/>
            <w:vMerge/>
            <w:tcBorders>
              <w:left w:val="double" w:sz="4" w:space="0" w:color="auto"/>
              <w:bottom w:val="double" w:sz="4" w:space="0" w:color="auto"/>
              <w:right w:val="single" w:sz="6" w:space="0" w:color="auto"/>
            </w:tcBorders>
          </w:tcPr>
          <w:p w14:paraId="096EEC59" w14:textId="77777777" w:rsidR="00F21C7F" w:rsidRPr="00F21C7F" w:rsidRDefault="00F21C7F" w:rsidP="00AF541B">
            <w:pPr>
              <w:jc w:val="center"/>
              <w:rPr>
                <w:snapToGrid w:val="0"/>
              </w:rPr>
            </w:pPr>
          </w:p>
        </w:tc>
        <w:tc>
          <w:tcPr>
            <w:tcW w:w="691" w:type="dxa"/>
            <w:tcBorders>
              <w:top w:val="single" w:sz="4" w:space="0" w:color="auto"/>
              <w:left w:val="single" w:sz="6" w:space="0" w:color="auto"/>
              <w:bottom w:val="double" w:sz="4" w:space="0" w:color="auto"/>
              <w:right w:val="single" w:sz="6" w:space="0" w:color="auto"/>
            </w:tcBorders>
          </w:tcPr>
          <w:p w14:paraId="7F6DD6E3" w14:textId="77777777" w:rsidR="00F21C7F" w:rsidRPr="00F21C7F" w:rsidRDefault="00F21C7F" w:rsidP="00AF541B">
            <w:pPr>
              <w:overflowPunct w:val="0"/>
              <w:jc w:val="center"/>
              <w:textAlignment w:val="baseline"/>
              <w:rPr>
                <w:lang w:val="kk-KZ"/>
              </w:rPr>
            </w:pPr>
            <w:r w:rsidRPr="00F21C7F">
              <w:rPr>
                <w:lang w:val="kk-KZ"/>
              </w:rPr>
              <w:t>9</w:t>
            </w:r>
          </w:p>
        </w:tc>
        <w:tc>
          <w:tcPr>
            <w:tcW w:w="2955" w:type="dxa"/>
            <w:tcBorders>
              <w:top w:val="single" w:sz="4" w:space="0" w:color="auto"/>
              <w:left w:val="single" w:sz="6" w:space="0" w:color="auto"/>
              <w:bottom w:val="double" w:sz="4" w:space="0" w:color="auto"/>
              <w:right w:val="single" w:sz="6" w:space="0" w:color="auto"/>
            </w:tcBorders>
            <w:vAlign w:val="center"/>
          </w:tcPr>
          <w:p w14:paraId="33D9CA63" w14:textId="77777777" w:rsidR="00F21C7F" w:rsidRPr="00F21C7F" w:rsidRDefault="00F21C7F" w:rsidP="00AF541B">
            <w:pPr>
              <w:overflowPunct w:val="0"/>
              <w:textAlignment w:val="baseline"/>
            </w:pPr>
            <w:r w:rsidRPr="00F21C7F">
              <w:t>ТБТИ-88,9мм</w:t>
            </w:r>
          </w:p>
        </w:tc>
        <w:tc>
          <w:tcPr>
            <w:tcW w:w="992" w:type="dxa"/>
            <w:tcBorders>
              <w:top w:val="single" w:sz="4" w:space="0" w:color="auto"/>
              <w:left w:val="single" w:sz="6" w:space="0" w:color="auto"/>
              <w:bottom w:val="double" w:sz="4" w:space="0" w:color="auto"/>
              <w:right w:val="single" w:sz="6" w:space="0" w:color="auto"/>
            </w:tcBorders>
          </w:tcPr>
          <w:p w14:paraId="4535FE9F" w14:textId="77777777" w:rsidR="00F21C7F" w:rsidRPr="00F21C7F" w:rsidRDefault="00F21C7F" w:rsidP="00AF541B">
            <w:pPr>
              <w:overflowPunct w:val="0"/>
              <w:jc w:val="center"/>
              <w:textAlignment w:val="baseline"/>
            </w:pPr>
            <w:r w:rsidRPr="00F21C7F">
              <w:t>139,72</w:t>
            </w:r>
          </w:p>
        </w:tc>
        <w:tc>
          <w:tcPr>
            <w:tcW w:w="992" w:type="dxa"/>
            <w:tcBorders>
              <w:top w:val="single" w:sz="4" w:space="0" w:color="auto"/>
              <w:left w:val="single" w:sz="6" w:space="0" w:color="auto"/>
              <w:bottom w:val="double" w:sz="4" w:space="0" w:color="auto"/>
              <w:right w:val="single" w:sz="6" w:space="0" w:color="auto"/>
            </w:tcBorders>
          </w:tcPr>
          <w:p w14:paraId="4375FE9E" w14:textId="77777777" w:rsidR="00F21C7F" w:rsidRPr="00F21C7F" w:rsidRDefault="00F21C7F" w:rsidP="00AF541B">
            <w:pPr>
              <w:overflowPunct w:val="0"/>
              <w:jc w:val="center"/>
              <w:textAlignment w:val="baseline"/>
            </w:pPr>
            <w:r w:rsidRPr="00F21C7F">
              <w:t>88,9</w:t>
            </w:r>
          </w:p>
        </w:tc>
        <w:tc>
          <w:tcPr>
            <w:tcW w:w="851" w:type="dxa"/>
            <w:tcBorders>
              <w:top w:val="single" w:sz="4" w:space="0" w:color="auto"/>
              <w:left w:val="single" w:sz="6" w:space="0" w:color="auto"/>
              <w:bottom w:val="double" w:sz="4" w:space="0" w:color="auto"/>
              <w:right w:val="single" w:sz="6" w:space="0" w:color="auto"/>
            </w:tcBorders>
          </w:tcPr>
          <w:p w14:paraId="20B5B99C" w14:textId="77777777" w:rsidR="00F21C7F" w:rsidRPr="00F21C7F" w:rsidRDefault="00F21C7F" w:rsidP="00AF541B">
            <w:pPr>
              <w:overflowPunct w:val="0"/>
              <w:jc w:val="center"/>
              <w:textAlignment w:val="baseline"/>
            </w:pPr>
            <w:r w:rsidRPr="00F21C7F">
              <w:t>52,43</w:t>
            </w:r>
          </w:p>
        </w:tc>
        <w:tc>
          <w:tcPr>
            <w:tcW w:w="992" w:type="dxa"/>
            <w:tcBorders>
              <w:top w:val="single" w:sz="4" w:space="0" w:color="auto"/>
              <w:left w:val="single" w:sz="6" w:space="0" w:color="auto"/>
              <w:bottom w:val="double" w:sz="4" w:space="0" w:color="auto"/>
              <w:right w:val="single" w:sz="6" w:space="0" w:color="auto"/>
            </w:tcBorders>
          </w:tcPr>
          <w:p w14:paraId="769E50B6" w14:textId="77777777" w:rsidR="00F21C7F" w:rsidRPr="00F21C7F" w:rsidRDefault="00F21C7F" w:rsidP="00AF541B">
            <w:pPr>
              <w:overflowPunct w:val="0"/>
              <w:jc w:val="center"/>
              <w:textAlignment w:val="baseline"/>
            </w:pPr>
            <w:r w:rsidRPr="00F21C7F">
              <w:rPr>
                <w:lang w:val="kk-KZ"/>
              </w:rPr>
              <w:t>54,84</w:t>
            </w:r>
          </w:p>
        </w:tc>
        <w:tc>
          <w:tcPr>
            <w:tcW w:w="1134" w:type="dxa"/>
            <w:tcBorders>
              <w:top w:val="single" w:sz="4" w:space="0" w:color="auto"/>
              <w:left w:val="single" w:sz="6" w:space="0" w:color="auto"/>
              <w:bottom w:val="double" w:sz="4" w:space="0" w:color="auto"/>
              <w:right w:val="single" w:sz="6" w:space="0" w:color="auto"/>
            </w:tcBorders>
          </w:tcPr>
          <w:p w14:paraId="328B5B6A" w14:textId="77777777" w:rsidR="00F21C7F" w:rsidRPr="00F21C7F" w:rsidRDefault="00F21C7F" w:rsidP="00AF541B">
            <w:pPr>
              <w:overflowPunct w:val="0"/>
              <w:jc w:val="center"/>
              <w:textAlignment w:val="baseline"/>
            </w:pPr>
            <w:r w:rsidRPr="00F21C7F">
              <w:rPr>
                <w:lang w:val="kk-KZ"/>
              </w:rPr>
              <w:t>2093,24</w:t>
            </w:r>
          </w:p>
        </w:tc>
        <w:tc>
          <w:tcPr>
            <w:tcW w:w="928" w:type="dxa"/>
            <w:tcBorders>
              <w:top w:val="single" w:sz="4" w:space="0" w:color="auto"/>
              <w:left w:val="single" w:sz="6" w:space="0" w:color="auto"/>
              <w:bottom w:val="double" w:sz="4" w:space="0" w:color="auto"/>
              <w:right w:val="single" w:sz="6" w:space="0" w:color="auto"/>
            </w:tcBorders>
          </w:tcPr>
          <w:p w14:paraId="273ED0BE" w14:textId="77777777" w:rsidR="00F21C7F" w:rsidRPr="00F21C7F" w:rsidRDefault="00F21C7F" w:rsidP="00AF541B">
            <w:pPr>
              <w:jc w:val="center"/>
              <w:rPr>
                <w:snapToGrid w:val="0"/>
              </w:rPr>
            </w:pPr>
          </w:p>
        </w:tc>
        <w:tc>
          <w:tcPr>
            <w:tcW w:w="967" w:type="dxa"/>
            <w:vMerge/>
            <w:tcBorders>
              <w:left w:val="single" w:sz="6" w:space="0" w:color="auto"/>
              <w:bottom w:val="double" w:sz="4" w:space="0" w:color="auto"/>
              <w:right w:val="single" w:sz="6" w:space="0" w:color="auto"/>
            </w:tcBorders>
          </w:tcPr>
          <w:p w14:paraId="2FDADDB2" w14:textId="77777777" w:rsidR="00F21C7F" w:rsidRPr="00F21C7F" w:rsidRDefault="00F21C7F" w:rsidP="00AF541B">
            <w:pPr>
              <w:jc w:val="center"/>
              <w:rPr>
                <w:snapToGrid w:val="0"/>
              </w:rPr>
            </w:pPr>
          </w:p>
        </w:tc>
        <w:tc>
          <w:tcPr>
            <w:tcW w:w="1106" w:type="dxa"/>
            <w:vMerge/>
            <w:tcBorders>
              <w:left w:val="single" w:sz="6" w:space="0" w:color="auto"/>
              <w:bottom w:val="double" w:sz="4" w:space="0" w:color="auto"/>
              <w:right w:val="single" w:sz="6" w:space="0" w:color="auto"/>
            </w:tcBorders>
          </w:tcPr>
          <w:p w14:paraId="7A77B2E1" w14:textId="77777777" w:rsidR="00F21C7F" w:rsidRPr="00F21C7F" w:rsidRDefault="00F21C7F" w:rsidP="00AF541B">
            <w:pPr>
              <w:jc w:val="center"/>
              <w:rPr>
                <w:snapToGrid w:val="0"/>
              </w:rPr>
            </w:pPr>
          </w:p>
        </w:tc>
        <w:tc>
          <w:tcPr>
            <w:tcW w:w="2632" w:type="dxa"/>
            <w:tcBorders>
              <w:top w:val="single" w:sz="4" w:space="0" w:color="auto"/>
              <w:left w:val="single" w:sz="6" w:space="0" w:color="auto"/>
              <w:bottom w:val="double" w:sz="4" w:space="0" w:color="auto"/>
              <w:right w:val="double" w:sz="4" w:space="0" w:color="auto"/>
            </w:tcBorders>
          </w:tcPr>
          <w:p w14:paraId="5D164AF0" w14:textId="77777777" w:rsidR="00F21C7F" w:rsidRPr="00F21C7F" w:rsidRDefault="00F21C7F" w:rsidP="00AF541B">
            <w:r w:rsidRPr="00F21C7F">
              <w:t>Нагрузка</w:t>
            </w:r>
          </w:p>
        </w:tc>
      </w:tr>
    </w:tbl>
    <w:p w14:paraId="58300762" w14:textId="0BDC8BFD" w:rsidR="00D73D09" w:rsidRPr="00906231" w:rsidRDefault="00D73D09" w:rsidP="00D73D09">
      <w:pPr>
        <w:spacing w:after="14" w:line="259" w:lineRule="auto"/>
        <w:rPr>
          <w:color w:val="000000"/>
          <w:lang w:val="en-US" w:eastAsia="en-US"/>
        </w:rPr>
      </w:pPr>
      <w:proofErr w:type="spellStart"/>
      <w:r w:rsidRPr="00906231">
        <w:rPr>
          <w:b/>
          <w:color w:val="000000"/>
          <w:lang w:val="en-US" w:eastAsia="en-US"/>
        </w:rPr>
        <w:t>Примечание</w:t>
      </w:r>
      <w:proofErr w:type="spellEnd"/>
      <w:r w:rsidRPr="00906231">
        <w:rPr>
          <w:b/>
          <w:color w:val="000000"/>
          <w:lang w:val="en-US" w:eastAsia="en-US"/>
        </w:rPr>
        <w:t xml:space="preserve">: </w:t>
      </w:r>
    </w:p>
    <w:p w14:paraId="29ED2D4B" w14:textId="77777777" w:rsidR="00F21C7F" w:rsidRPr="00F21C7F" w:rsidRDefault="00F21C7F" w:rsidP="00F21C7F">
      <w:pPr>
        <w:rPr>
          <w:snapToGrid w:val="0"/>
        </w:rPr>
      </w:pPr>
      <w:r w:rsidRPr="00DB21E2">
        <w:rPr>
          <w:rFonts w:ascii="Arial" w:hAnsi="Arial" w:cs="Arial"/>
          <w:snapToGrid w:val="0"/>
        </w:rPr>
        <w:t xml:space="preserve">1. </w:t>
      </w:r>
      <w:r w:rsidRPr="00F21C7F">
        <w:t xml:space="preserve">Допускается корректировка КНБК по фактическим </w:t>
      </w:r>
      <w:proofErr w:type="spellStart"/>
      <w:r w:rsidRPr="00F21C7F">
        <w:t>горно</w:t>
      </w:r>
      <w:proofErr w:type="spellEnd"/>
      <w:r w:rsidRPr="00F21C7F">
        <w:t>-геологическим условиям и изменение элементов КНБК на аналогичные, имеющиеся в наличии или по согласованию и протокольному решению разработчика технического проекта и Заказчика.</w:t>
      </w:r>
    </w:p>
    <w:p w14:paraId="0AEF4CA6" w14:textId="77777777" w:rsidR="00F21C7F" w:rsidRPr="00F21C7F" w:rsidRDefault="00F21C7F" w:rsidP="00F21C7F">
      <w:pPr>
        <w:overflowPunct w:val="0"/>
        <w:textAlignment w:val="baseline"/>
      </w:pPr>
      <w:r w:rsidRPr="00F21C7F">
        <w:t xml:space="preserve">2. </w:t>
      </w:r>
      <w:proofErr w:type="gramStart"/>
      <w:r w:rsidRPr="00F21C7F">
        <w:t>Перед подъемом инструмента,</w:t>
      </w:r>
      <w:proofErr w:type="gramEnd"/>
      <w:r w:rsidRPr="00F21C7F">
        <w:t xml:space="preserve"> необходимо вымыть забойную пачку, параметры раствора довести до указанных в ГТН и расхаживать инструмент;</w:t>
      </w:r>
    </w:p>
    <w:p w14:paraId="195C2AD6" w14:textId="77777777" w:rsidR="00F21C7F" w:rsidRPr="00F21C7F" w:rsidRDefault="00F21C7F" w:rsidP="00F21C7F">
      <w:pPr>
        <w:overflowPunct w:val="0"/>
        <w:textAlignment w:val="baseline"/>
      </w:pPr>
      <w:r w:rsidRPr="00F21C7F">
        <w:t xml:space="preserve">3. СПО производить с ограничением скорости инструмента, предусмотреть </w:t>
      </w:r>
      <w:proofErr w:type="spellStart"/>
      <w:r w:rsidRPr="00F21C7F">
        <w:t>автодолив</w:t>
      </w:r>
      <w:proofErr w:type="spellEnd"/>
      <w:r w:rsidRPr="00F21C7F">
        <w:t xml:space="preserve"> скважины раствором при подъеме инструмента.</w:t>
      </w:r>
    </w:p>
    <w:p w14:paraId="7FE425DC" w14:textId="77777777" w:rsidR="00F21C7F" w:rsidRPr="00F21C7F" w:rsidRDefault="00F21C7F" w:rsidP="00F21C7F">
      <w:pPr>
        <w:overflowPunct w:val="0"/>
        <w:textAlignment w:val="baseline"/>
      </w:pPr>
      <w:r w:rsidRPr="00F21C7F">
        <w:t>4. Допускается возможность использования ВЗД в случае неспособности бурения РУС, а также для увеличения МСП, для уменьшения трения стенок скважины при бурении или по иным причинам.</w:t>
      </w:r>
    </w:p>
    <w:p w14:paraId="0390DFD3" w14:textId="744C863E" w:rsidR="00D73D09" w:rsidRPr="00D73D09" w:rsidRDefault="00D73D09" w:rsidP="00C106B5">
      <w:pPr>
        <w:spacing w:line="259" w:lineRule="auto"/>
        <w:jc w:val="right"/>
        <w:rPr>
          <w:color w:val="000000"/>
          <w:szCs w:val="22"/>
          <w:lang w:eastAsia="en-US"/>
        </w:rPr>
      </w:pPr>
      <w:r w:rsidRPr="00D73D09">
        <w:rPr>
          <w:color w:val="000000"/>
          <w:szCs w:val="22"/>
          <w:lang w:eastAsia="en-US"/>
        </w:rPr>
        <w:t xml:space="preserve">  </w:t>
      </w:r>
    </w:p>
    <w:p w14:paraId="45807E7C" w14:textId="01795E78" w:rsidR="00D73D09" w:rsidRPr="00874EF8" w:rsidRDefault="00D73D09" w:rsidP="00874EF8">
      <w:pPr>
        <w:keepNext/>
        <w:keepLines/>
        <w:spacing w:after="4" w:line="271" w:lineRule="auto"/>
        <w:ind w:right="1314"/>
        <w:jc w:val="center"/>
        <w:outlineLvl w:val="2"/>
        <w:rPr>
          <w:b/>
          <w:color w:val="000000"/>
          <w:szCs w:val="22"/>
          <w:lang w:eastAsia="en-US"/>
        </w:rPr>
      </w:pPr>
      <w:proofErr w:type="spellStart"/>
      <w:r w:rsidRPr="00D73D09">
        <w:rPr>
          <w:b/>
          <w:color w:val="000000"/>
          <w:szCs w:val="22"/>
          <w:lang w:val="en-US" w:eastAsia="en-US"/>
        </w:rPr>
        <w:t>Потребное</w:t>
      </w:r>
      <w:proofErr w:type="spellEnd"/>
      <w:r w:rsidRPr="00D73D09">
        <w:rPr>
          <w:b/>
          <w:color w:val="000000"/>
          <w:szCs w:val="22"/>
          <w:lang w:val="en-US" w:eastAsia="en-US"/>
        </w:rPr>
        <w:t xml:space="preserve"> </w:t>
      </w:r>
      <w:proofErr w:type="spellStart"/>
      <w:r w:rsidRPr="00D73D09">
        <w:rPr>
          <w:b/>
          <w:color w:val="000000"/>
          <w:szCs w:val="22"/>
          <w:lang w:val="en-US" w:eastAsia="en-US"/>
        </w:rPr>
        <w:t>количество</w:t>
      </w:r>
      <w:proofErr w:type="spellEnd"/>
      <w:r w:rsidRPr="00D73D09">
        <w:rPr>
          <w:b/>
          <w:color w:val="000000"/>
          <w:szCs w:val="22"/>
          <w:lang w:val="en-US" w:eastAsia="en-US"/>
        </w:rPr>
        <w:t xml:space="preserve"> </w:t>
      </w:r>
      <w:proofErr w:type="spellStart"/>
      <w:r w:rsidRPr="00D73D09">
        <w:rPr>
          <w:b/>
          <w:color w:val="000000"/>
          <w:szCs w:val="22"/>
          <w:lang w:val="en-US" w:eastAsia="en-US"/>
        </w:rPr>
        <w:t>элементов</w:t>
      </w:r>
      <w:proofErr w:type="spellEnd"/>
      <w:r w:rsidRPr="00D73D09">
        <w:rPr>
          <w:b/>
          <w:color w:val="000000"/>
          <w:szCs w:val="22"/>
          <w:lang w:val="en-US" w:eastAsia="en-US"/>
        </w:rPr>
        <w:t xml:space="preserve"> КНБК </w:t>
      </w:r>
    </w:p>
    <w:tbl>
      <w:tblPr>
        <w:tblW w:w="14742" w:type="dxa"/>
        <w:jc w:val="right"/>
        <w:tblLayout w:type="fixed"/>
        <w:tblCellMar>
          <w:left w:w="40" w:type="dxa"/>
          <w:right w:w="40" w:type="dxa"/>
        </w:tblCellMar>
        <w:tblLook w:val="0000" w:firstRow="0" w:lastRow="0" w:firstColumn="0" w:lastColumn="0" w:noHBand="0" w:noVBand="0"/>
      </w:tblPr>
      <w:tblGrid>
        <w:gridCol w:w="3686"/>
        <w:gridCol w:w="2551"/>
        <w:gridCol w:w="1276"/>
        <w:gridCol w:w="1247"/>
        <w:gridCol w:w="1588"/>
        <w:gridCol w:w="1843"/>
        <w:gridCol w:w="2551"/>
      </w:tblGrid>
      <w:tr w:rsidR="00F21C7F" w:rsidRPr="00F21C7F" w14:paraId="3734674F" w14:textId="77777777" w:rsidTr="00AF541B">
        <w:trPr>
          <w:cantSplit/>
          <w:trHeight w:hRule="exact" w:val="536"/>
          <w:jc w:val="right"/>
        </w:trPr>
        <w:tc>
          <w:tcPr>
            <w:tcW w:w="3686" w:type="dxa"/>
            <w:vMerge w:val="restart"/>
            <w:tcBorders>
              <w:top w:val="double" w:sz="4" w:space="0" w:color="auto"/>
              <w:left w:val="double" w:sz="4" w:space="0" w:color="auto"/>
              <w:right w:val="single" w:sz="6" w:space="0" w:color="auto"/>
            </w:tcBorders>
            <w:vAlign w:val="center"/>
          </w:tcPr>
          <w:p w14:paraId="08A16178" w14:textId="77777777" w:rsidR="00F21C7F" w:rsidRPr="00F21C7F" w:rsidRDefault="00F21C7F" w:rsidP="00AF541B">
            <w:pPr>
              <w:jc w:val="center"/>
              <w:rPr>
                <w:b/>
                <w:snapToGrid w:val="0"/>
              </w:rPr>
            </w:pPr>
            <w:r w:rsidRPr="00F21C7F">
              <w:rPr>
                <w:b/>
                <w:snapToGrid w:val="0"/>
              </w:rPr>
              <w:t>Типоразмер, шифр или краткое название элемента КНБК</w:t>
            </w:r>
          </w:p>
        </w:tc>
        <w:tc>
          <w:tcPr>
            <w:tcW w:w="2551" w:type="dxa"/>
            <w:vMerge w:val="restart"/>
            <w:tcBorders>
              <w:top w:val="double" w:sz="4" w:space="0" w:color="auto"/>
              <w:left w:val="single" w:sz="6" w:space="0" w:color="auto"/>
              <w:right w:val="single" w:sz="6" w:space="0" w:color="auto"/>
            </w:tcBorders>
            <w:vAlign w:val="center"/>
          </w:tcPr>
          <w:p w14:paraId="3224E0AE" w14:textId="77777777" w:rsidR="00F21C7F" w:rsidRPr="00F21C7F" w:rsidRDefault="00F21C7F" w:rsidP="00AF541B">
            <w:pPr>
              <w:jc w:val="center"/>
              <w:rPr>
                <w:b/>
                <w:snapToGrid w:val="0"/>
                <w:lang w:val="en-GB"/>
              </w:rPr>
            </w:pPr>
            <w:r w:rsidRPr="00F21C7F">
              <w:rPr>
                <w:b/>
                <w:snapToGrid w:val="0"/>
              </w:rPr>
              <w:t xml:space="preserve">Вид технологической </w:t>
            </w:r>
            <w:proofErr w:type="spellStart"/>
            <w:r w:rsidRPr="00F21C7F">
              <w:rPr>
                <w:b/>
                <w:snapToGrid w:val="0"/>
              </w:rPr>
              <w:t>опе</w:t>
            </w:r>
            <w:r w:rsidRPr="00F21C7F">
              <w:rPr>
                <w:b/>
                <w:snapToGrid w:val="0"/>
                <w:lang w:val="en-GB"/>
              </w:rPr>
              <w:t>рации</w:t>
            </w:r>
            <w:proofErr w:type="spellEnd"/>
          </w:p>
        </w:tc>
        <w:tc>
          <w:tcPr>
            <w:tcW w:w="2523" w:type="dxa"/>
            <w:gridSpan w:val="2"/>
            <w:tcBorders>
              <w:top w:val="double" w:sz="4" w:space="0" w:color="auto"/>
              <w:left w:val="single" w:sz="6" w:space="0" w:color="auto"/>
              <w:bottom w:val="single" w:sz="6" w:space="0" w:color="auto"/>
              <w:right w:val="single" w:sz="6" w:space="0" w:color="auto"/>
            </w:tcBorders>
            <w:vAlign w:val="center"/>
          </w:tcPr>
          <w:p w14:paraId="4BCC53DE" w14:textId="77777777" w:rsidR="00F21C7F" w:rsidRPr="00F21C7F" w:rsidRDefault="00F21C7F" w:rsidP="00AF541B">
            <w:pPr>
              <w:jc w:val="center"/>
              <w:rPr>
                <w:b/>
                <w:snapToGrid w:val="0"/>
              </w:rPr>
            </w:pPr>
            <w:r w:rsidRPr="00F21C7F">
              <w:rPr>
                <w:b/>
                <w:snapToGrid w:val="0"/>
              </w:rPr>
              <w:t>Интервал работы по стволу, м</w:t>
            </w:r>
          </w:p>
        </w:tc>
        <w:tc>
          <w:tcPr>
            <w:tcW w:w="3431" w:type="dxa"/>
            <w:gridSpan w:val="2"/>
            <w:tcBorders>
              <w:top w:val="double" w:sz="4" w:space="0" w:color="auto"/>
              <w:left w:val="single" w:sz="6" w:space="0" w:color="auto"/>
              <w:bottom w:val="single" w:sz="6" w:space="0" w:color="auto"/>
              <w:right w:val="single" w:sz="6" w:space="0" w:color="auto"/>
            </w:tcBorders>
            <w:vAlign w:val="center"/>
          </w:tcPr>
          <w:p w14:paraId="78BA519F" w14:textId="77777777" w:rsidR="00F21C7F" w:rsidRPr="00F21C7F" w:rsidRDefault="00F21C7F" w:rsidP="00AF541B">
            <w:pPr>
              <w:jc w:val="center"/>
              <w:rPr>
                <w:b/>
                <w:snapToGrid w:val="0"/>
                <w:lang w:val="en-GB"/>
              </w:rPr>
            </w:pPr>
            <w:proofErr w:type="spellStart"/>
            <w:r w:rsidRPr="00F21C7F">
              <w:rPr>
                <w:b/>
                <w:snapToGrid w:val="0"/>
                <w:lang w:val="en-GB"/>
              </w:rPr>
              <w:t>Норма</w:t>
            </w:r>
            <w:proofErr w:type="spellEnd"/>
            <w:r w:rsidRPr="00F21C7F">
              <w:rPr>
                <w:b/>
                <w:snapToGrid w:val="0"/>
                <w:lang w:val="en-GB"/>
              </w:rPr>
              <w:t xml:space="preserve"> </w:t>
            </w:r>
            <w:proofErr w:type="spellStart"/>
            <w:r w:rsidRPr="00F21C7F">
              <w:rPr>
                <w:b/>
                <w:snapToGrid w:val="0"/>
                <w:lang w:val="en-GB"/>
              </w:rPr>
              <w:t>проходки</w:t>
            </w:r>
            <w:proofErr w:type="spellEnd"/>
          </w:p>
        </w:tc>
        <w:tc>
          <w:tcPr>
            <w:tcW w:w="2551" w:type="dxa"/>
            <w:vMerge w:val="restart"/>
            <w:tcBorders>
              <w:top w:val="double" w:sz="4" w:space="0" w:color="auto"/>
              <w:left w:val="single" w:sz="6" w:space="0" w:color="auto"/>
              <w:right w:val="double" w:sz="4" w:space="0" w:color="auto"/>
            </w:tcBorders>
            <w:vAlign w:val="center"/>
          </w:tcPr>
          <w:p w14:paraId="1EDA4922" w14:textId="77777777" w:rsidR="00F21C7F" w:rsidRPr="00F21C7F" w:rsidRDefault="00F21C7F" w:rsidP="00AF541B">
            <w:pPr>
              <w:jc w:val="center"/>
              <w:rPr>
                <w:b/>
                <w:snapToGrid w:val="0"/>
              </w:rPr>
            </w:pPr>
            <w:r w:rsidRPr="00F21C7F">
              <w:rPr>
                <w:b/>
                <w:snapToGrid w:val="0"/>
              </w:rPr>
              <w:t xml:space="preserve">Потребное количество на интервале, </w:t>
            </w:r>
            <w:proofErr w:type="spellStart"/>
            <w:r w:rsidRPr="00F21C7F">
              <w:rPr>
                <w:b/>
                <w:snapToGrid w:val="0"/>
              </w:rPr>
              <w:t>шт</w:t>
            </w:r>
            <w:proofErr w:type="spellEnd"/>
            <w:r w:rsidRPr="00F21C7F">
              <w:rPr>
                <w:b/>
                <w:snapToGrid w:val="0"/>
              </w:rPr>
              <w:t xml:space="preserve"> (для УБТ комплектов)</w:t>
            </w:r>
          </w:p>
        </w:tc>
      </w:tr>
      <w:tr w:rsidR="00F21C7F" w:rsidRPr="00F21C7F" w14:paraId="6BBFBF3F" w14:textId="77777777" w:rsidTr="00AF541B">
        <w:trPr>
          <w:cantSplit/>
          <w:trHeight w:hRule="exact" w:val="511"/>
          <w:jc w:val="right"/>
        </w:trPr>
        <w:tc>
          <w:tcPr>
            <w:tcW w:w="3686" w:type="dxa"/>
            <w:vMerge/>
            <w:tcBorders>
              <w:left w:val="double" w:sz="4" w:space="0" w:color="auto"/>
              <w:bottom w:val="single" w:sz="6" w:space="0" w:color="auto"/>
              <w:right w:val="single" w:sz="6" w:space="0" w:color="auto"/>
            </w:tcBorders>
            <w:vAlign w:val="center"/>
          </w:tcPr>
          <w:p w14:paraId="706BFFE3" w14:textId="77777777" w:rsidR="00F21C7F" w:rsidRPr="00F21C7F" w:rsidRDefault="00F21C7F" w:rsidP="00AF541B">
            <w:pPr>
              <w:jc w:val="center"/>
              <w:rPr>
                <w:b/>
                <w:snapToGrid w:val="0"/>
              </w:rPr>
            </w:pPr>
          </w:p>
        </w:tc>
        <w:tc>
          <w:tcPr>
            <w:tcW w:w="2551" w:type="dxa"/>
            <w:vMerge/>
            <w:tcBorders>
              <w:left w:val="single" w:sz="6" w:space="0" w:color="auto"/>
              <w:bottom w:val="single" w:sz="6" w:space="0" w:color="auto"/>
              <w:right w:val="single" w:sz="6" w:space="0" w:color="auto"/>
            </w:tcBorders>
            <w:vAlign w:val="center"/>
          </w:tcPr>
          <w:p w14:paraId="7A449E86" w14:textId="77777777" w:rsidR="00F21C7F" w:rsidRPr="00F21C7F" w:rsidRDefault="00F21C7F" w:rsidP="00AF541B">
            <w:pPr>
              <w:jc w:val="center"/>
              <w:rPr>
                <w:b/>
                <w:snapToGrid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35826CA6" w14:textId="77777777" w:rsidR="00F21C7F" w:rsidRPr="00F21C7F" w:rsidRDefault="00F21C7F" w:rsidP="00AF541B">
            <w:pPr>
              <w:jc w:val="center"/>
              <w:rPr>
                <w:b/>
                <w:snapToGrid w:val="0"/>
                <w:lang w:val="en-GB"/>
              </w:rPr>
            </w:pPr>
            <w:r w:rsidRPr="00F21C7F">
              <w:rPr>
                <w:b/>
                <w:snapToGrid w:val="0"/>
              </w:rPr>
              <w:t>о</w:t>
            </w:r>
            <w:r w:rsidRPr="00F21C7F">
              <w:rPr>
                <w:b/>
                <w:snapToGrid w:val="0"/>
                <w:lang w:val="en-GB"/>
              </w:rPr>
              <w:t>т (</w:t>
            </w:r>
            <w:proofErr w:type="spellStart"/>
            <w:r w:rsidRPr="00F21C7F">
              <w:rPr>
                <w:b/>
                <w:snapToGrid w:val="0"/>
                <w:lang w:val="en-GB"/>
              </w:rPr>
              <w:t>верх</w:t>
            </w:r>
            <w:proofErr w:type="spellEnd"/>
            <w:r w:rsidRPr="00F21C7F">
              <w:rPr>
                <w:b/>
                <w:snapToGrid w:val="0"/>
                <w:lang w:val="en-GB"/>
              </w:rPr>
              <w:t>)</w:t>
            </w:r>
          </w:p>
        </w:tc>
        <w:tc>
          <w:tcPr>
            <w:tcW w:w="1247" w:type="dxa"/>
            <w:tcBorders>
              <w:top w:val="single" w:sz="6" w:space="0" w:color="auto"/>
              <w:left w:val="single" w:sz="6" w:space="0" w:color="auto"/>
              <w:bottom w:val="single" w:sz="6" w:space="0" w:color="auto"/>
              <w:right w:val="single" w:sz="6" w:space="0" w:color="auto"/>
            </w:tcBorders>
            <w:vAlign w:val="center"/>
          </w:tcPr>
          <w:p w14:paraId="678EDA6B" w14:textId="77777777" w:rsidR="00F21C7F" w:rsidRPr="00F21C7F" w:rsidRDefault="00F21C7F" w:rsidP="00AF541B">
            <w:pPr>
              <w:jc w:val="center"/>
              <w:rPr>
                <w:b/>
                <w:snapToGrid w:val="0"/>
                <w:lang w:val="en-GB"/>
              </w:rPr>
            </w:pPr>
            <w:r w:rsidRPr="00F21C7F">
              <w:rPr>
                <w:b/>
                <w:snapToGrid w:val="0"/>
              </w:rPr>
              <w:t>д</w:t>
            </w:r>
            <w:r w:rsidRPr="00F21C7F">
              <w:rPr>
                <w:b/>
                <w:snapToGrid w:val="0"/>
                <w:lang w:val="en-GB"/>
              </w:rPr>
              <w:t>о (</w:t>
            </w:r>
            <w:proofErr w:type="spellStart"/>
            <w:r w:rsidRPr="00F21C7F">
              <w:rPr>
                <w:b/>
                <w:snapToGrid w:val="0"/>
                <w:lang w:val="en-GB"/>
              </w:rPr>
              <w:t>низ</w:t>
            </w:r>
            <w:proofErr w:type="spellEnd"/>
            <w:r w:rsidRPr="00F21C7F">
              <w:rPr>
                <w:b/>
                <w:snapToGrid w:val="0"/>
                <w:lang w:val="en-GB"/>
              </w:rPr>
              <w:t>)</w:t>
            </w:r>
          </w:p>
        </w:tc>
        <w:tc>
          <w:tcPr>
            <w:tcW w:w="1588" w:type="dxa"/>
            <w:tcBorders>
              <w:top w:val="single" w:sz="6" w:space="0" w:color="auto"/>
              <w:left w:val="single" w:sz="6" w:space="0" w:color="auto"/>
              <w:bottom w:val="single" w:sz="6" w:space="0" w:color="auto"/>
              <w:right w:val="single" w:sz="6" w:space="0" w:color="auto"/>
            </w:tcBorders>
            <w:vAlign w:val="center"/>
          </w:tcPr>
          <w:p w14:paraId="6E5E2AF6" w14:textId="77777777" w:rsidR="00F21C7F" w:rsidRPr="00F21C7F" w:rsidRDefault="00F21C7F" w:rsidP="00AF541B">
            <w:pPr>
              <w:jc w:val="center"/>
              <w:rPr>
                <w:b/>
                <w:snapToGrid w:val="0"/>
                <w:lang w:val="en-GB"/>
              </w:rPr>
            </w:pPr>
            <w:r w:rsidRPr="00F21C7F">
              <w:rPr>
                <w:b/>
                <w:snapToGrid w:val="0"/>
              </w:rPr>
              <w:t>В</w:t>
            </w:r>
            <w:proofErr w:type="spellStart"/>
            <w:r w:rsidRPr="00F21C7F">
              <w:rPr>
                <w:b/>
                <w:snapToGrid w:val="0"/>
                <w:lang w:val="en-GB"/>
              </w:rPr>
              <w:t>еличина</w:t>
            </w:r>
            <w:proofErr w:type="spellEnd"/>
            <w:r w:rsidRPr="00F21C7F">
              <w:rPr>
                <w:b/>
                <w:snapToGrid w:val="0"/>
                <w:lang w:val="en-GB"/>
              </w:rPr>
              <w:t>, м</w:t>
            </w:r>
          </w:p>
        </w:tc>
        <w:tc>
          <w:tcPr>
            <w:tcW w:w="1843" w:type="dxa"/>
            <w:tcBorders>
              <w:top w:val="single" w:sz="6" w:space="0" w:color="auto"/>
              <w:left w:val="single" w:sz="6" w:space="0" w:color="auto"/>
              <w:bottom w:val="single" w:sz="6" w:space="0" w:color="auto"/>
              <w:right w:val="single" w:sz="6" w:space="0" w:color="auto"/>
            </w:tcBorders>
            <w:vAlign w:val="center"/>
          </w:tcPr>
          <w:p w14:paraId="2DA31561" w14:textId="77777777" w:rsidR="00F21C7F" w:rsidRPr="00F21C7F" w:rsidRDefault="00F21C7F" w:rsidP="00AF541B">
            <w:pPr>
              <w:jc w:val="center"/>
              <w:rPr>
                <w:b/>
                <w:snapToGrid w:val="0"/>
                <w:lang w:val="en-GB"/>
              </w:rPr>
            </w:pPr>
            <w:r w:rsidRPr="00F21C7F">
              <w:rPr>
                <w:b/>
                <w:snapToGrid w:val="0"/>
              </w:rPr>
              <w:t>И</w:t>
            </w:r>
            <w:proofErr w:type="spellStart"/>
            <w:r w:rsidRPr="00F21C7F">
              <w:rPr>
                <w:b/>
                <w:snapToGrid w:val="0"/>
                <w:lang w:val="en-GB"/>
              </w:rPr>
              <w:t>сточник</w:t>
            </w:r>
            <w:proofErr w:type="spellEnd"/>
            <w:r w:rsidRPr="00F21C7F">
              <w:rPr>
                <w:b/>
                <w:snapToGrid w:val="0"/>
                <w:lang w:val="en-GB"/>
              </w:rPr>
              <w:t xml:space="preserve"> </w:t>
            </w:r>
            <w:proofErr w:type="spellStart"/>
            <w:r w:rsidRPr="00F21C7F">
              <w:rPr>
                <w:b/>
                <w:snapToGrid w:val="0"/>
                <w:lang w:val="en-GB"/>
              </w:rPr>
              <w:t>нормы</w:t>
            </w:r>
            <w:proofErr w:type="spellEnd"/>
          </w:p>
        </w:tc>
        <w:tc>
          <w:tcPr>
            <w:tcW w:w="2551" w:type="dxa"/>
            <w:vMerge/>
            <w:tcBorders>
              <w:left w:val="single" w:sz="6" w:space="0" w:color="auto"/>
              <w:bottom w:val="single" w:sz="6" w:space="0" w:color="auto"/>
              <w:right w:val="double" w:sz="4" w:space="0" w:color="auto"/>
            </w:tcBorders>
            <w:vAlign w:val="center"/>
          </w:tcPr>
          <w:p w14:paraId="6478075F" w14:textId="77777777" w:rsidR="00F21C7F" w:rsidRPr="00F21C7F" w:rsidRDefault="00F21C7F" w:rsidP="00AF541B">
            <w:pPr>
              <w:jc w:val="center"/>
              <w:rPr>
                <w:b/>
                <w:snapToGrid w:val="0"/>
                <w:lang w:val="en-GB"/>
              </w:rPr>
            </w:pPr>
          </w:p>
        </w:tc>
      </w:tr>
      <w:tr w:rsidR="00F21C7F" w:rsidRPr="00F21C7F" w14:paraId="08AB8286" w14:textId="77777777" w:rsidTr="00AF541B">
        <w:trPr>
          <w:trHeight w:hRule="exact" w:val="312"/>
          <w:jc w:val="right"/>
        </w:trPr>
        <w:tc>
          <w:tcPr>
            <w:tcW w:w="3686" w:type="dxa"/>
            <w:tcBorders>
              <w:top w:val="single" w:sz="6" w:space="0" w:color="auto"/>
              <w:left w:val="double" w:sz="4" w:space="0" w:color="auto"/>
              <w:bottom w:val="double" w:sz="4" w:space="0" w:color="auto"/>
              <w:right w:val="single" w:sz="6" w:space="0" w:color="auto"/>
            </w:tcBorders>
            <w:vAlign w:val="center"/>
          </w:tcPr>
          <w:p w14:paraId="3618B7C4" w14:textId="77777777" w:rsidR="00F21C7F" w:rsidRPr="00F21C7F" w:rsidRDefault="00F21C7F" w:rsidP="00AF541B">
            <w:pPr>
              <w:jc w:val="center"/>
              <w:rPr>
                <w:b/>
                <w:snapToGrid w:val="0"/>
                <w:lang w:val="en-GB"/>
              </w:rPr>
            </w:pPr>
            <w:r w:rsidRPr="00F21C7F">
              <w:rPr>
                <w:b/>
                <w:noProof/>
                <w:snapToGrid w:val="0"/>
                <w:lang w:val="en-GB"/>
              </w:rPr>
              <w:t>1</w:t>
            </w:r>
          </w:p>
        </w:tc>
        <w:tc>
          <w:tcPr>
            <w:tcW w:w="2551" w:type="dxa"/>
            <w:tcBorders>
              <w:top w:val="single" w:sz="6" w:space="0" w:color="auto"/>
              <w:left w:val="single" w:sz="6" w:space="0" w:color="auto"/>
              <w:bottom w:val="double" w:sz="4" w:space="0" w:color="auto"/>
              <w:right w:val="single" w:sz="6" w:space="0" w:color="auto"/>
            </w:tcBorders>
            <w:vAlign w:val="center"/>
          </w:tcPr>
          <w:p w14:paraId="6D4EB8FC" w14:textId="77777777" w:rsidR="00F21C7F" w:rsidRPr="00F21C7F" w:rsidRDefault="00F21C7F" w:rsidP="00AF541B">
            <w:pPr>
              <w:jc w:val="center"/>
              <w:rPr>
                <w:b/>
                <w:snapToGrid w:val="0"/>
                <w:lang w:val="en-GB"/>
              </w:rPr>
            </w:pPr>
            <w:r w:rsidRPr="00F21C7F">
              <w:rPr>
                <w:b/>
                <w:noProof/>
                <w:snapToGrid w:val="0"/>
                <w:lang w:val="en-GB"/>
              </w:rPr>
              <w:t>2</w:t>
            </w:r>
          </w:p>
        </w:tc>
        <w:tc>
          <w:tcPr>
            <w:tcW w:w="1276" w:type="dxa"/>
            <w:tcBorders>
              <w:top w:val="single" w:sz="6" w:space="0" w:color="auto"/>
              <w:left w:val="single" w:sz="6" w:space="0" w:color="auto"/>
              <w:bottom w:val="double" w:sz="4" w:space="0" w:color="auto"/>
              <w:right w:val="single" w:sz="6" w:space="0" w:color="auto"/>
            </w:tcBorders>
            <w:vAlign w:val="center"/>
          </w:tcPr>
          <w:p w14:paraId="001B9323" w14:textId="77777777" w:rsidR="00F21C7F" w:rsidRPr="00F21C7F" w:rsidRDefault="00F21C7F" w:rsidP="00AF541B">
            <w:pPr>
              <w:jc w:val="center"/>
              <w:rPr>
                <w:b/>
                <w:snapToGrid w:val="0"/>
                <w:lang w:val="en-GB"/>
              </w:rPr>
            </w:pPr>
            <w:r w:rsidRPr="00F21C7F">
              <w:rPr>
                <w:b/>
                <w:noProof/>
                <w:snapToGrid w:val="0"/>
                <w:lang w:val="en-GB"/>
              </w:rPr>
              <w:t>3</w:t>
            </w:r>
          </w:p>
        </w:tc>
        <w:tc>
          <w:tcPr>
            <w:tcW w:w="1247" w:type="dxa"/>
            <w:tcBorders>
              <w:top w:val="single" w:sz="6" w:space="0" w:color="auto"/>
              <w:left w:val="single" w:sz="6" w:space="0" w:color="auto"/>
              <w:bottom w:val="double" w:sz="4" w:space="0" w:color="auto"/>
              <w:right w:val="single" w:sz="6" w:space="0" w:color="auto"/>
            </w:tcBorders>
            <w:vAlign w:val="center"/>
          </w:tcPr>
          <w:p w14:paraId="3CE8554B" w14:textId="77777777" w:rsidR="00F21C7F" w:rsidRPr="00F21C7F" w:rsidRDefault="00F21C7F" w:rsidP="00AF541B">
            <w:pPr>
              <w:jc w:val="center"/>
              <w:rPr>
                <w:b/>
                <w:snapToGrid w:val="0"/>
                <w:lang w:val="en-GB"/>
              </w:rPr>
            </w:pPr>
            <w:r w:rsidRPr="00F21C7F">
              <w:rPr>
                <w:b/>
                <w:noProof/>
                <w:snapToGrid w:val="0"/>
                <w:lang w:val="en-GB"/>
              </w:rPr>
              <w:t>4</w:t>
            </w:r>
          </w:p>
        </w:tc>
        <w:tc>
          <w:tcPr>
            <w:tcW w:w="1588" w:type="dxa"/>
            <w:tcBorders>
              <w:top w:val="single" w:sz="6" w:space="0" w:color="auto"/>
              <w:left w:val="single" w:sz="6" w:space="0" w:color="auto"/>
              <w:bottom w:val="double" w:sz="4" w:space="0" w:color="auto"/>
              <w:right w:val="single" w:sz="6" w:space="0" w:color="auto"/>
            </w:tcBorders>
            <w:vAlign w:val="center"/>
          </w:tcPr>
          <w:p w14:paraId="381D0533" w14:textId="77777777" w:rsidR="00F21C7F" w:rsidRPr="00F21C7F" w:rsidRDefault="00F21C7F" w:rsidP="00AF541B">
            <w:pPr>
              <w:jc w:val="center"/>
              <w:rPr>
                <w:b/>
                <w:snapToGrid w:val="0"/>
                <w:lang w:val="en-GB"/>
              </w:rPr>
            </w:pPr>
            <w:r w:rsidRPr="00F21C7F">
              <w:rPr>
                <w:b/>
                <w:noProof/>
                <w:snapToGrid w:val="0"/>
                <w:lang w:val="en-GB"/>
              </w:rPr>
              <w:t>5</w:t>
            </w:r>
          </w:p>
        </w:tc>
        <w:tc>
          <w:tcPr>
            <w:tcW w:w="1843" w:type="dxa"/>
            <w:tcBorders>
              <w:top w:val="single" w:sz="6" w:space="0" w:color="auto"/>
              <w:left w:val="single" w:sz="6" w:space="0" w:color="auto"/>
              <w:bottom w:val="double" w:sz="4" w:space="0" w:color="auto"/>
              <w:right w:val="single" w:sz="6" w:space="0" w:color="auto"/>
            </w:tcBorders>
            <w:vAlign w:val="center"/>
          </w:tcPr>
          <w:p w14:paraId="4C5D4D6B" w14:textId="77777777" w:rsidR="00F21C7F" w:rsidRPr="00F21C7F" w:rsidRDefault="00F21C7F" w:rsidP="00AF541B">
            <w:pPr>
              <w:jc w:val="center"/>
              <w:rPr>
                <w:b/>
                <w:snapToGrid w:val="0"/>
                <w:lang w:val="en-GB"/>
              </w:rPr>
            </w:pPr>
            <w:r w:rsidRPr="00F21C7F">
              <w:rPr>
                <w:b/>
                <w:noProof/>
                <w:snapToGrid w:val="0"/>
                <w:lang w:val="en-GB"/>
              </w:rPr>
              <w:t>6</w:t>
            </w:r>
          </w:p>
        </w:tc>
        <w:tc>
          <w:tcPr>
            <w:tcW w:w="2551" w:type="dxa"/>
            <w:tcBorders>
              <w:top w:val="single" w:sz="6" w:space="0" w:color="auto"/>
              <w:left w:val="single" w:sz="6" w:space="0" w:color="auto"/>
              <w:bottom w:val="double" w:sz="4" w:space="0" w:color="auto"/>
              <w:right w:val="double" w:sz="4" w:space="0" w:color="auto"/>
            </w:tcBorders>
            <w:vAlign w:val="center"/>
          </w:tcPr>
          <w:p w14:paraId="326FDE2F" w14:textId="77777777" w:rsidR="00F21C7F" w:rsidRPr="00F21C7F" w:rsidRDefault="00F21C7F" w:rsidP="00AF541B">
            <w:pPr>
              <w:jc w:val="center"/>
              <w:rPr>
                <w:b/>
                <w:snapToGrid w:val="0"/>
                <w:lang w:val="en-GB"/>
              </w:rPr>
            </w:pPr>
            <w:r w:rsidRPr="00F21C7F">
              <w:rPr>
                <w:b/>
                <w:noProof/>
                <w:snapToGrid w:val="0"/>
                <w:lang w:val="en-GB"/>
              </w:rPr>
              <w:t>7</w:t>
            </w:r>
          </w:p>
        </w:tc>
      </w:tr>
      <w:tr w:rsidR="00F21C7F" w:rsidRPr="00F21C7F" w14:paraId="17D8083C" w14:textId="77777777" w:rsidTr="00AF541B">
        <w:trPr>
          <w:trHeight w:hRule="exact" w:val="298"/>
          <w:jc w:val="right"/>
        </w:trPr>
        <w:tc>
          <w:tcPr>
            <w:tcW w:w="3686" w:type="dxa"/>
            <w:tcBorders>
              <w:top w:val="single" w:sz="6" w:space="0" w:color="auto"/>
              <w:left w:val="double" w:sz="4" w:space="0" w:color="auto"/>
              <w:bottom w:val="single" w:sz="6" w:space="0" w:color="auto"/>
              <w:right w:val="single" w:sz="6" w:space="0" w:color="auto"/>
            </w:tcBorders>
          </w:tcPr>
          <w:p w14:paraId="36BB132A" w14:textId="77777777" w:rsidR="00F21C7F" w:rsidRPr="00F21C7F" w:rsidRDefault="00F21C7F" w:rsidP="00AF541B">
            <w:pPr>
              <w:jc w:val="center"/>
              <w:rPr>
                <w:snapToGrid w:val="0"/>
              </w:rPr>
            </w:pPr>
            <w:r w:rsidRPr="00F21C7F">
              <w:rPr>
                <w:bCs/>
              </w:rPr>
              <w:t xml:space="preserve">149,2мм </w:t>
            </w:r>
            <w:r w:rsidRPr="00F21C7F">
              <w:rPr>
                <w:bCs/>
                <w:lang w:val="en-US"/>
              </w:rPr>
              <w:t>PDC</w:t>
            </w:r>
            <w:r w:rsidRPr="00F21C7F">
              <w:rPr>
                <w:bCs/>
              </w:rPr>
              <w:t xml:space="preserve"> </w:t>
            </w:r>
          </w:p>
        </w:tc>
        <w:tc>
          <w:tcPr>
            <w:tcW w:w="2551" w:type="dxa"/>
            <w:tcBorders>
              <w:top w:val="single" w:sz="6" w:space="0" w:color="auto"/>
              <w:left w:val="single" w:sz="6" w:space="0" w:color="auto"/>
              <w:bottom w:val="single" w:sz="6" w:space="0" w:color="auto"/>
              <w:right w:val="single" w:sz="6" w:space="0" w:color="auto"/>
            </w:tcBorders>
          </w:tcPr>
          <w:p w14:paraId="41DB0CD9" w14:textId="77777777" w:rsidR="00F21C7F" w:rsidRPr="00F21C7F" w:rsidRDefault="00F21C7F" w:rsidP="00AF541B">
            <w:pPr>
              <w:jc w:val="center"/>
              <w:rPr>
                <w:snapToGrid w:val="0"/>
              </w:rPr>
            </w:pPr>
            <w:r w:rsidRPr="00F21C7F">
              <w:rPr>
                <w:snapToGrid w:val="0"/>
              </w:rPr>
              <w:t>Бурение</w:t>
            </w:r>
          </w:p>
        </w:tc>
        <w:tc>
          <w:tcPr>
            <w:tcW w:w="1276" w:type="dxa"/>
            <w:tcBorders>
              <w:top w:val="single" w:sz="6" w:space="0" w:color="auto"/>
              <w:left w:val="single" w:sz="6" w:space="0" w:color="auto"/>
              <w:bottom w:val="single" w:sz="6" w:space="0" w:color="auto"/>
              <w:right w:val="single" w:sz="6" w:space="0" w:color="auto"/>
            </w:tcBorders>
          </w:tcPr>
          <w:p w14:paraId="0B88AB77" w14:textId="77777777" w:rsidR="00F21C7F" w:rsidRPr="00F21C7F" w:rsidRDefault="00F21C7F" w:rsidP="00AF541B">
            <w:pPr>
              <w:jc w:val="center"/>
              <w:rPr>
                <w:snapToGrid w:val="0"/>
              </w:rPr>
            </w:pPr>
            <w:r w:rsidRPr="00F21C7F">
              <w:rPr>
                <w:noProof/>
                <w:snapToGrid w:val="0"/>
              </w:rPr>
              <w:t>3</w:t>
            </w:r>
            <w:r w:rsidRPr="00F21C7F">
              <w:rPr>
                <w:noProof/>
                <w:snapToGrid w:val="0"/>
                <w:lang w:val="en-US"/>
              </w:rPr>
              <w:t>65</w:t>
            </w:r>
            <w:r w:rsidRPr="00F21C7F">
              <w:rPr>
                <w:noProof/>
                <w:snapToGrid w:val="0"/>
              </w:rPr>
              <w:t>0</w:t>
            </w:r>
          </w:p>
        </w:tc>
        <w:tc>
          <w:tcPr>
            <w:tcW w:w="1247" w:type="dxa"/>
            <w:tcBorders>
              <w:top w:val="single" w:sz="6" w:space="0" w:color="auto"/>
              <w:left w:val="single" w:sz="6" w:space="0" w:color="auto"/>
              <w:bottom w:val="single" w:sz="6" w:space="0" w:color="auto"/>
              <w:right w:val="single" w:sz="6" w:space="0" w:color="auto"/>
            </w:tcBorders>
          </w:tcPr>
          <w:p w14:paraId="1526A46A" w14:textId="77777777" w:rsidR="00F21C7F" w:rsidRPr="00F21C7F" w:rsidRDefault="00F21C7F" w:rsidP="00AF541B">
            <w:pPr>
              <w:jc w:val="center"/>
              <w:rPr>
                <w:snapToGrid w:val="0"/>
              </w:rPr>
            </w:pPr>
            <w:r w:rsidRPr="00F21C7F">
              <w:rPr>
                <w:noProof/>
                <w:snapToGrid w:val="0"/>
                <w:lang w:val="en-US"/>
              </w:rPr>
              <w:t>5145</w:t>
            </w:r>
          </w:p>
        </w:tc>
        <w:tc>
          <w:tcPr>
            <w:tcW w:w="1588" w:type="dxa"/>
            <w:tcBorders>
              <w:top w:val="single" w:sz="6" w:space="0" w:color="auto"/>
              <w:left w:val="single" w:sz="6" w:space="0" w:color="auto"/>
              <w:bottom w:val="single" w:sz="6" w:space="0" w:color="auto"/>
              <w:right w:val="single" w:sz="6" w:space="0" w:color="auto"/>
            </w:tcBorders>
          </w:tcPr>
          <w:p w14:paraId="067E221F" w14:textId="77777777" w:rsidR="00F21C7F" w:rsidRPr="00F21C7F" w:rsidRDefault="00F21C7F" w:rsidP="00AF541B">
            <w:pPr>
              <w:jc w:val="center"/>
              <w:rPr>
                <w:noProof/>
                <w:snapToGrid w:val="0"/>
              </w:rPr>
            </w:pPr>
            <w:r w:rsidRPr="00F21C7F">
              <w:rPr>
                <w:noProof/>
                <w:snapToGrid w:val="0"/>
              </w:rPr>
              <w:t>500</w:t>
            </w:r>
          </w:p>
        </w:tc>
        <w:tc>
          <w:tcPr>
            <w:tcW w:w="1843" w:type="dxa"/>
            <w:vMerge w:val="restart"/>
            <w:tcBorders>
              <w:top w:val="single" w:sz="6" w:space="0" w:color="auto"/>
              <w:left w:val="single" w:sz="6" w:space="0" w:color="auto"/>
              <w:right w:val="single" w:sz="6" w:space="0" w:color="auto"/>
            </w:tcBorders>
          </w:tcPr>
          <w:p w14:paraId="2FEFA7CD" w14:textId="77777777" w:rsidR="00F21C7F" w:rsidRPr="00F21C7F" w:rsidRDefault="00F21C7F" w:rsidP="00AF541B">
            <w:pPr>
              <w:jc w:val="center"/>
              <w:rPr>
                <w:snapToGrid w:val="0"/>
              </w:rPr>
            </w:pPr>
            <w:r w:rsidRPr="00F21C7F">
              <w:t>Временные нормы на мех. бурение</w:t>
            </w:r>
          </w:p>
        </w:tc>
        <w:tc>
          <w:tcPr>
            <w:tcW w:w="2551" w:type="dxa"/>
            <w:tcBorders>
              <w:top w:val="single" w:sz="6" w:space="0" w:color="auto"/>
              <w:left w:val="single" w:sz="6" w:space="0" w:color="auto"/>
              <w:bottom w:val="single" w:sz="6" w:space="0" w:color="auto"/>
              <w:right w:val="double" w:sz="4" w:space="0" w:color="auto"/>
            </w:tcBorders>
          </w:tcPr>
          <w:p w14:paraId="18052137" w14:textId="77777777" w:rsidR="00F21C7F" w:rsidRPr="00F21C7F" w:rsidRDefault="00F21C7F" w:rsidP="00AF541B">
            <w:pPr>
              <w:jc w:val="center"/>
              <w:rPr>
                <w:noProof/>
                <w:snapToGrid w:val="0"/>
              </w:rPr>
            </w:pPr>
            <w:r w:rsidRPr="00F21C7F">
              <w:rPr>
                <w:noProof/>
                <w:snapToGrid w:val="0"/>
              </w:rPr>
              <w:t>2,99</w:t>
            </w:r>
          </w:p>
        </w:tc>
      </w:tr>
      <w:tr w:rsidR="00F21C7F" w:rsidRPr="00F21C7F" w14:paraId="6FD88EBC" w14:textId="77777777" w:rsidTr="00AF541B">
        <w:trPr>
          <w:trHeight w:hRule="exact" w:val="259"/>
          <w:jc w:val="right"/>
        </w:trPr>
        <w:tc>
          <w:tcPr>
            <w:tcW w:w="3686" w:type="dxa"/>
            <w:tcBorders>
              <w:top w:val="single" w:sz="6" w:space="0" w:color="auto"/>
              <w:left w:val="double" w:sz="4" w:space="0" w:color="auto"/>
              <w:bottom w:val="single" w:sz="6" w:space="0" w:color="auto"/>
              <w:right w:val="single" w:sz="6" w:space="0" w:color="auto"/>
            </w:tcBorders>
          </w:tcPr>
          <w:p w14:paraId="55C0A3B0" w14:textId="77777777" w:rsidR="00F21C7F" w:rsidRPr="00F21C7F" w:rsidRDefault="00F21C7F" w:rsidP="00AF541B">
            <w:pPr>
              <w:jc w:val="center"/>
              <w:rPr>
                <w:bCs/>
              </w:rPr>
            </w:pPr>
            <w:r w:rsidRPr="00F21C7F">
              <w:t xml:space="preserve">Стабилизатор </w:t>
            </w:r>
            <w:r w:rsidRPr="00F21C7F">
              <w:rPr>
                <w:lang w:val="kk-KZ"/>
              </w:rPr>
              <w:t>146</w:t>
            </w:r>
            <w:r w:rsidRPr="00F21C7F">
              <w:t>,</w:t>
            </w:r>
            <w:r w:rsidRPr="00F21C7F">
              <w:rPr>
                <w:lang w:val="kk-KZ"/>
              </w:rPr>
              <w:t>7</w:t>
            </w:r>
            <w:r w:rsidRPr="00F21C7F">
              <w:t xml:space="preserve"> мм</w:t>
            </w:r>
          </w:p>
        </w:tc>
        <w:tc>
          <w:tcPr>
            <w:tcW w:w="2551" w:type="dxa"/>
            <w:tcBorders>
              <w:top w:val="single" w:sz="6" w:space="0" w:color="auto"/>
              <w:left w:val="single" w:sz="6" w:space="0" w:color="auto"/>
              <w:bottom w:val="single" w:sz="6" w:space="0" w:color="auto"/>
              <w:right w:val="single" w:sz="6" w:space="0" w:color="auto"/>
            </w:tcBorders>
          </w:tcPr>
          <w:p w14:paraId="5A547220" w14:textId="77777777" w:rsidR="00F21C7F" w:rsidRPr="00F21C7F" w:rsidRDefault="00F21C7F" w:rsidP="00AF541B">
            <w:pPr>
              <w:jc w:val="center"/>
              <w:rPr>
                <w:snapToGrid w:val="0"/>
              </w:rPr>
            </w:pPr>
            <w:r w:rsidRPr="00F21C7F">
              <w:rPr>
                <w:snapToGrid w:val="0"/>
              </w:rPr>
              <w:t>Бурение</w:t>
            </w:r>
          </w:p>
        </w:tc>
        <w:tc>
          <w:tcPr>
            <w:tcW w:w="1276" w:type="dxa"/>
            <w:tcBorders>
              <w:top w:val="single" w:sz="6" w:space="0" w:color="auto"/>
              <w:left w:val="single" w:sz="6" w:space="0" w:color="auto"/>
              <w:bottom w:val="single" w:sz="6" w:space="0" w:color="auto"/>
              <w:right w:val="single" w:sz="6" w:space="0" w:color="auto"/>
            </w:tcBorders>
          </w:tcPr>
          <w:p w14:paraId="74AB11A2" w14:textId="77777777" w:rsidR="00F21C7F" w:rsidRPr="00F21C7F" w:rsidRDefault="00F21C7F" w:rsidP="00AF541B">
            <w:pPr>
              <w:jc w:val="center"/>
              <w:rPr>
                <w:noProof/>
                <w:snapToGrid w:val="0"/>
              </w:rPr>
            </w:pPr>
            <w:r w:rsidRPr="00F21C7F">
              <w:rPr>
                <w:noProof/>
                <w:snapToGrid w:val="0"/>
              </w:rPr>
              <w:t>3</w:t>
            </w:r>
            <w:r w:rsidRPr="00F21C7F">
              <w:rPr>
                <w:noProof/>
                <w:snapToGrid w:val="0"/>
                <w:lang w:val="en-US"/>
              </w:rPr>
              <w:t>65</w:t>
            </w:r>
            <w:r w:rsidRPr="00F21C7F">
              <w:rPr>
                <w:noProof/>
                <w:snapToGrid w:val="0"/>
              </w:rPr>
              <w:t>0</w:t>
            </w:r>
          </w:p>
        </w:tc>
        <w:tc>
          <w:tcPr>
            <w:tcW w:w="1247" w:type="dxa"/>
            <w:tcBorders>
              <w:top w:val="single" w:sz="6" w:space="0" w:color="auto"/>
              <w:left w:val="single" w:sz="6" w:space="0" w:color="auto"/>
              <w:bottom w:val="single" w:sz="6" w:space="0" w:color="auto"/>
              <w:right w:val="single" w:sz="6" w:space="0" w:color="auto"/>
            </w:tcBorders>
          </w:tcPr>
          <w:p w14:paraId="61D07626" w14:textId="77777777" w:rsidR="00F21C7F" w:rsidRPr="00F21C7F" w:rsidRDefault="00F21C7F" w:rsidP="00AF541B">
            <w:pPr>
              <w:jc w:val="center"/>
              <w:rPr>
                <w:noProof/>
                <w:snapToGrid w:val="0"/>
                <w:lang w:val="en-US"/>
              </w:rPr>
            </w:pPr>
            <w:r w:rsidRPr="00F21C7F">
              <w:rPr>
                <w:noProof/>
                <w:snapToGrid w:val="0"/>
                <w:lang w:val="en-US"/>
              </w:rPr>
              <w:t>5145</w:t>
            </w:r>
          </w:p>
        </w:tc>
        <w:tc>
          <w:tcPr>
            <w:tcW w:w="1588" w:type="dxa"/>
            <w:tcBorders>
              <w:top w:val="single" w:sz="6" w:space="0" w:color="auto"/>
              <w:left w:val="single" w:sz="6" w:space="0" w:color="auto"/>
              <w:bottom w:val="single" w:sz="6" w:space="0" w:color="auto"/>
              <w:right w:val="single" w:sz="6" w:space="0" w:color="auto"/>
            </w:tcBorders>
          </w:tcPr>
          <w:p w14:paraId="15518B37" w14:textId="77777777" w:rsidR="00F21C7F" w:rsidRPr="00F21C7F" w:rsidRDefault="00F21C7F" w:rsidP="00AF541B">
            <w:pPr>
              <w:jc w:val="center"/>
              <w:rPr>
                <w:noProof/>
                <w:snapToGrid w:val="0"/>
              </w:rPr>
            </w:pPr>
            <w:r w:rsidRPr="00F21C7F">
              <w:rPr>
                <w:noProof/>
                <w:snapToGrid w:val="0"/>
              </w:rPr>
              <w:t>700</w:t>
            </w:r>
          </w:p>
        </w:tc>
        <w:tc>
          <w:tcPr>
            <w:tcW w:w="1843" w:type="dxa"/>
            <w:vMerge/>
            <w:tcBorders>
              <w:top w:val="single" w:sz="6" w:space="0" w:color="auto"/>
              <w:left w:val="single" w:sz="6" w:space="0" w:color="auto"/>
              <w:right w:val="single" w:sz="6" w:space="0" w:color="auto"/>
            </w:tcBorders>
          </w:tcPr>
          <w:p w14:paraId="745676AC" w14:textId="77777777" w:rsidR="00F21C7F" w:rsidRPr="00F21C7F" w:rsidRDefault="00F21C7F" w:rsidP="00AF541B">
            <w:pPr>
              <w:jc w:val="center"/>
            </w:pPr>
          </w:p>
        </w:tc>
        <w:tc>
          <w:tcPr>
            <w:tcW w:w="2551" w:type="dxa"/>
            <w:tcBorders>
              <w:top w:val="single" w:sz="6" w:space="0" w:color="auto"/>
              <w:left w:val="single" w:sz="6" w:space="0" w:color="auto"/>
              <w:bottom w:val="single" w:sz="6" w:space="0" w:color="auto"/>
              <w:right w:val="double" w:sz="4" w:space="0" w:color="auto"/>
            </w:tcBorders>
          </w:tcPr>
          <w:p w14:paraId="34139F71" w14:textId="77777777" w:rsidR="00F21C7F" w:rsidRPr="00F21C7F" w:rsidRDefault="00F21C7F" w:rsidP="00AF541B">
            <w:pPr>
              <w:jc w:val="center"/>
              <w:rPr>
                <w:noProof/>
                <w:snapToGrid w:val="0"/>
              </w:rPr>
            </w:pPr>
            <w:r w:rsidRPr="00F21C7F">
              <w:rPr>
                <w:noProof/>
                <w:snapToGrid w:val="0"/>
              </w:rPr>
              <w:t>2,13</w:t>
            </w:r>
          </w:p>
        </w:tc>
      </w:tr>
      <w:tr w:rsidR="00F21C7F" w:rsidRPr="00F21C7F" w14:paraId="57513B22" w14:textId="77777777" w:rsidTr="00AF541B">
        <w:trPr>
          <w:trHeight w:hRule="exact" w:val="277"/>
          <w:jc w:val="right"/>
        </w:trPr>
        <w:tc>
          <w:tcPr>
            <w:tcW w:w="3686" w:type="dxa"/>
            <w:tcBorders>
              <w:top w:val="single" w:sz="6" w:space="0" w:color="auto"/>
              <w:left w:val="double" w:sz="4" w:space="0" w:color="auto"/>
              <w:bottom w:val="single" w:sz="6" w:space="0" w:color="auto"/>
              <w:right w:val="single" w:sz="6" w:space="0" w:color="auto"/>
            </w:tcBorders>
          </w:tcPr>
          <w:p w14:paraId="61E8B695" w14:textId="77777777" w:rsidR="00F21C7F" w:rsidRPr="00F21C7F" w:rsidRDefault="00F21C7F" w:rsidP="00AF541B">
            <w:pPr>
              <w:jc w:val="center"/>
              <w:rPr>
                <w:snapToGrid w:val="0"/>
              </w:rPr>
            </w:pPr>
            <w:r w:rsidRPr="00F21C7F">
              <w:rPr>
                <w:bCs/>
              </w:rPr>
              <w:t xml:space="preserve">149,2мм </w:t>
            </w:r>
            <w:r w:rsidRPr="00F21C7F">
              <w:rPr>
                <w:bCs/>
                <w:lang w:val="en-US"/>
              </w:rPr>
              <w:t>PDC</w:t>
            </w:r>
            <w:r w:rsidRPr="00F21C7F">
              <w:rPr>
                <w:bCs/>
              </w:rPr>
              <w:t xml:space="preserve"> </w:t>
            </w:r>
          </w:p>
        </w:tc>
        <w:tc>
          <w:tcPr>
            <w:tcW w:w="2551" w:type="dxa"/>
            <w:tcBorders>
              <w:top w:val="single" w:sz="6" w:space="0" w:color="auto"/>
              <w:left w:val="single" w:sz="6" w:space="0" w:color="auto"/>
              <w:bottom w:val="single" w:sz="6" w:space="0" w:color="auto"/>
              <w:right w:val="single" w:sz="6" w:space="0" w:color="auto"/>
            </w:tcBorders>
          </w:tcPr>
          <w:p w14:paraId="37B16EBC" w14:textId="77777777" w:rsidR="00F21C7F" w:rsidRPr="00F21C7F" w:rsidRDefault="00F21C7F" w:rsidP="00AF541B">
            <w:pPr>
              <w:jc w:val="center"/>
              <w:rPr>
                <w:snapToGrid w:val="0"/>
              </w:rPr>
            </w:pPr>
            <w:r w:rsidRPr="00F21C7F">
              <w:rPr>
                <w:snapToGrid w:val="0"/>
              </w:rPr>
              <w:t>Проработка</w:t>
            </w:r>
          </w:p>
        </w:tc>
        <w:tc>
          <w:tcPr>
            <w:tcW w:w="1276" w:type="dxa"/>
            <w:tcBorders>
              <w:top w:val="single" w:sz="6" w:space="0" w:color="auto"/>
              <w:left w:val="single" w:sz="6" w:space="0" w:color="auto"/>
              <w:bottom w:val="single" w:sz="6" w:space="0" w:color="auto"/>
              <w:right w:val="single" w:sz="6" w:space="0" w:color="auto"/>
            </w:tcBorders>
          </w:tcPr>
          <w:p w14:paraId="2CF1FEC3" w14:textId="77777777" w:rsidR="00F21C7F" w:rsidRPr="00F21C7F" w:rsidRDefault="00F21C7F" w:rsidP="00AF541B">
            <w:pPr>
              <w:jc w:val="center"/>
              <w:rPr>
                <w:noProof/>
                <w:snapToGrid w:val="0"/>
                <w:lang w:val="en-US"/>
              </w:rPr>
            </w:pPr>
            <w:r w:rsidRPr="00F21C7F">
              <w:rPr>
                <w:noProof/>
                <w:snapToGrid w:val="0"/>
              </w:rPr>
              <w:t>3</w:t>
            </w:r>
            <w:r w:rsidRPr="00F21C7F">
              <w:rPr>
                <w:noProof/>
                <w:snapToGrid w:val="0"/>
                <w:lang w:val="en-US"/>
              </w:rPr>
              <w:t>65</w:t>
            </w:r>
            <w:r w:rsidRPr="00F21C7F">
              <w:rPr>
                <w:noProof/>
                <w:snapToGrid w:val="0"/>
              </w:rPr>
              <w:t>0</w:t>
            </w:r>
          </w:p>
        </w:tc>
        <w:tc>
          <w:tcPr>
            <w:tcW w:w="1247" w:type="dxa"/>
            <w:tcBorders>
              <w:top w:val="single" w:sz="6" w:space="0" w:color="auto"/>
              <w:left w:val="single" w:sz="6" w:space="0" w:color="auto"/>
              <w:bottom w:val="single" w:sz="6" w:space="0" w:color="auto"/>
              <w:right w:val="single" w:sz="6" w:space="0" w:color="auto"/>
            </w:tcBorders>
          </w:tcPr>
          <w:p w14:paraId="5AC737DC" w14:textId="77777777" w:rsidR="00F21C7F" w:rsidRPr="00F21C7F" w:rsidRDefault="00F21C7F" w:rsidP="00AF541B">
            <w:pPr>
              <w:jc w:val="center"/>
              <w:rPr>
                <w:noProof/>
                <w:snapToGrid w:val="0"/>
              </w:rPr>
            </w:pPr>
            <w:r w:rsidRPr="00F21C7F">
              <w:rPr>
                <w:noProof/>
                <w:snapToGrid w:val="0"/>
                <w:lang w:val="en-US"/>
              </w:rPr>
              <w:t>5145</w:t>
            </w:r>
          </w:p>
        </w:tc>
        <w:tc>
          <w:tcPr>
            <w:tcW w:w="1588" w:type="dxa"/>
            <w:tcBorders>
              <w:top w:val="single" w:sz="6" w:space="0" w:color="auto"/>
              <w:left w:val="single" w:sz="6" w:space="0" w:color="auto"/>
              <w:bottom w:val="single" w:sz="6" w:space="0" w:color="auto"/>
              <w:right w:val="single" w:sz="6" w:space="0" w:color="auto"/>
            </w:tcBorders>
          </w:tcPr>
          <w:p w14:paraId="27B6D588" w14:textId="77777777" w:rsidR="00F21C7F" w:rsidRPr="00F21C7F" w:rsidRDefault="00F21C7F" w:rsidP="00AF541B">
            <w:pPr>
              <w:jc w:val="center"/>
              <w:rPr>
                <w:noProof/>
                <w:snapToGrid w:val="0"/>
              </w:rPr>
            </w:pPr>
            <w:r w:rsidRPr="00F21C7F">
              <w:rPr>
                <w:noProof/>
                <w:snapToGrid w:val="0"/>
              </w:rPr>
              <w:t>1000</w:t>
            </w:r>
          </w:p>
        </w:tc>
        <w:tc>
          <w:tcPr>
            <w:tcW w:w="1843" w:type="dxa"/>
            <w:vMerge/>
            <w:tcBorders>
              <w:left w:val="single" w:sz="6" w:space="0" w:color="auto"/>
              <w:right w:val="single" w:sz="6" w:space="0" w:color="auto"/>
            </w:tcBorders>
          </w:tcPr>
          <w:p w14:paraId="2C2A7762" w14:textId="77777777" w:rsidR="00F21C7F" w:rsidRPr="00F21C7F" w:rsidRDefault="00F21C7F" w:rsidP="00AF541B">
            <w:pPr>
              <w:jc w:val="center"/>
              <w:rPr>
                <w:snapToGrid w:val="0"/>
                <w:lang w:val="en-GB"/>
              </w:rPr>
            </w:pPr>
          </w:p>
        </w:tc>
        <w:tc>
          <w:tcPr>
            <w:tcW w:w="2551" w:type="dxa"/>
            <w:tcBorders>
              <w:top w:val="single" w:sz="6" w:space="0" w:color="auto"/>
              <w:left w:val="single" w:sz="6" w:space="0" w:color="auto"/>
              <w:bottom w:val="single" w:sz="6" w:space="0" w:color="auto"/>
              <w:right w:val="double" w:sz="4" w:space="0" w:color="auto"/>
            </w:tcBorders>
          </w:tcPr>
          <w:p w14:paraId="7432AE2F" w14:textId="77777777" w:rsidR="00F21C7F" w:rsidRPr="00F21C7F" w:rsidRDefault="00F21C7F" w:rsidP="00AF541B">
            <w:pPr>
              <w:jc w:val="center"/>
              <w:rPr>
                <w:noProof/>
                <w:snapToGrid w:val="0"/>
              </w:rPr>
            </w:pPr>
            <w:r w:rsidRPr="00F21C7F">
              <w:rPr>
                <w:noProof/>
                <w:snapToGrid w:val="0"/>
              </w:rPr>
              <w:t>1,49</w:t>
            </w:r>
          </w:p>
        </w:tc>
      </w:tr>
      <w:tr w:rsidR="00F21C7F" w:rsidRPr="00F21C7F" w14:paraId="1D7C3579" w14:textId="77777777" w:rsidTr="00AF541B">
        <w:trPr>
          <w:trHeight w:hRule="exact" w:val="295"/>
          <w:jc w:val="right"/>
        </w:trPr>
        <w:tc>
          <w:tcPr>
            <w:tcW w:w="3686" w:type="dxa"/>
            <w:tcBorders>
              <w:top w:val="single" w:sz="6" w:space="0" w:color="auto"/>
              <w:left w:val="double" w:sz="4" w:space="0" w:color="auto"/>
              <w:bottom w:val="double" w:sz="4" w:space="0" w:color="auto"/>
              <w:right w:val="single" w:sz="6" w:space="0" w:color="auto"/>
            </w:tcBorders>
          </w:tcPr>
          <w:p w14:paraId="62565D25" w14:textId="77777777" w:rsidR="00F21C7F" w:rsidRPr="00F21C7F" w:rsidRDefault="00F21C7F" w:rsidP="00AF541B">
            <w:pPr>
              <w:jc w:val="center"/>
              <w:rPr>
                <w:bCs/>
              </w:rPr>
            </w:pPr>
            <w:r w:rsidRPr="00F21C7F">
              <w:t xml:space="preserve">Стабилизатор </w:t>
            </w:r>
            <w:r w:rsidRPr="00F21C7F">
              <w:rPr>
                <w:lang w:val="kk-KZ"/>
              </w:rPr>
              <w:t>146</w:t>
            </w:r>
            <w:r w:rsidRPr="00F21C7F">
              <w:t>,</w:t>
            </w:r>
            <w:r w:rsidRPr="00F21C7F">
              <w:rPr>
                <w:lang w:val="kk-KZ"/>
              </w:rPr>
              <w:t>7</w:t>
            </w:r>
            <w:r w:rsidRPr="00F21C7F">
              <w:t xml:space="preserve"> мм</w:t>
            </w:r>
          </w:p>
        </w:tc>
        <w:tc>
          <w:tcPr>
            <w:tcW w:w="2551" w:type="dxa"/>
            <w:tcBorders>
              <w:top w:val="single" w:sz="6" w:space="0" w:color="auto"/>
              <w:left w:val="single" w:sz="6" w:space="0" w:color="auto"/>
              <w:bottom w:val="double" w:sz="4" w:space="0" w:color="auto"/>
              <w:right w:val="single" w:sz="6" w:space="0" w:color="auto"/>
            </w:tcBorders>
          </w:tcPr>
          <w:p w14:paraId="26402D75" w14:textId="77777777" w:rsidR="00F21C7F" w:rsidRPr="00F21C7F" w:rsidRDefault="00F21C7F" w:rsidP="00AF541B">
            <w:pPr>
              <w:jc w:val="center"/>
              <w:rPr>
                <w:snapToGrid w:val="0"/>
              </w:rPr>
            </w:pPr>
            <w:r w:rsidRPr="00F21C7F">
              <w:rPr>
                <w:snapToGrid w:val="0"/>
              </w:rPr>
              <w:t>Проработка</w:t>
            </w:r>
          </w:p>
        </w:tc>
        <w:tc>
          <w:tcPr>
            <w:tcW w:w="1276" w:type="dxa"/>
            <w:tcBorders>
              <w:top w:val="single" w:sz="6" w:space="0" w:color="auto"/>
              <w:left w:val="single" w:sz="6" w:space="0" w:color="auto"/>
              <w:bottom w:val="double" w:sz="4" w:space="0" w:color="auto"/>
              <w:right w:val="single" w:sz="6" w:space="0" w:color="auto"/>
            </w:tcBorders>
          </w:tcPr>
          <w:p w14:paraId="071CB341" w14:textId="77777777" w:rsidR="00F21C7F" w:rsidRPr="00F21C7F" w:rsidRDefault="00F21C7F" w:rsidP="00AF541B">
            <w:pPr>
              <w:jc w:val="center"/>
              <w:rPr>
                <w:noProof/>
                <w:snapToGrid w:val="0"/>
              </w:rPr>
            </w:pPr>
            <w:r w:rsidRPr="00F21C7F">
              <w:rPr>
                <w:noProof/>
                <w:snapToGrid w:val="0"/>
              </w:rPr>
              <w:t>3</w:t>
            </w:r>
            <w:r w:rsidRPr="00F21C7F">
              <w:rPr>
                <w:noProof/>
                <w:snapToGrid w:val="0"/>
                <w:lang w:val="en-US"/>
              </w:rPr>
              <w:t>65</w:t>
            </w:r>
            <w:r w:rsidRPr="00F21C7F">
              <w:rPr>
                <w:noProof/>
                <w:snapToGrid w:val="0"/>
              </w:rPr>
              <w:t>0</w:t>
            </w:r>
          </w:p>
        </w:tc>
        <w:tc>
          <w:tcPr>
            <w:tcW w:w="1247" w:type="dxa"/>
            <w:tcBorders>
              <w:top w:val="single" w:sz="6" w:space="0" w:color="auto"/>
              <w:left w:val="single" w:sz="6" w:space="0" w:color="auto"/>
              <w:bottom w:val="double" w:sz="4" w:space="0" w:color="auto"/>
              <w:right w:val="single" w:sz="6" w:space="0" w:color="auto"/>
            </w:tcBorders>
          </w:tcPr>
          <w:p w14:paraId="73157E9B" w14:textId="77777777" w:rsidR="00F21C7F" w:rsidRPr="00F21C7F" w:rsidRDefault="00F21C7F" w:rsidP="00AF541B">
            <w:pPr>
              <w:jc w:val="center"/>
              <w:rPr>
                <w:noProof/>
                <w:snapToGrid w:val="0"/>
              </w:rPr>
            </w:pPr>
            <w:r w:rsidRPr="00F21C7F">
              <w:rPr>
                <w:noProof/>
                <w:snapToGrid w:val="0"/>
                <w:lang w:val="en-US"/>
              </w:rPr>
              <w:t>5145</w:t>
            </w:r>
          </w:p>
        </w:tc>
        <w:tc>
          <w:tcPr>
            <w:tcW w:w="1588" w:type="dxa"/>
            <w:tcBorders>
              <w:top w:val="single" w:sz="6" w:space="0" w:color="auto"/>
              <w:left w:val="single" w:sz="6" w:space="0" w:color="auto"/>
              <w:bottom w:val="double" w:sz="4" w:space="0" w:color="auto"/>
              <w:right w:val="single" w:sz="6" w:space="0" w:color="auto"/>
            </w:tcBorders>
          </w:tcPr>
          <w:p w14:paraId="1AA6F0C7" w14:textId="77777777" w:rsidR="00F21C7F" w:rsidRPr="00F21C7F" w:rsidRDefault="00F21C7F" w:rsidP="00AF541B">
            <w:pPr>
              <w:jc w:val="center"/>
              <w:rPr>
                <w:noProof/>
                <w:snapToGrid w:val="0"/>
              </w:rPr>
            </w:pPr>
            <w:r w:rsidRPr="00F21C7F">
              <w:rPr>
                <w:noProof/>
                <w:snapToGrid w:val="0"/>
              </w:rPr>
              <w:t>1500</w:t>
            </w:r>
          </w:p>
        </w:tc>
        <w:tc>
          <w:tcPr>
            <w:tcW w:w="1843" w:type="dxa"/>
            <w:tcBorders>
              <w:left w:val="single" w:sz="6" w:space="0" w:color="auto"/>
              <w:bottom w:val="double" w:sz="4" w:space="0" w:color="auto"/>
              <w:right w:val="single" w:sz="6" w:space="0" w:color="auto"/>
            </w:tcBorders>
          </w:tcPr>
          <w:p w14:paraId="116FCE80" w14:textId="77777777" w:rsidR="00F21C7F" w:rsidRPr="00F21C7F" w:rsidRDefault="00F21C7F" w:rsidP="00AF541B">
            <w:pPr>
              <w:jc w:val="center"/>
              <w:rPr>
                <w:snapToGrid w:val="0"/>
                <w:lang w:val="en-GB"/>
              </w:rPr>
            </w:pPr>
          </w:p>
        </w:tc>
        <w:tc>
          <w:tcPr>
            <w:tcW w:w="2551" w:type="dxa"/>
            <w:tcBorders>
              <w:top w:val="single" w:sz="6" w:space="0" w:color="auto"/>
              <w:left w:val="single" w:sz="6" w:space="0" w:color="auto"/>
              <w:bottom w:val="double" w:sz="4" w:space="0" w:color="auto"/>
              <w:right w:val="double" w:sz="4" w:space="0" w:color="auto"/>
            </w:tcBorders>
          </w:tcPr>
          <w:p w14:paraId="0951AD90" w14:textId="77777777" w:rsidR="00F21C7F" w:rsidRPr="00F21C7F" w:rsidRDefault="00F21C7F" w:rsidP="00AF541B">
            <w:pPr>
              <w:jc w:val="center"/>
              <w:rPr>
                <w:noProof/>
                <w:snapToGrid w:val="0"/>
              </w:rPr>
            </w:pPr>
            <w:r w:rsidRPr="00F21C7F">
              <w:rPr>
                <w:noProof/>
                <w:snapToGrid w:val="0"/>
              </w:rPr>
              <w:t>1,0</w:t>
            </w:r>
          </w:p>
        </w:tc>
      </w:tr>
    </w:tbl>
    <w:p w14:paraId="411C135C" w14:textId="77777777" w:rsidR="00F21C7F" w:rsidRPr="00F21C7F" w:rsidRDefault="00F21C7F" w:rsidP="00F21C7F">
      <w:pPr>
        <w:overflowPunct w:val="0"/>
        <w:textAlignment w:val="baseline"/>
        <w:rPr>
          <w:bCs/>
        </w:rPr>
      </w:pPr>
      <w:r w:rsidRPr="00F21C7F">
        <w:rPr>
          <w:b/>
          <w:bCs/>
        </w:rPr>
        <w:t>Примечание</w:t>
      </w:r>
      <w:proofErr w:type="gramStart"/>
      <w:r w:rsidRPr="00F21C7F">
        <w:rPr>
          <w:b/>
          <w:bCs/>
        </w:rPr>
        <w:t xml:space="preserve">: </w:t>
      </w:r>
      <w:r w:rsidRPr="00F21C7F">
        <w:rPr>
          <w:bCs/>
        </w:rPr>
        <w:t>Допускается</w:t>
      </w:r>
      <w:proofErr w:type="gramEnd"/>
      <w:r w:rsidRPr="00F21C7F">
        <w:rPr>
          <w:bCs/>
        </w:rPr>
        <w:t xml:space="preserve"> использование долот других фирм-производителей.</w:t>
      </w:r>
    </w:p>
    <w:p w14:paraId="19059628" w14:textId="6BF096A0" w:rsidR="00332098" w:rsidRPr="00F21C7F" w:rsidRDefault="00332098" w:rsidP="00D73D09">
      <w:pPr>
        <w:spacing w:after="13" w:line="267" w:lineRule="auto"/>
        <w:ind w:right="56"/>
        <w:jc w:val="both"/>
        <w:rPr>
          <w:color w:val="000000"/>
          <w:lang w:eastAsia="en-US"/>
        </w:rPr>
      </w:pPr>
    </w:p>
    <w:p w14:paraId="03565FC0" w14:textId="77777777" w:rsidR="00EE2992" w:rsidRDefault="00EE2992" w:rsidP="00D73D09">
      <w:pPr>
        <w:spacing w:line="259" w:lineRule="auto"/>
        <w:jc w:val="right"/>
        <w:rPr>
          <w:color w:val="000000"/>
          <w:szCs w:val="22"/>
          <w:lang w:eastAsia="en-US"/>
        </w:rPr>
      </w:pPr>
    </w:p>
    <w:p w14:paraId="643E382E" w14:textId="77777777" w:rsidR="00EE2992" w:rsidRDefault="00EE2992" w:rsidP="00D73D09">
      <w:pPr>
        <w:spacing w:line="259" w:lineRule="auto"/>
        <w:jc w:val="right"/>
        <w:rPr>
          <w:color w:val="000000"/>
          <w:szCs w:val="22"/>
          <w:lang w:eastAsia="en-US"/>
        </w:rPr>
      </w:pPr>
    </w:p>
    <w:p w14:paraId="06D3418B" w14:textId="23A3F6C2" w:rsidR="00D73D09" w:rsidRPr="00D73D09" w:rsidRDefault="00D73D09" w:rsidP="00D73D09">
      <w:pPr>
        <w:spacing w:line="259" w:lineRule="auto"/>
        <w:jc w:val="right"/>
        <w:rPr>
          <w:color w:val="000000"/>
          <w:szCs w:val="22"/>
          <w:lang w:eastAsia="en-US"/>
        </w:rPr>
      </w:pPr>
      <w:r w:rsidRPr="00D73D09">
        <w:rPr>
          <w:color w:val="000000"/>
          <w:szCs w:val="22"/>
          <w:lang w:eastAsia="en-US"/>
        </w:rPr>
        <w:t xml:space="preserve"> </w:t>
      </w:r>
    </w:p>
    <w:p w14:paraId="748B2DAD" w14:textId="77777777" w:rsidR="00332098" w:rsidRDefault="00332098" w:rsidP="00D73D09">
      <w:pPr>
        <w:spacing w:line="259" w:lineRule="auto"/>
        <w:jc w:val="right"/>
        <w:rPr>
          <w:color w:val="000000"/>
          <w:szCs w:val="22"/>
          <w:lang w:eastAsia="en-US"/>
        </w:rPr>
      </w:pPr>
    </w:p>
    <w:p w14:paraId="1ACFA715" w14:textId="77777777" w:rsidR="0001712E" w:rsidRDefault="0001712E" w:rsidP="00D73D09">
      <w:pPr>
        <w:spacing w:line="259" w:lineRule="auto"/>
        <w:jc w:val="right"/>
        <w:rPr>
          <w:color w:val="000000"/>
          <w:szCs w:val="22"/>
          <w:lang w:eastAsia="en-US"/>
        </w:rPr>
      </w:pPr>
    </w:p>
    <w:p w14:paraId="66FFAF4C" w14:textId="77777777" w:rsidR="00874EF8" w:rsidRDefault="00874EF8" w:rsidP="00D73D09">
      <w:pPr>
        <w:spacing w:line="259" w:lineRule="auto"/>
        <w:jc w:val="right"/>
        <w:rPr>
          <w:color w:val="000000"/>
          <w:szCs w:val="22"/>
          <w:lang w:eastAsia="en-US"/>
        </w:rPr>
      </w:pPr>
    </w:p>
    <w:p w14:paraId="6E0948E8" w14:textId="77777777" w:rsidR="00D73D09" w:rsidRPr="00D73D09" w:rsidRDefault="00D73D09" w:rsidP="00D73D09">
      <w:pPr>
        <w:keepNext/>
        <w:keepLines/>
        <w:spacing w:after="4" w:line="271" w:lineRule="auto"/>
        <w:ind w:right="1311"/>
        <w:jc w:val="center"/>
        <w:outlineLvl w:val="2"/>
        <w:rPr>
          <w:b/>
          <w:color w:val="000000"/>
          <w:szCs w:val="22"/>
          <w:lang w:eastAsia="en-US"/>
        </w:rPr>
      </w:pPr>
      <w:r w:rsidRPr="00D73D09">
        <w:rPr>
          <w:b/>
          <w:color w:val="000000"/>
          <w:szCs w:val="22"/>
          <w:lang w:eastAsia="en-US"/>
        </w:rPr>
        <w:t xml:space="preserve">Суммарное количество и масса элементов КНБК </w:t>
      </w:r>
    </w:p>
    <w:p w14:paraId="753EDB06" w14:textId="77777777" w:rsidR="00D73D09" w:rsidRPr="00D73D09" w:rsidRDefault="00D73D09" w:rsidP="00D73D09">
      <w:pPr>
        <w:spacing w:line="259" w:lineRule="auto"/>
        <w:ind w:right="3"/>
        <w:jc w:val="center"/>
        <w:rPr>
          <w:color w:val="000000"/>
          <w:szCs w:val="22"/>
          <w:lang w:eastAsia="en-US"/>
        </w:rPr>
      </w:pPr>
      <w:r w:rsidRPr="00D73D09">
        <w:rPr>
          <w:b/>
          <w:color w:val="000000"/>
          <w:szCs w:val="22"/>
          <w:lang w:eastAsia="en-US"/>
        </w:rPr>
        <w:t xml:space="preserve"> </w:t>
      </w:r>
    </w:p>
    <w:tbl>
      <w:tblPr>
        <w:tblW w:w="14896"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701"/>
        <w:gridCol w:w="4395"/>
        <w:gridCol w:w="2018"/>
        <w:gridCol w:w="1714"/>
        <w:gridCol w:w="1837"/>
        <w:gridCol w:w="1608"/>
        <w:gridCol w:w="1623"/>
      </w:tblGrid>
      <w:tr w:rsidR="00F21C7F" w:rsidRPr="00DB21E2" w14:paraId="7DDB9CE5" w14:textId="77777777" w:rsidTr="00AF541B">
        <w:trPr>
          <w:cantSplit/>
          <w:trHeight w:val="264"/>
        </w:trPr>
        <w:tc>
          <w:tcPr>
            <w:tcW w:w="1701" w:type="dxa"/>
            <w:vMerge w:val="restart"/>
            <w:tcBorders>
              <w:top w:val="double" w:sz="4" w:space="0" w:color="auto"/>
            </w:tcBorders>
            <w:vAlign w:val="center"/>
          </w:tcPr>
          <w:p w14:paraId="3EF88457" w14:textId="77777777" w:rsidR="00F21C7F" w:rsidRPr="00F21C7F" w:rsidRDefault="00F21C7F" w:rsidP="00AF541B">
            <w:pPr>
              <w:jc w:val="center"/>
              <w:rPr>
                <w:b/>
              </w:rPr>
            </w:pPr>
            <w:r w:rsidRPr="00F21C7F">
              <w:rPr>
                <w:b/>
              </w:rPr>
              <w:t>Название обсадной колонны</w:t>
            </w:r>
          </w:p>
        </w:tc>
        <w:tc>
          <w:tcPr>
            <w:tcW w:w="4395" w:type="dxa"/>
            <w:vMerge w:val="restart"/>
            <w:tcBorders>
              <w:top w:val="double" w:sz="4" w:space="0" w:color="auto"/>
            </w:tcBorders>
            <w:vAlign w:val="center"/>
          </w:tcPr>
          <w:p w14:paraId="5EF9CFBA" w14:textId="77777777" w:rsidR="00F21C7F" w:rsidRPr="00F21C7F" w:rsidRDefault="00F21C7F" w:rsidP="00AF541B">
            <w:pPr>
              <w:jc w:val="center"/>
              <w:rPr>
                <w:b/>
              </w:rPr>
            </w:pPr>
            <w:r w:rsidRPr="00F21C7F">
              <w:rPr>
                <w:b/>
              </w:rPr>
              <w:t>Типоразмер, шифр или краткое название элемента КНБК</w:t>
            </w:r>
          </w:p>
        </w:tc>
        <w:tc>
          <w:tcPr>
            <w:tcW w:w="2018" w:type="dxa"/>
            <w:vMerge w:val="restart"/>
            <w:tcBorders>
              <w:top w:val="double" w:sz="4" w:space="0" w:color="auto"/>
            </w:tcBorders>
            <w:vAlign w:val="center"/>
          </w:tcPr>
          <w:p w14:paraId="30A2FDCB" w14:textId="77777777" w:rsidR="00F21C7F" w:rsidRPr="00F21C7F" w:rsidRDefault="00F21C7F" w:rsidP="00AF541B">
            <w:pPr>
              <w:jc w:val="center"/>
              <w:rPr>
                <w:b/>
              </w:rPr>
            </w:pPr>
            <w:r w:rsidRPr="00F21C7F">
              <w:rPr>
                <w:b/>
              </w:rPr>
              <w:t>ГОСТ, ОСТ, МРТУ,</w:t>
            </w:r>
          </w:p>
          <w:p w14:paraId="77EF2BCF" w14:textId="77777777" w:rsidR="00F21C7F" w:rsidRPr="00F21C7F" w:rsidRDefault="00F21C7F" w:rsidP="00AF541B">
            <w:pPr>
              <w:jc w:val="center"/>
              <w:rPr>
                <w:b/>
              </w:rPr>
            </w:pPr>
            <w:r w:rsidRPr="00F21C7F">
              <w:rPr>
                <w:b/>
              </w:rPr>
              <w:t>ТУ, МУ, и т. п.</w:t>
            </w:r>
          </w:p>
          <w:p w14:paraId="2D70A6F3" w14:textId="77777777" w:rsidR="00F21C7F" w:rsidRPr="00F21C7F" w:rsidRDefault="00F21C7F" w:rsidP="00AF541B">
            <w:pPr>
              <w:jc w:val="center"/>
              <w:rPr>
                <w:b/>
              </w:rPr>
            </w:pPr>
            <w:r w:rsidRPr="00F21C7F">
              <w:rPr>
                <w:b/>
              </w:rPr>
              <w:t>на изготовление</w:t>
            </w:r>
          </w:p>
        </w:tc>
        <w:tc>
          <w:tcPr>
            <w:tcW w:w="6782" w:type="dxa"/>
            <w:gridSpan w:val="4"/>
            <w:tcBorders>
              <w:top w:val="double" w:sz="4" w:space="0" w:color="auto"/>
            </w:tcBorders>
            <w:vAlign w:val="center"/>
          </w:tcPr>
          <w:p w14:paraId="55C190C4" w14:textId="77777777" w:rsidR="00F21C7F" w:rsidRPr="00F21C7F" w:rsidRDefault="00F21C7F" w:rsidP="00AF541B">
            <w:pPr>
              <w:jc w:val="center"/>
              <w:rPr>
                <w:b/>
              </w:rPr>
            </w:pPr>
            <w:r w:rsidRPr="00F21C7F">
              <w:rPr>
                <w:b/>
              </w:rPr>
              <w:t>Суммарная величина</w:t>
            </w:r>
          </w:p>
        </w:tc>
      </w:tr>
      <w:tr w:rsidR="00F21C7F" w:rsidRPr="00DB21E2" w14:paraId="46351FD4" w14:textId="77777777" w:rsidTr="00AF541B">
        <w:trPr>
          <w:cantSplit/>
          <w:trHeight w:val="255"/>
        </w:trPr>
        <w:tc>
          <w:tcPr>
            <w:tcW w:w="1701" w:type="dxa"/>
            <w:vMerge/>
          </w:tcPr>
          <w:p w14:paraId="6D1EFA65" w14:textId="77777777" w:rsidR="00F21C7F" w:rsidRPr="00F21C7F" w:rsidRDefault="00F21C7F" w:rsidP="00AF541B">
            <w:pPr>
              <w:jc w:val="center"/>
              <w:rPr>
                <w:b/>
              </w:rPr>
            </w:pPr>
          </w:p>
        </w:tc>
        <w:tc>
          <w:tcPr>
            <w:tcW w:w="4395" w:type="dxa"/>
            <w:vMerge/>
          </w:tcPr>
          <w:p w14:paraId="5878E29C" w14:textId="77777777" w:rsidR="00F21C7F" w:rsidRPr="00F21C7F" w:rsidRDefault="00F21C7F" w:rsidP="00AF541B">
            <w:pPr>
              <w:jc w:val="center"/>
              <w:rPr>
                <w:b/>
              </w:rPr>
            </w:pPr>
          </w:p>
        </w:tc>
        <w:tc>
          <w:tcPr>
            <w:tcW w:w="2018" w:type="dxa"/>
            <w:vMerge/>
          </w:tcPr>
          <w:p w14:paraId="309A667F" w14:textId="77777777" w:rsidR="00F21C7F" w:rsidRPr="00F21C7F" w:rsidRDefault="00F21C7F" w:rsidP="00AF541B">
            <w:pPr>
              <w:jc w:val="center"/>
              <w:rPr>
                <w:b/>
              </w:rPr>
            </w:pPr>
          </w:p>
        </w:tc>
        <w:tc>
          <w:tcPr>
            <w:tcW w:w="5159" w:type="dxa"/>
            <w:gridSpan w:val="3"/>
            <w:vAlign w:val="center"/>
          </w:tcPr>
          <w:p w14:paraId="2E5AD83A" w14:textId="77777777" w:rsidR="00F21C7F" w:rsidRPr="00F21C7F" w:rsidRDefault="00F21C7F" w:rsidP="00AF541B">
            <w:pPr>
              <w:jc w:val="center"/>
              <w:rPr>
                <w:b/>
              </w:rPr>
            </w:pPr>
            <w:r w:rsidRPr="00F21C7F">
              <w:rPr>
                <w:b/>
              </w:rPr>
              <w:t xml:space="preserve">количество элементов КНБК, </w:t>
            </w:r>
            <w:proofErr w:type="spellStart"/>
            <w:r w:rsidRPr="00F21C7F">
              <w:rPr>
                <w:b/>
              </w:rPr>
              <w:t>шт</w:t>
            </w:r>
            <w:proofErr w:type="spellEnd"/>
            <w:r w:rsidRPr="00F21C7F">
              <w:rPr>
                <w:b/>
              </w:rPr>
              <w:t xml:space="preserve"> (м)</w:t>
            </w:r>
          </w:p>
        </w:tc>
        <w:tc>
          <w:tcPr>
            <w:tcW w:w="1623" w:type="dxa"/>
            <w:vMerge w:val="restart"/>
            <w:vAlign w:val="center"/>
          </w:tcPr>
          <w:p w14:paraId="6E25E47C" w14:textId="77777777" w:rsidR="00F21C7F" w:rsidRPr="00F21C7F" w:rsidRDefault="00F21C7F" w:rsidP="00AF541B">
            <w:pPr>
              <w:ind w:right="-92" w:hanging="108"/>
              <w:jc w:val="center"/>
              <w:rPr>
                <w:b/>
              </w:rPr>
            </w:pPr>
            <w:r w:rsidRPr="00F21C7F">
              <w:rPr>
                <w:b/>
              </w:rPr>
              <w:t>масса по типоразмеру</w:t>
            </w:r>
          </w:p>
          <w:p w14:paraId="3EBB6AD3" w14:textId="77777777" w:rsidR="00F21C7F" w:rsidRPr="00F21C7F" w:rsidRDefault="00F21C7F" w:rsidP="00AF541B">
            <w:pPr>
              <w:jc w:val="center"/>
              <w:rPr>
                <w:b/>
              </w:rPr>
            </w:pPr>
            <w:r w:rsidRPr="00F21C7F">
              <w:rPr>
                <w:b/>
              </w:rPr>
              <w:t>или шифру,</w:t>
            </w:r>
          </w:p>
          <w:p w14:paraId="36FDEB35" w14:textId="77777777" w:rsidR="00F21C7F" w:rsidRPr="00F21C7F" w:rsidRDefault="00F21C7F" w:rsidP="00AF541B">
            <w:pPr>
              <w:jc w:val="center"/>
              <w:rPr>
                <w:b/>
              </w:rPr>
            </w:pPr>
            <w:r w:rsidRPr="00F21C7F">
              <w:rPr>
                <w:b/>
              </w:rPr>
              <w:t>кг</w:t>
            </w:r>
          </w:p>
        </w:tc>
      </w:tr>
      <w:tr w:rsidR="00F21C7F" w:rsidRPr="00DB21E2" w14:paraId="66C84C39" w14:textId="77777777" w:rsidTr="00AF541B">
        <w:trPr>
          <w:cantSplit/>
          <w:trHeight w:val="826"/>
        </w:trPr>
        <w:tc>
          <w:tcPr>
            <w:tcW w:w="1701" w:type="dxa"/>
            <w:vMerge/>
            <w:tcBorders>
              <w:bottom w:val="single" w:sz="6" w:space="0" w:color="auto"/>
            </w:tcBorders>
          </w:tcPr>
          <w:p w14:paraId="7F12DE1B" w14:textId="77777777" w:rsidR="00F21C7F" w:rsidRPr="00F21C7F" w:rsidRDefault="00F21C7F" w:rsidP="00AF541B">
            <w:pPr>
              <w:jc w:val="center"/>
              <w:rPr>
                <w:b/>
              </w:rPr>
            </w:pPr>
          </w:p>
        </w:tc>
        <w:tc>
          <w:tcPr>
            <w:tcW w:w="4395" w:type="dxa"/>
            <w:vMerge/>
            <w:tcBorders>
              <w:bottom w:val="single" w:sz="6" w:space="0" w:color="auto"/>
            </w:tcBorders>
          </w:tcPr>
          <w:p w14:paraId="11DFA6B3" w14:textId="77777777" w:rsidR="00F21C7F" w:rsidRPr="00F21C7F" w:rsidRDefault="00F21C7F" w:rsidP="00AF541B">
            <w:pPr>
              <w:jc w:val="center"/>
              <w:rPr>
                <w:b/>
              </w:rPr>
            </w:pPr>
          </w:p>
        </w:tc>
        <w:tc>
          <w:tcPr>
            <w:tcW w:w="2018" w:type="dxa"/>
            <w:vMerge/>
            <w:tcBorders>
              <w:bottom w:val="single" w:sz="6" w:space="0" w:color="auto"/>
            </w:tcBorders>
          </w:tcPr>
          <w:p w14:paraId="4C0AE24A" w14:textId="77777777" w:rsidR="00F21C7F" w:rsidRPr="00F21C7F" w:rsidRDefault="00F21C7F" w:rsidP="00AF541B">
            <w:pPr>
              <w:jc w:val="center"/>
              <w:rPr>
                <w:b/>
              </w:rPr>
            </w:pPr>
          </w:p>
        </w:tc>
        <w:tc>
          <w:tcPr>
            <w:tcW w:w="1714" w:type="dxa"/>
            <w:tcBorders>
              <w:bottom w:val="single" w:sz="6" w:space="0" w:color="auto"/>
            </w:tcBorders>
            <w:vAlign w:val="center"/>
          </w:tcPr>
          <w:p w14:paraId="589812BD" w14:textId="77777777" w:rsidR="00F21C7F" w:rsidRPr="00F21C7F" w:rsidRDefault="00F21C7F" w:rsidP="00AF541B">
            <w:pPr>
              <w:ind w:right="-108" w:hanging="95"/>
              <w:jc w:val="center"/>
              <w:rPr>
                <w:b/>
              </w:rPr>
            </w:pPr>
            <w:r w:rsidRPr="00F21C7F">
              <w:rPr>
                <w:b/>
              </w:rPr>
              <w:t>для проработки</w:t>
            </w:r>
          </w:p>
          <w:p w14:paraId="5D13BF0A" w14:textId="77777777" w:rsidR="00F21C7F" w:rsidRPr="00F21C7F" w:rsidRDefault="00F21C7F" w:rsidP="00AF541B">
            <w:pPr>
              <w:jc w:val="center"/>
              <w:rPr>
                <w:b/>
              </w:rPr>
            </w:pPr>
            <w:r w:rsidRPr="00F21C7F">
              <w:rPr>
                <w:b/>
              </w:rPr>
              <w:t>ствола</w:t>
            </w:r>
          </w:p>
        </w:tc>
        <w:tc>
          <w:tcPr>
            <w:tcW w:w="1837" w:type="dxa"/>
            <w:tcBorders>
              <w:bottom w:val="single" w:sz="6" w:space="0" w:color="auto"/>
            </w:tcBorders>
            <w:vAlign w:val="center"/>
          </w:tcPr>
          <w:p w14:paraId="5994CF6D" w14:textId="77777777" w:rsidR="00F21C7F" w:rsidRPr="00F21C7F" w:rsidRDefault="00F21C7F" w:rsidP="00AF541B">
            <w:pPr>
              <w:jc w:val="center"/>
              <w:rPr>
                <w:b/>
              </w:rPr>
            </w:pPr>
            <w:r w:rsidRPr="00F21C7F">
              <w:rPr>
                <w:b/>
              </w:rPr>
              <w:t>для бурения, проработки и отбора керна</w:t>
            </w:r>
          </w:p>
        </w:tc>
        <w:tc>
          <w:tcPr>
            <w:tcW w:w="1608" w:type="dxa"/>
            <w:tcBorders>
              <w:bottom w:val="single" w:sz="6" w:space="0" w:color="auto"/>
            </w:tcBorders>
            <w:vAlign w:val="center"/>
          </w:tcPr>
          <w:p w14:paraId="3CE67EE9" w14:textId="77777777" w:rsidR="00F21C7F" w:rsidRPr="00F21C7F" w:rsidRDefault="00F21C7F" w:rsidP="00AF541B">
            <w:pPr>
              <w:ind w:left="-57" w:right="-57"/>
              <w:jc w:val="center"/>
              <w:rPr>
                <w:b/>
              </w:rPr>
            </w:pPr>
            <w:r w:rsidRPr="00F21C7F">
              <w:rPr>
                <w:b/>
              </w:rPr>
              <w:t>по</w:t>
            </w:r>
          </w:p>
          <w:p w14:paraId="719F8336" w14:textId="77777777" w:rsidR="00F21C7F" w:rsidRPr="00F21C7F" w:rsidRDefault="00F21C7F" w:rsidP="00AF541B">
            <w:pPr>
              <w:ind w:left="-57" w:right="-57"/>
              <w:jc w:val="center"/>
              <w:rPr>
                <w:b/>
              </w:rPr>
            </w:pPr>
            <w:r w:rsidRPr="00F21C7F">
              <w:rPr>
                <w:b/>
              </w:rPr>
              <w:t>типоразмеру</w:t>
            </w:r>
          </w:p>
          <w:p w14:paraId="0F79B544" w14:textId="77777777" w:rsidR="00F21C7F" w:rsidRPr="00F21C7F" w:rsidRDefault="00F21C7F" w:rsidP="00AF541B">
            <w:pPr>
              <w:ind w:left="-57" w:right="-57"/>
              <w:jc w:val="center"/>
              <w:rPr>
                <w:b/>
              </w:rPr>
            </w:pPr>
            <w:r w:rsidRPr="00F21C7F">
              <w:rPr>
                <w:b/>
              </w:rPr>
              <w:t>или шифру</w:t>
            </w:r>
          </w:p>
        </w:tc>
        <w:tc>
          <w:tcPr>
            <w:tcW w:w="1623" w:type="dxa"/>
            <w:vMerge/>
            <w:tcBorders>
              <w:bottom w:val="single" w:sz="6" w:space="0" w:color="auto"/>
            </w:tcBorders>
          </w:tcPr>
          <w:p w14:paraId="4B2BB4EA" w14:textId="77777777" w:rsidR="00F21C7F" w:rsidRPr="00F21C7F" w:rsidRDefault="00F21C7F" w:rsidP="00AF541B">
            <w:pPr>
              <w:jc w:val="center"/>
              <w:rPr>
                <w:b/>
              </w:rPr>
            </w:pPr>
          </w:p>
        </w:tc>
      </w:tr>
      <w:tr w:rsidR="00F21C7F" w:rsidRPr="00DB21E2" w14:paraId="704907F8" w14:textId="77777777" w:rsidTr="00AF541B">
        <w:trPr>
          <w:trHeight w:val="263"/>
        </w:trPr>
        <w:tc>
          <w:tcPr>
            <w:tcW w:w="1701" w:type="dxa"/>
            <w:tcBorders>
              <w:top w:val="single" w:sz="6" w:space="0" w:color="auto"/>
              <w:bottom w:val="double" w:sz="4" w:space="0" w:color="auto"/>
            </w:tcBorders>
          </w:tcPr>
          <w:p w14:paraId="2D211108" w14:textId="77777777" w:rsidR="00F21C7F" w:rsidRPr="00F21C7F" w:rsidRDefault="00F21C7F" w:rsidP="00AF541B">
            <w:pPr>
              <w:spacing w:line="240" w:lineRule="exact"/>
              <w:jc w:val="center"/>
              <w:rPr>
                <w:b/>
              </w:rPr>
            </w:pPr>
            <w:r w:rsidRPr="00F21C7F">
              <w:rPr>
                <w:b/>
              </w:rPr>
              <w:t>1</w:t>
            </w:r>
          </w:p>
        </w:tc>
        <w:tc>
          <w:tcPr>
            <w:tcW w:w="4395" w:type="dxa"/>
            <w:tcBorders>
              <w:top w:val="single" w:sz="6" w:space="0" w:color="auto"/>
              <w:bottom w:val="double" w:sz="4" w:space="0" w:color="auto"/>
            </w:tcBorders>
          </w:tcPr>
          <w:p w14:paraId="68973014" w14:textId="77777777" w:rsidR="00F21C7F" w:rsidRPr="00F21C7F" w:rsidRDefault="00F21C7F" w:rsidP="00AF541B">
            <w:pPr>
              <w:spacing w:line="240" w:lineRule="exact"/>
              <w:jc w:val="center"/>
              <w:rPr>
                <w:b/>
              </w:rPr>
            </w:pPr>
            <w:r w:rsidRPr="00F21C7F">
              <w:rPr>
                <w:b/>
              </w:rPr>
              <w:t>2</w:t>
            </w:r>
          </w:p>
        </w:tc>
        <w:tc>
          <w:tcPr>
            <w:tcW w:w="2018" w:type="dxa"/>
            <w:tcBorders>
              <w:top w:val="single" w:sz="6" w:space="0" w:color="auto"/>
              <w:bottom w:val="double" w:sz="4" w:space="0" w:color="auto"/>
            </w:tcBorders>
          </w:tcPr>
          <w:p w14:paraId="0B1C56BF" w14:textId="77777777" w:rsidR="00F21C7F" w:rsidRPr="00F21C7F" w:rsidRDefault="00F21C7F" w:rsidP="00AF541B">
            <w:pPr>
              <w:spacing w:line="240" w:lineRule="exact"/>
              <w:jc w:val="center"/>
              <w:rPr>
                <w:b/>
              </w:rPr>
            </w:pPr>
            <w:r w:rsidRPr="00F21C7F">
              <w:rPr>
                <w:b/>
              </w:rPr>
              <w:t>3</w:t>
            </w:r>
          </w:p>
        </w:tc>
        <w:tc>
          <w:tcPr>
            <w:tcW w:w="1714" w:type="dxa"/>
            <w:tcBorders>
              <w:top w:val="single" w:sz="6" w:space="0" w:color="auto"/>
              <w:bottom w:val="double" w:sz="4" w:space="0" w:color="auto"/>
            </w:tcBorders>
          </w:tcPr>
          <w:p w14:paraId="59388AF1" w14:textId="77777777" w:rsidR="00F21C7F" w:rsidRPr="00F21C7F" w:rsidRDefault="00F21C7F" w:rsidP="00AF541B">
            <w:pPr>
              <w:spacing w:line="240" w:lineRule="exact"/>
              <w:jc w:val="center"/>
              <w:rPr>
                <w:b/>
              </w:rPr>
            </w:pPr>
            <w:r w:rsidRPr="00F21C7F">
              <w:rPr>
                <w:b/>
              </w:rPr>
              <w:t>4</w:t>
            </w:r>
          </w:p>
        </w:tc>
        <w:tc>
          <w:tcPr>
            <w:tcW w:w="1837" w:type="dxa"/>
            <w:tcBorders>
              <w:top w:val="single" w:sz="6" w:space="0" w:color="auto"/>
              <w:bottom w:val="double" w:sz="4" w:space="0" w:color="auto"/>
            </w:tcBorders>
          </w:tcPr>
          <w:p w14:paraId="69372A2C" w14:textId="77777777" w:rsidR="00F21C7F" w:rsidRPr="00F21C7F" w:rsidRDefault="00F21C7F" w:rsidP="00AF541B">
            <w:pPr>
              <w:spacing w:line="240" w:lineRule="exact"/>
              <w:jc w:val="center"/>
              <w:rPr>
                <w:b/>
              </w:rPr>
            </w:pPr>
            <w:r w:rsidRPr="00F21C7F">
              <w:rPr>
                <w:b/>
              </w:rPr>
              <w:t>5</w:t>
            </w:r>
          </w:p>
        </w:tc>
        <w:tc>
          <w:tcPr>
            <w:tcW w:w="1608" w:type="dxa"/>
            <w:tcBorders>
              <w:top w:val="single" w:sz="6" w:space="0" w:color="auto"/>
              <w:bottom w:val="double" w:sz="4" w:space="0" w:color="auto"/>
            </w:tcBorders>
          </w:tcPr>
          <w:p w14:paraId="0459C609" w14:textId="77777777" w:rsidR="00F21C7F" w:rsidRPr="00F21C7F" w:rsidRDefault="00F21C7F" w:rsidP="00AF541B">
            <w:pPr>
              <w:spacing w:line="240" w:lineRule="exact"/>
              <w:jc w:val="center"/>
              <w:rPr>
                <w:b/>
              </w:rPr>
            </w:pPr>
            <w:r w:rsidRPr="00F21C7F">
              <w:rPr>
                <w:b/>
              </w:rPr>
              <w:t>6</w:t>
            </w:r>
          </w:p>
        </w:tc>
        <w:tc>
          <w:tcPr>
            <w:tcW w:w="1623" w:type="dxa"/>
            <w:tcBorders>
              <w:top w:val="single" w:sz="6" w:space="0" w:color="auto"/>
              <w:bottom w:val="double" w:sz="4" w:space="0" w:color="auto"/>
            </w:tcBorders>
          </w:tcPr>
          <w:p w14:paraId="030EF7E7" w14:textId="77777777" w:rsidR="00F21C7F" w:rsidRPr="00F21C7F" w:rsidRDefault="00F21C7F" w:rsidP="00AF541B">
            <w:pPr>
              <w:spacing w:line="240" w:lineRule="exact"/>
              <w:jc w:val="center"/>
              <w:rPr>
                <w:b/>
              </w:rPr>
            </w:pPr>
            <w:r w:rsidRPr="00F21C7F">
              <w:rPr>
                <w:b/>
              </w:rPr>
              <w:t>7</w:t>
            </w:r>
          </w:p>
        </w:tc>
      </w:tr>
      <w:tr w:rsidR="00F21C7F" w:rsidRPr="00DB21E2" w14:paraId="3507414B" w14:textId="77777777" w:rsidTr="00AF541B">
        <w:trPr>
          <w:trHeight w:val="263"/>
        </w:trPr>
        <w:tc>
          <w:tcPr>
            <w:tcW w:w="1701" w:type="dxa"/>
            <w:vMerge w:val="restart"/>
            <w:tcBorders>
              <w:top w:val="double" w:sz="4" w:space="0" w:color="auto"/>
            </w:tcBorders>
          </w:tcPr>
          <w:p w14:paraId="3CC3B7FF" w14:textId="77777777" w:rsidR="00F21C7F" w:rsidRPr="00F21C7F" w:rsidRDefault="00F21C7F" w:rsidP="00AF541B">
            <w:pPr>
              <w:spacing w:line="240" w:lineRule="exact"/>
              <w:jc w:val="center"/>
            </w:pPr>
            <w:r w:rsidRPr="00F21C7F">
              <w:t>Экс. хвостовик</w:t>
            </w:r>
          </w:p>
        </w:tc>
        <w:tc>
          <w:tcPr>
            <w:tcW w:w="4395" w:type="dxa"/>
            <w:tcBorders>
              <w:top w:val="double" w:sz="4" w:space="0" w:color="auto"/>
              <w:bottom w:val="single" w:sz="4" w:space="0" w:color="auto"/>
            </w:tcBorders>
            <w:vAlign w:val="center"/>
          </w:tcPr>
          <w:p w14:paraId="3B7688A1" w14:textId="77777777" w:rsidR="00F21C7F" w:rsidRPr="00F21C7F" w:rsidRDefault="00F21C7F" w:rsidP="00AF541B">
            <w:pPr>
              <w:rPr>
                <w:bCs/>
              </w:rPr>
            </w:pPr>
            <w:r w:rsidRPr="00F21C7F">
              <w:t>149,2 мм PDC</w:t>
            </w:r>
          </w:p>
        </w:tc>
        <w:tc>
          <w:tcPr>
            <w:tcW w:w="2018" w:type="dxa"/>
            <w:tcBorders>
              <w:top w:val="double" w:sz="4" w:space="0" w:color="auto"/>
              <w:bottom w:val="single" w:sz="4" w:space="0" w:color="auto"/>
            </w:tcBorders>
          </w:tcPr>
          <w:p w14:paraId="4D645DE8" w14:textId="77777777" w:rsidR="00F21C7F" w:rsidRPr="00F21C7F" w:rsidRDefault="00F21C7F" w:rsidP="00AF541B">
            <w:pPr>
              <w:spacing w:line="240" w:lineRule="exact"/>
              <w:jc w:val="center"/>
            </w:pPr>
            <w:r w:rsidRPr="00F21C7F">
              <w:t>Импортные</w:t>
            </w:r>
          </w:p>
        </w:tc>
        <w:tc>
          <w:tcPr>
            <w:tcW w:w="1714" w:type="dxa"/>
            <w:tcBorders>
              <w:top w:val="double" w:sz="4" w:space="0" w:color="auto"/>
              <w:bottom w:val="single" w:sz="4" w:space="0" w:color="auto"/>
            </w:tcBorders>
          </w:tcPr>
          <w:p w14:paraId="1E7369D2" w14:textId="77777777" w:rsidR="00F21C7F" w:rsidRPr="00F21C7F" w:rsidRDefault="00F21C7F" w:rsidP="00AF541B">
            <w:pPr>
              <w:spacing w:line="240" w:lineRule="exact"/>
              <w:jc w:val="center"/>
            </w:pPr>
            <w:r w:rsidRPr="00F21C7F">
              <w:t>-</w:t>
            </w:r>
          </w:p>
        </w:tc>
        <w:tc>
          <w:tcPr>
            <w:tcW w:w="1837" w:type="dxa"/>
            <w:tcBorders>
              <w:top w:val="double" w:sz="4" w:space="0" w:color="auto"/>
              <w:bottom w:val="single" w:sz="4" w:space="0" w:color="auto"/>
            </w:tcBorders>
          </w:tcPr>
          <w:p w14:paraId="4CAF5D47" w14:textId="77777777" w:rsidR="00F21C7F" w:rsidRPr="00F21C7F" w:rsidRDefault="00F21C7F" w:rsidP="00AF541B">
            <w:pPr>
              <w:spacing w:line="240" w:lineRule="exact"/>
              <w:jc w:val="center"/>
            </w:pPr>
            <w:r w:rsidRPr="00F21C7F">
              <w:t>2,99</w:t>
            </w:r>
          </w:p>
        </w:tc>
        <w:tc>
          <w:tcPr>
            <w:tcW w:w="1608" w:type="dxa"/>
            <w:tcBorders>
              <w:top w:val="double" w:sz="4" w:space="0" w:color="auto"/>
              <w:bottom w:val="single" w:sz="4" w:space="0" w:color="auto"/>
            </w:tcBorders>
          </w:tcPr>
          <w:p w14:paraId="7E9A4B46" w14:textId="77777777" w:rsidR="00F21C7F" w:rsidRPr="00F21C7F" w:rsidRDefault="00F21C7F" w:rsidP="00AF541B">
            <w:pPr>
              <w:spacing w:line="240" w:lineRule="exact"/>
              <w:jc w:val="center"/>
            </w:pPr>
            <w:r w:rsidRPr="00F21C7F">
              <w:t xml:space="preserve">6 </w:t>
            </w:r>
            <w:proofErr w:type="spellStart"/>
            <w:r w:rsidRPr="00F21C7F">
              <w:t>шт</w:t>
            </w:r>
            <w:proofErr w:type="spellEnd"/>
          </w:p>
        </w:tc>
        <w:tc>
          <w:tcPr>
            <w:tcW w:w="1623" w:type="dxa"/>
            <w:tcBorders>
              <w:top w:val="double" w:sz="4" w:space="0" w:color="auto"/>
              <w:bottom w:val="single" w:sz="4" w:space="0" w:color="auto"/>
            </w:tcBorders>
          </w:tcPr>
          <w:p w14:paraId="0046BE82" w14:textId="77777777" w:rsidR="00F21C7F" w:rsidRPr="00F21C7F" w:rsidRDefault="00F21C7F" w:rsidP="00AF541B">
            <w:pPr>
              <w:spacing w:line="240" w:lineRule="exact"/>
              <w:jc w:val="center"/>
            </w:pPr>
            <w:r w:rsidRPr="00F21C7F">
              <w:t>124,02</w:t>
            </w:r>
          </w:p>
        </w:tc>
      </w:tr>
      <w:tr w:rsidR="00F21C7F" w:rsidRPr="00DB21E2" w14:paraId="162CCF99" w14:textId="77777777" w:rsidTr="00AF541B">
        <w:trPr>
          <w:trHeight w:val="263"/>
        </w:trPr>
        <w:tc>
          <w:tcPr>
            <w:tcW w:w="1701" w:type="dxa"/>
            <w:vMerge/>
            <w:tcBorders>
              <w:top w:val="double" w:sz="4" w:space="0" w:color="auto"/>
            </w:tcBorders>
          </w:tcPr>
          <w:p w14:paraId="72609956" w14:textId="77777777" w:rsidR="00F21C7F" w:rsidRPr="00F21C7F" w:rsidRDefault="00F21C7F" w:rsidP="00AF541B">
            <w:pPr>
              <w:spacing w:line="240" w:lineRule="exact"/>
              <w:jc w:val="center"/>
            </w:pPr>
          </w:p>
        </w:tc>
        <w:tc>
          <w:tcPr>
            <w:tcW w:w="4395" w:type="dxa"/>
            <w:tcBorders>
              <w:top w:val="single" w:sz="4" w:space="0" w:color="auto"/>
              <w:bottom w:val="single" w:sz="4" w:space="0" w:color="auto"/>
            </w:tcBorders>
            <w:vAlign w:val="center"/>
          </w:tcPr>
          <w:p w14:paraId="7EE75E37" w14:textId="77777777" w:rsidR="00F21C7F" w:rsidRPr="00F21C7F" w:rsidRDefault="00F21C7F" w:rsidP="00AF541B">
            <w:r w:rsidRPr="00F21C7F">
              <w:t xml:space="preserve">РУС </w:t>
            </w:r>
            <w:r w:rsidRPr="00F21C7F">
              <w:rPr>
                <w:lang w:val="kk-KZ"/>
              </w:rPr>
              <w:t>120,65мм</w:t>
            </w:r>
          </w:p>
        </w:tc>
        <w:tc>
          <w:tcPr>
            <w:tcW w:w="2018" w:type="dxa"/>
            <w:tcBorders>
              <w:top w:val="single" w:sz="4" w:space="0" w:color="auto"/>
              <w:bottom w:val="single" w:sz="4" w:space="0" w:color="auto"/>
            </w:tcBorders>
          </w:tcPr>
          <w:p w14:paraId="0D166C6E" w14:textId="77777777" w:rsidR="00F21C7F" w:rsidRPr="00F21C7F" w:rsidRDefault="00F21C7F" w:rsidP="00AF541B">
            <w:pPr>
              <w:spacing w:line="240" w:lineRule="exact"/>
              <w:jc w:val="center"/>
            </w:pPr>
            <w:r w:rsidRPr="00F21C7F">
              <w:t>-</w:t>
            </w:r>
          </w:p>
        </w:tc>
        <w:tc>
          <w:tcPr>
            <w:tcW w:w="1714" w:type="dxa"/>
            <w:tcBorders>
              <w:top w:val="single" w:sz="4" w:space="0" w:color="auto"/>
              <w:bottom w:val="single" w:sz="4" w:space="0" w:color="auto"/>
            </w:tcBorders>
          </w:tcPr>
          <w:p w14:paraId="304A6299" w14:textId="77777777" w:rsidR="00F21C7F" w:rsidRPr="00F21C7F" w:rsidRDefault="00F21C7F" w:rsidP="00AF541B">
            <w:pPr>
              <w:spacing w:line="240" w:lineRule="exact"/>
              <w:jc w:val="center"/>
            </w:pPr>
            <w:r w:rsidRPr="00F21C7F">
              <w:t>-</w:t>
            </w:r>
          </w:p>
        </w:tc>
        <w:tc>
          <w:tcPr>
            <w:tcW w:w="1837" w:type="dxa"/>
            <w:tcBorders>
              <w:top w:val="single" w:sz="4" w:space="0" w:color="auto"/>
              <w:bottom w:val="single" w:sz="4" w:space="0" w:color="auto"/>
            </w:tcBorders>
          </w:tcPr>
          <w:p w14:paraId="30B5489F" w14:textId="77777777" w:rsidR="00F21C7F" w:rsidRPr="00F21C7F" w:rsidRDefault="00F21C7F" w:rsidP="00AF541B">
            <w:pPr>
              <w:spacing w:line="240" w:lineRule="exact"/>
              <w:jc w:val="center"/>
            </w:pPr>
            <w:r w:rsidRPr="00F21C7F">
              <w:t>-</w:t>
            </w:r>
          </w:p>
        </w:tc>
        <w:tc>
          <w:tcPr>
            <w:tcW w:w="1608" w:type="dxa"/>
            <w:tcBorders>
              <w:top w:val="single" w:sz="4" w:space="0" w:color="auto"/>
              <w:bottom w:val="single" w:sz="4" w:space="0" w:color="auto"/>
            </w:tcBorders>
          </w:tcPr>
          <w:p w14:paraId="35AFC8B7" w14:textId="77777777" w:rsidR="00F21C7F" w:rsidRPr="00F21C7F" w:rsidRDefault="00F21C7F" w:rsidP="00AF541B">
            <w:pPr>
              <w:spacing w:line="240" w:lineRule="exact"/>
              <w:jc w:val="center"/>
            </w:pPr>
            <w:r w:rsidRPr="00F21C7F">
              <w:t xml:space="preserve">2 </w:t>
            </w:r>
            <w:proofErr w:type="spellStart"/>
            <w:r w:rsidRPr="00F21C7F">
              <w:t>шт</w:t>
            </w:r>
            <w:proofErr w:type="spellEnd"/>
          </w:p>
        </w:tc>
        <w:tc>
          <w:tcPr>
            <w:tcW w:w="1623" w:type="dxa"/>
            <w:tcBorders>
              <w:top w:val="single" w:sz="4" w:space="0" w:color="auto"/>
              <w:bottom w:val="single" w:sz="4" w:space="0" w:color="auto"/>
            </w:tcBorders>
          </w:tcPr>
          <w:p w14:paraId="33B3DCDD" w14:textId="77777777" w:rsidR="00F21C7F" w:rsidRPr="00F21C7F" w:rsidRDefault="00F21C7F" w:rsidP="00AF541B">
            <w:pPr>
              <w:spacing w:line="240" w:lineRule="exact"/>
              <w:jc w:val="center"/>
            </w:pPr>
            <w:r w:rsidRPr="00F21C7F">
              <w:t>342,01</w:t>
            </w:r>
          </w:p>
        </w:tc>
      </w:tr>
      <w:tr w:rsidR="00F21C7F" w:rsidRPr="00DB21E2" w14:paraId="5C7347F1" w14:textId="77777777" w:rsidTr="00AF541B">
        <w:trPr>
          <w:trHeight w:val="263"/>
        </w:trPr>
        <w:tc>
          <w:tcPr>
            <w:tcW w:w="1701" w:type="dxa"/>
            <w:vMerge/>
            <w:tcBorders>
              <w:top w:val="double" w:sz="4" w:space="0" w:color="auto"/>
            </w:tcBorders>
          </w:tcPr>
          <w:p w14:paraId="5024D4BB" w14:textId="77777777" w:rsidR="00F21C7F" w:rsidRPr="00F21C7F" w:rsidRDefault="00F21C7F" w:rsidP="00AF541B">
            <w:pPr>
              <w:spacing w:line="240" w:lineRule="exact"/>
              <w:jc w:val="center"/>
            </w:pPr>
          </w:p>
        </w:tc>
        <w:tc>
          <w:tcPr>
            <w:tcW w:w="4395" w:type="dxa"/>
            <w:tcBorders>
              <w:top w:val="single" w:sz="4" w:space="0" w:color="auto"/>
              <w:bottom w:val="single" w:sz="4" w:space="0" w:color="auto"/>
            </w:tcBorders>
            <w:vAlign w:val="center"/>
          </w:tcPr>
          <w:p w14:paraId="3001F3F5" w14:textId="77777777" w:rsidR="00F21C7F" w:rsidRPr="00F21C7F" w:rsidRDefault="00F21C7F" w:rsidP="00AF541B">
            <w:pPr>
              <w:rPr>
                <w:bCs/>
                <w:lang w:val="en-US"/>
              </w:rPr>
            </w:pPr>
            <w:r w:rsidRPr="00F21C7F">
              <w:t xml:space="preserve">Стабилизатор </w:t>
            </w:r>
            <w:r w:rsidRPr="00F21C7F">
              <w:rPr>
                <w:lang w:val="kk-KZ"/>
              </w:rPr>
              <w:t>146</w:t>
            </w:r>
            <w:r w:rsidRPr="00F21C7F">
              <w:t>,</w:t>
            </w:r>
            <w:r w:rsidRPr="00F21C7F">
              <w:rPr>
                <w:lang w:val="kk-KZ"/>
              </w:rPr>
              <w:t>7</w:t>
            </w:r>
            <w:r w:rsidRPr="00F21C7F">
              <w:t xml:space="preserve"> мм</w:t>
            </w:r>
          </w:p>
        </w:tc>
        <w:tc>
          <w:tcPr>
            <w:tcW w:w="2018" w:type="dxa"/>
            <w:tcBorders>
              <w:top w:val="single" w:sz="4" w:space="0" w:color="auto"/>
              <w:bottom w:val="single" w:sz="4" w:space="0" w:color="auto"/>
            </w:tcBorders>
          </w:tcPr>
          <w:p w14:paraId="55F8D8AB" w14:textId="77777777" w:rsidR="00F21C7F" w:rsidRPr="00F21C7F" w:rsidRDefault="00F21C7F" w:rsidP="00AF541B">
            <w:pPr>
              <w:spacing w:line="240" w:lineRule="exact"/>
              <w:jc w:val="center"/>
            </w:pPr>
            <w:r w:rsidRPr="00F21C7F">
              <w:t>-</w:t>
            </w:r>
          </w:p>
        </w:tc>
        <w:tc>
          <w:tcPr>
            <w:tcW w:w="1714" w:type="dxa"/>
            <w:tcBorders>
              <w:top w:val="single" w:sz="4" w:space="0" w:color="auto"/>
              <w:bottom w:val="single" w:sz="4" w:space="0" w:color="auto"/>
            </w:tcBorders>
          </w:tcPr>
          <w:p w14:paraId="469CE9B8" w14:textId="77777777" w:rsidR="00F21C7F" w:rsidRPr="00F21C7F" w:rsidRDefault="00F21C7F" w:rsidP="00AF541B">
            <w:pPr>
              <w:spacing w:line="240" w:lineRule="exact"/>
              <w:jc w:val="center"/>
            </w:pPr>
            <w:r w:rsidRPr="00F21C7F">
              <w:t>-</w:t>
            </w:r>
          </w:p>
        </w:tc>
        <w:tc>
          <w:tcPr>
            <w:tcW w:w="1837" w:type="dxa"/>
            <w:tcBorders>
              <w:top w:val="single" w:sz="4" w:space="0" w:color="auto"/>
              <w:bottom w:val="single" w:sz="4" w:space="0" w:color="auto"/>
            </w:tcBorders>
          </w:tcPr>
          <w:p w14:paraId="0CBF0A45" w14:textId="77777777" w:rsidR="00F21C7F" w:rsidRPr="00F21C7F" w:rsidRDefault="00F21C7F" w:rsidP="00AF541B">
            <w:pPr>
              <w:spacing w:line="240" w:lineRule="exact"/>
              <w:jc w:val="center"/>
            </w:pPr>
            <w:r w:rsidRPr="00F21C7F">
              <w:t>-</w:t>
            </w:r>
          </w:p>
        </w:tc>
        <w:tc>
          <w:tcPr>
            <w:tcW w:w="1608" w:type="dxa"/>
            <w:tcBorders>
              <w:top w:val="single" w:sz="4" w:space="0" w:color="auto"/>
              <w:bottom w:val="single" w:sz="4" w:space="0" w:color="auto"/>
            </w:tcBorders>
          </w:tcPr>
          <w:p w14:paraId="17F9A50D" w14:textId="77777777" w:rsidR="00F21C7F" w:rsidRPr="00F21C7F" w:rsidRDefault="00F21C7F" w:rsidP="00AF541B">
            <w:pPr>
              <w:spacing w:line="240" w:lineRule="exact"/>
              <w:jc w:val="center"/>
            </w:pPr>
            <w:r w:rsidRPr="00F21C7F">
              <w:t xml:space="preserve">5 </w:t>
            </w:r>
            <w:proofErr w:type="spellStart"/>
            <w:r w:rsidRPr="00F21C7F">
              <w:t>шт</w:t>
            </w:r>
            <w:proofErr w:type="spellEnd"/>
          </w:p>
        </w:tc>
        <w:tc>
          <w:tcPr>
            <w:tcW w:w="1623" w:type="dxa"/>
            <w:tcBorders>
              <w:top w:val="single" w:sz="4" w:space="0" w:color="auto"/>
              <w:bottom w:val="single" w:sz="4" w:space="0" w:color="auto"/>
            </w:tcBorders>
          </w:tcPr>
          <w:p w14:paraId="5F3DAF19" w14:textId="77777777" w:rsidR="00F21C7F" w:rsidRPr="00F21C7F" w:rsidRDefault="00F21C7F" w:rsidP="00AF541B">
            <w:pPr>
              <w:spacing w:line="240" w:lineRule="exact"/>
              <w:jc w:val="center"/>
            </w:pPr>
            <w:r w:rsidRPr="00F21C7F">
              <w:t>587,0</w:t>
            </w:r>
          </w:p>
        </w:tc>
      </w:tr>
      <w:tr w:rsidR="00F21C7F" w:rsidRPr="00DB21E2" w14:paraId="3D8DEAF9" w14:textId="77777777" w:rsidTr="00AF541B">
        <w:trPr>
          <w:trHeight w:val="63"/>
        </w:trPr>
        <w:tc>
          <w:tcPr>
            <w:tcW w:w="1701" w:type="dxa"/>
            <w:vMerge/>
          </w:tcPr>
          <w:p w14:paraId="4D9BDE0A" w14:textId="77777777" w:rsidR="00F21C7F" w:rsidRPr="00F21C7F" w:rsidRDefault="00F21C7F" w:rsidP="00AF541B">
            <w:pPr>
              <w:spacing w:line="240" w:lineRule="exact"/>
              <w:jc w:val="center"/>
            </w:pPr>
          </w:p>
        </w:tc>
        <w:tc>
          <w:tcPr>
            <w:tcW w:w="4395" w:type="dxa"/>
            <w:tcBorders>
              <w:top w:val="single" w:sz="4" w:space="0" w:color="auto"/>
              <w:bottom w:val="single" w:sz="4" w:space="0" w:color="auto"/>
            </w:tcBorders>
          </w:tcPr>
          <w:p w14:paraId="6FA1F847" w14:textId="77777777" w:rsidR="00F21C7F" w:rsidRPr="00F21C7F" w:rsidRDefault="00F21C7F" w:rsidP="00AF541B">
            <w:pPr>
              <w:spacing w:line="240" w:lineRule="exact"/>
              <w:jc w:val="both"/>
              <w:rPr>
                <w:lang w:val="en-US"/>
              </w:rPr>
            </w:pPr>
            <w:r w:rsidRPr="00F21C7F">
              <w:t>СУБТ-120,65мм</w:t>
            </w:r>
            <w:r w:rsidRPr="00F21C7F">
              <w:rPr>
                <w:lang w:val="en-US"/>
              </w:rPr>
              <w:t xml:space="preserve"> </w:t>
            </w:r>
          </w:p>
        </w:tc>
        <w:tc>
          <w:tcPr>
            <w:tcW w:w="2018" w:type="dxa"/>
            <w:tcBorders>
              <w:top w:val="single" w:sz="4" w:space="0" w:color="auto"/>
              <w:bottom w:val="single" w:sz="4" w:space="0" w:color="auto"/>
            </w:tcBorders>
          </w:tcPr>
          <w:p w14:paraId="33BEA30C" w14:textId="77777777" w:rsidR="00F21C7F" w:rsidRPr="00F21C7F" w:rsidRDefault="00F21C7F" w:rsidP="00AF541B">
            <w:pPr>
              <w:spacing w:line="240" w:lineRule="exact"/>
              <w:jc w:val="center"/>
            </w:pPr>
            <w:r w:rsidRPr="00F21C7F">
              <w:t xml:space="preserve">Стан. </w:t>
            </w:r>
            <w:r w:rsidRPr="00F21C7F">
              <w:rPr>
                <w:lang w:val="en-US"/>
              </w:rPr>
              <w:t>API</w:t>
            </w:r>
            <w:r w:rsidRPr="00F21C7F">
              <w:t xml:space="preserve"> </w:t>
            </w:r>
            <w:r w:rsidRPr="00F21C7F">
              <w:rPr>
                <w:lang w:val="en-US"/>
              </w:rPr>
              <w:t>RP</w:t>
            </w:r>
            <w:r w:rsidRPr="00F21C7F">
              <w:t xml:space="preserve"> 7</w:t>
            </w:r>
            <w:r w:rsidRPr="00F21C7F">
              <w:rPr>
                <w:lang w:val="en-US"/>
              </w:rPr>
              <w:t>G</w:t>
            </w:r>
            <w:r w:rsidRPr="00F21C7F">
              <w:t xml:space="preserve"> </w:t>
            </w:r>
          </w:p>
        </w:tc>
        <w:tc>
          <w:tcPr>
            <w:tcW w:w="1714" w:type="dxa"/>
            <w:tcBorders>
              <w:top w:val="single" w:sz="4" w:space="0" w:color="auto"/>
              <w:bottom w:val="single" w:sz="4" w:space="0" w:color="auto"/>
            </w:tcBorders>
          </w:tcPr>
          <w:p w14:paraId="3381C286" w14:textId="77777777" w:rsidR="00F21C7F" w:rsidRPr="00F21C7F" w:rsidRDefault="00F21C7F" w:rsidP="00AF541B">
            <w:pPr>
              <w:spacing w:line="240" w:lineRule="exact"/>
              <w:jc w:val="center"/>
              <w:rPr>
                <w:b/>
              </w:rPr>
            </w:pPr>
            <w:r w:rsidRPr="00F21C7F">
              <w:rPr>
                <w:b/>
              </w:rPr>
              <w:t>-</w:t>
            </w:r>
          </w:p>
        </w:tc>
        <w:tc>
          <w:tcPr>
            <w:tcW w:w="1837" w:type="dxa"/>
            <w:tcBorders>
              <w:top w:val="single" w:sz="4" w:space="0" w:color="auto"/>
              <w:bottom w:val="single" w:sz="4" w:space="0" w:color="auto"/>
            </w:tcBorders>
          </w:tcPr>
          <w:p w14:paraId="14106D3E" w14:textId="77777777" w:rsidR="00F21C7F" w:rsidRPr="00F21C7F" w:rsidRDefault="00F21C7F" w:rsidP="00AF541B">
            <w:pPr>
              <w:spacing w:line="240" w:lineRule="exact"/>
              <w:jc w:val="center"/>
              <w:rPr>
                <w:lang w:val="en-US"/>
              </w:rPr>
            </w:pPr>
            <w:r w:rsidRPr="00F21C7F">
              <w:t>73,12 м</w:t>
            </w:r>
          </w:p>
        </w:tc>
        <w:tc>
          <w:tcPr>
            <w:tcW w:w="1608" w:type="dxa"/>
            <w:tcBorders>
              <w:top w:val="single" w:sz="4" w:space="0" w:color="auto"/>
              <w:bottom w:val="single" w:sz="4" w:space="0" w:color="auto"/>
            </w:tcBorders>
          </w:tcPr>
          <w:p w14:paraId="553B9FD7" w14:textId="77777777" w:rsidR="00F21C7F" w:rsidRPr="00F21C7F" w:rsidRDefault="00F21C7F" w:rsidP="00AF541B">
            <w:pPr>
              <w:spacing w:line="240" w:lineRule="exact"/>
              <w:jc w:val="center"/>
            </w:pPr>
            <w:r w:rsidRPr="00F21C7F">
              <w:t>1 к-т</w:t>
            </w:r>
          </w:p>
        </w:tc>
        <w:tc>
          <w:tcPr>
            <w:tcW w:w="1623" w:type="dxa"/>
            <w:tcBorders>
              <w:top w:val="single" w:sz="4" w:space="0" w:color="auto"/>
              <w:bottom w:val="single" w:sz="4" w:space="0" w:color="auto"/>
            </w:tcBorders>
          </w:tcPr>
          <w:p w14:paraId="6B6FDD69" w14:textId="77777777" w:rsidR="00F21C7F" w:rsidRPr="00F21C7F" w:rsidRDefault="00F21C7F" w:rsidP="00AF541B">
            <w:pPr>
              <w:spacing w:line="240" w:lineRule="exact"/>
              <w:jc w:val="center"/>
            </w:pPr>
            <w:r w:rsidRPr="00F21C7F">
              <w:t>5089,88</w:t>
            </w:r>
          </w:p>
        </w:tc>
      </w:tr>
      <w:tr w:rsidR="00F21C7F" w:rsidRPr="00DB21E2" w14:paraId="6723ED7B" w14:textId="77777777" w:rsidTr="00AF541B">
        <w:trPr>
          <w:trHeight w:val="93"/>
        </w:trPr>
        <w:tc>
          <w:tcPr>
            <w:tcW w:w="1701" w:type="dxa"/>
            <w:vMerge/>
          </w:tcPr>
          <w:p w14:paraId="087C269B" w14:textId="77777777" w:rsidR="00F21C7F" w:rsidRPr="00F21C7F" w:rsidRDefault="00F21C7F" w:rsidP="00AF541B">
            <w:pPr>
              <w:spacing w:line="240" w:lineRule="exact"/>
              <w:jc w:val="center"/>
            </w:pPr>
          </w:p>
        </w:tc>
        <w:tc>
          <w:tcPr>
            <w:tcW w:w="4395" w:type="dxa"/>
            <w:tcBorders>
              <w:top w:val="single" w:sz="4" w:space="0" w:color="auto"/>
              <w:bottom w:val="double" w:sz="4" w:space="0" w:color="auto"/>
            </w:tcBorders>
          </w:tcPr>
          <w:p w14:paraId="1DE1BB1D" w14:textId="77777777" w:rsidR="00F21C7F" w:rsidRPr="00F21C7F" w:rsidRDefault="00F21C7F" w:rsidP="00AF541B">
            <w:pPr>
              <w:spacing w:line="240" w:lineRule="exact"/>
              <w:jc w:val="both"/>
              <w:rPr>
                <w:lang w:val="en-US"/>
              </w:rPr>
            </w:pPr>
            <w:r w:rsidRPr="00F21C7F">
              <w:t xml:space="preserve">Толстостенные </w:t>
            </w:r>
            <w:proofErr w:type="spellStart"/>
            <w:proofErr w:type="gramStart"/>
            <w:r w:rsidRPr="00F21C7F">
              <w:t>бур.трубы</w:t>
            </w:r>
            <w:proofErr w:type="spellEnd"/>
            <w:proofErr w:type="gramEnd"/>
            <w:r w:rsidRPr="00F21C7F">
              <w:t xml:space="preserve"> (</w:t>
            </w:r>
            <w:r w:rsidRPr="00F21C7F">
              <w:rPr>
                <w:lang w:val="en-US"/>
              </w:rPr>
              <w:t>HWDP</w:t>
            </w:r>
            <w:r w:rsidRPr="00F21C7F">
              <w:t xml:space="preserve"> </w:t>
            </w:r>
            <w:proofErr w:type="gramStart"/>
            <w:r w:rsidRPr="00F21C7F">
              <w:t>3-1</w:t>
            </w:r>
            <w:proofErr w:type="gramEnd"/>
            <w:r w:rsidRPr="00F21C7F">
              <w:t>/2</w:t>
            </w:r>
            <w:r w:rsidRPr="00F21C7F">
              <w:rPr>
                <w:lang w:val="en-US"/>
              </w:rPr>
              <w:t>″</w:t>
            </w:r>
            <w:r w:rsidRPr="00F21C7F">
              <w:t xml:space="preserve">) </w:t>
            </w:r>
          </w:p>
        </w:tc>
        <w:tc>
          <w:tcPr>
            <w:tcW w:w="2018" w:type="dxa"/>
            <w:tcBorders>
              <w:top w:val="single" w:sz="4" w:space="0" w:color="auto"/>
              <w:bottom w:val="double" w:sz="4" w:space="0" w:color="auto"/>
            </w:tcBorders>
          </w:tcPr>
          <w:p w14:paraId="77D400DA" w14:textId="77777777" w:rsidR="00F21C7F" w:rsidRPr="00F21C7F" w:rsidRDefault="00F21C7F" w:rsidP="00AF541B">
            <w:pPr>
              <w:spacing w:line="240" w:lineRule="exact"/>
              <w:jc w:val="center"/>
            </w:pPr>
            <w:r w:rsidRPr="00F21C7F">
              <w:t xml:space="preserve">Импортные </w:t>
            </w:r>
          </w:p>
        </w:tc>
        <w:tc>
          <w:tcPr>
            <w:tcW w:w="1714" w:type="dxa"/>
            <w:tcBorders>
              <w:top w:val="single" w:sz="4" w:space="0" w:color="auto"/>
              <w:bottom w:val="double" w:sz="4" w:space="0" w:color="auto"/>
            </w:tcBorders>
          </w:tcPr>
          <w:p w14:paraId="1B31A9AD" w14:textId="77777777" w:rsidR="00F21C7F" w:rsidRPr="00F21C7F" w:rsidRDefault="00F21C7F" w:rsidP="00AF541B">
            <w:pPr>
              <w:spacing w:line="240" w:lineRule="exact"/>
              <w:jc w:val="center"/>
              <w:rPr>
                <w:b/>
              </w:rPr>
            </w:pPr>
            <w:r w:rsidRPr="00F21C7F">
              <w:t>-</w:t>
            </w:r>
          </w:p>
        </w:tc>
        <w:tc>
          <w:tcPr>
            <w:tcW w:w="1837" w:type="dxa"/>
            <w:tcBorders>
              <w:top w:val="single" w:sz="4" w:space="0" w:color="auto"/>
              <w:bottom w:val="double" w:sz="4" w:space="0" w:color="auto"/>
            </w:tcBorders>
          </w:tcPr>
          <w:p w14:paraId="5B471CB3" w14:textId="77777777" w:rsidR="00F21C7F" w:rsidRPr="00F21C7F" w:rsidRDefault="00F21C7F" w:rsidP="00AF541B">
            <w:pPr>
              <w:spacing w:line="240" w:lineRule="exact"/>
              <w:jc w:val="center"/>
              <w:rPr>
                <w:lang w:val="en-US"/>
              </w:rPr>
            </w:pPr>
            <w:r w:rsidRPr="00F21C7F">
              <w:t>237,64 м</w:t>
            </w:r>
          </w:p>
        </w:tc>
        <w:tc>
          <w:tcPr>
            <w:tcW w:w="1608" w:type="dxa"/>
            <w:tcBorders>
              <w:top w:val="single" w:sz="4" w:space="0" w:color="auto"/>
              <w:bottom w:val="double" w:sz="4" w:space="0" w:color="auto"/>
            </w:tcBorders>
          </w:tcPr>
          <w:p w14:paraId="5224EA79" w14:textId="77777777" w:rsidR="00F21C7F" w:rsidRPr="00F21C7F" w:rsidRDefault="00F21C7F" w:rsidP="00AF541B">
            <w:pPr>
              <w:spacing w:line="240" w:lineRule="exact"/>
              <w:jc w:val="center"/>
            </w:pPr>
            <w:r w:rsidRPr="00F21C7F">
              <w:t>1 к-т</w:t>
            </w:r>
          </w:p>
        </w:tc>
        <w:tc>
          <w:tcPr>
            <w:tcW w:w="1623" w:type="dxa"/>
            <w:tcBorders>
              <w:top w:val="single" w:sz="4" w:space="0" w:color="auto"/>
              <w:bottom w:val="double" w:sz="4" w:space="0" w:color="auto"/>
            </w:tcBorders>
          </w:tcPr>
          <w:p w14:paraId="6D440FED" w14:textId="77777777" w:rsidR="00F21C7F" w:rsidRPr="00F21C7F" w:rsidRDefault="00F21C7F" w:rsidP="00AF541B">
            <w:pPr>
              <w:spacing w:line="240" w:lineRule="exact"/>
              <w:jc w:val="center"/>
            </w:pPr>
            <w:r w:rsidRPr="00F21C7F">
              <w:t>9070,72</w:t>
            </w:r>
          </w:p>
        </w:tc>
      </w:tr>
    </w:tbl>
    <w:p w14:paraId="1507A02F" w14:textId="77777777" w:rsidR="00E32DF6" w:rsidRDefault="00E32DF6" w:rsidP="00D247E1">
      <w:pPr>
        <w:rPr>
          <w:b/>
          <w:bCs/>
          <w:szCs w:val="20"/>
          <w:lang w:val="en-AU"/>
        </w:rPr>
      </w:pPr>
    </w:p>
    <w:p w14:paraId="151A3BF7" w14:textId="77777777" w:rsidR="003C2EEB" w:rsidRDefault="003C2EEB" w:rsidP="00D247E1">
      <w:pPr>
        <w:rPr>
          <w:b/>
          <w:bCs/>
          <w:szCs w:val="20"/>
          <w:lang w:val="en-AU"/>
        </w:rPr>
      </w:pPr>
    </w:p>
    <w:p w14:paraId="42E1DF7B" w14:textId="77777777" w:rsidR="003C2EEB" w:rsidRDefault="003C2EEB" w:rsidP="00D247E1">
      <w:pPr>
        <w:rPr>
          <w:b/>
          <w:bCs/>
          <w:szCs w:val="20"/>
          <w:lang w:val="en-AU"/>
        </w:rPr>
      </w:pPr>
    </w:p>
    <w:p w14:paraId="6C9087F3" w14:textId="77777777" w:rsidR="003C2EEB" w:rsidRPr="00066AE5" w:rsidRDefault="003C2EEB" w:rsidP="00D247E1">
      <w:pPr>
        <w:rPr>
          <w:b/>
          <w:bCs/>
          <w:szCs w:val="20"/>
          <w:lang w:val="en-AU"/>
        </w:rPr>
      </w:pPr>
    </w:p>
    <w:p w14:paraId="4C163D38" w14:textId="77777777" w:rsidR="00E32DF6" w:rsidRPr="00295CEE" w:rsidRDefault="00E32DF6" w:rsidP="00D247E1">
      <w:pPr>
        <w:rPr>
          <w:b/>
          <w:bCs/>
          <w:szCs w:val="20"/>
          <w:lang w:val="kk-KZ"/>
        </w:rPr>
      </w:pPr>
    </w:p>
    <w:p w14:paraId="5226C90E" w14:textId="25439E4B" w:rsidR="00EE2992" w:rsidRDefault="00EE2992" w:rsidP="000E0069">
      <w:pPr>
        <w:tabs>
          <w:tab w:val="left" w:pos="12972"/>
        </w:tabs>
        <w:rPr>
          <w:b/>
          <w:bCs/>
          <w:szCs w:val="20"/>
        </w:rPr>
      </w:pPr>
    </w:p>
    <w:p w14:paraId="444B8F46" w14:textId="77777777" w:rsidR="00EE2992" w:rsidRDefault="00EE2992" w:rsidP="000E0069">
      <w:pPr>
        <w:tabs>
          <w:tab w:val="left" w:pos="12972"/>
        </w:tabs>
        <w:rPr>
          <w:b/>
          <w:bCs/>
          <w:szCs w:val="20"/>
        </w:rPr>
      </w:pPr>
    </w:p>
    <w:p w14:paraId="2713BF6D" w14:textId="77777777" w:rsidR="00F21C7F" w:rsidRDefault="00F21C7F" w:rsidP="000E0069">
      <w:pPr>
        <w:tabs>
          <w:tab w:val="left" w:pos="12972"/>
        </w:tabs>
        <w:rPr>
          <w:b/>
          <w:bCs/>
          <w:szCs w:val="20"/>
        </w:rPr>
      </w:pPr>
    </w:p>
    <w:p w14:paraId="08E5D606" w14:textId="77777777" w:rsidR="00F21C7F" w:rsidRDefault="00F21C7F" w:rsidP="000E0069">
      <w:pPr>
        <w:tabs>
          <w:tab w:val="left" w:pos="12972"/>
        </w:tabs>
        <w:rPr>
          <w:b/>
          <w:bCs/>
          <w:szCs w:val="20"/>
        </w:rPr>
      </w:pPr>
    </w:p>
    <w:p w14:paraId="4A9E49ED" w14:textId="77777777" w:rsidR="00F21C7F" w:rsidRDefault="00F21C7F" w:rsidP="000E0069">
      <w:pPr>
        <w:tabs>
          <w:tab w:val="left" w:pos="12972"/>
        </w:tabs>
        <w:rPr>
          <w:b/>
          <w:bCs/>
          <w:szCs w:val="20"/>
        </w:rPr>
      </w:pPr>
    </w:p>
    <w:p w14:paraId="12106A9F" w14:textId="77777777" w:rsidR="00F21C7F" w:rsidRDefault="00F21C7F" w:rsidP="000E0069">
      <w:pPr>
        <w:tabs>
          <w:tab w:val="left" w:pos="12972"/>
        </w:tabs>
        <w:rPr>
          <w:b/>
          <w:bCs/>
          <w:szCs w:val="20"/>
        </w:rPr>
      </w:pPr>
    </w:p>
    <w:p w14:paraId="49085E1F" w14:textId="77777777" w:rsidR="00F21C7F" w:rsidRDefault="00F21C7F" w:rsidP="000E0069">
      <w:pPr>
        <w:tabs>
          <w:tab w:val="left" w:pos="12972"/>
        </w:tabs>
        <w:rPr>
          <w:b/>
          <w:bCs/>
          <w:szCs w:val="20"/>
        </w:rPr>
      </w:pPr>
    </w:p>
    <w:p w14:paraId="310C9ECF" w14:textId="77777777" w:rsidR="00F21C7F" w:rsidRDefault="00F21C7F" w:rsidP="000E0069">
      <w:pPr>
        <w:tabs>
          <w:tab w:val="left" w:pos="12972"/>
        </w:tabs>
        <w:rPr>
          <w:b/>
          <w:bCs/>
          <w:szCs w:val="20"/>
        </w:rPr>
      </w:pPr>
    </w:p>
    <w:p w14:paraId="2E5C53B5" w14:textId="77777777" w:rsidR="00F21C7F" w:rsidRDefault="00F21C7F" w:rsidP="000E0069">
      <w:pPr>
        <w:tabs>
          <w:tab w:val="left" w:pos="12972"/>
        </w:tabs>
        <w:rPr>
          <w:b/>
          <w:bCs/>
          <w:szCs w:val="20"/>
        </w:rPr>
      </w:pPr>
    </w:p>
    <w:p w14:paraId="6485B756" w14:textId="77777777" w:rsidR="00F21C7F" w:rsidRDefault="00F21C7F" w:rsidP="000E0069">
      <w:pPr>
        <w:tabs>
          <w:tab w:val="left" w:pos="12972"/>
        </w:tabs>
        <w:rPr>
          <w:b/>
          <w:bCs/>
          <w:szCs w:val="20"/>
        </w:rPr>
      </w:pPr>
    </w:p>
    <w:p w14:paraId="77946100" w14:textId="77777777" w:rsidR="00F21C7F" w:rsidRDefault="00F21C7F" w:rsidP="000E0069">
      <w:pPr>
        <w:tabs>
          <w:tab w:val="left" w:pos="12972"/>
        </w:tabs>
        <w:rPr>
          <w:b/>
          <w:bCs/>
          <w:szCs w:val="20"/>
        </w:rPr>
      </w:pPr>
    </w:p>
    <w:p w14:paraId="2838E4AD" w14:textId="77777777" w:rsidR="00F21C7F" w:rsidRDefault="00F21C7F" w:rsidP="000E0069">
      <w:pPr>
        <w:tabs>
          <w:tab w:val="left" w:pos="12972"/>
        </w:tabs>
        <w:rPr>
          <w:b/>
          <w:bCs/>
          <w:szCs w:val="20"/>
        </w:rPr>
      </w:pPr>
    </w:p>
    <w:p w14:paraId="6A5846D7" w14:textId="77777777" w:rsidR="00F21C7F" w:rsidRDefault="00F21C7F" w:rsidP="000E0069">
      <w:pPr>
        <w:tabs>
          <w:tab w:val="left" w:pos="12972"/>
        </w:tabs>
        <w:rPr>
          <w:b/>
          <w:bCs/>
          <w:szCs w:val="20"/>
        </w:rPr>
      </w:pPr>
    </w:p>
    <w:p w14:paraId="13F2EBF9" w14:textId="77777777" w:rsidR="00F21C7F" w:rsidRDefault="00F21C7F" w:rsidP="000E0069">
      <w:pPr>
        <w:tabs>
          <w:tab w:val="left" w:pos="12972"/>
        </w:tabs>
        <w:rPr>
          <w:b/>
          <w:bCs/>
          <w:szCs w:val="20"/>
        </w:rPr>
      </w:pPr>
    </w:p>
    <w:p w14:paraId="5C398738" w14:textId="4F4FA2E1" w:rsidR="0098092C" w:rsidRDefault="0040406C" w:rsidP="000E0069">
      <w:pPr>
        <w:tabs>
          <w:tab w:val="left" w:pos="12972"/>
        </w:tabs>
        <w:rPr>
          <w:b/>
          <w:bCs/>
          <w:szCs w:val="20"/>
        </w:rPr>
      </w:pPr>
      <w:r w:rsidRPr="00E32DF6">
        <w:rPr>
          <w:b/>
          <w:bCs/>
          <w:szCs w:val="20"/>
        </w:rPr>
        <w:t xml:space="preserve"> </w:t>
      </w:r>
    </w:p>
    <w:p w14:paraId="5F46DB45" w14:textId="664EEBC5" w:rsidR="0040406C" w:rsidRPr="00C106B5" w:rsidRDefault="000E1135" w:rsidP="00234AF2">
      <w:pPr>
        <w:jc w:val="right"/>
        <w:rPr>
          <w:b/>
          <w:bCs/>
          <w:sz w:val="22"/>
          <w:szCs w:val="22"/>
        </w:rPr>
      </w:pPr>
      <w:r w:rsidRPr="0098092C">
        <w:rPr>
          <w:b/>
          <w:bCs/>
          <w:sz w:val="22"/>
          <w:szCs w:val="22"/>
        </w:rPr>
        <w:lastRenderedPageBreak/>
        <w:t>Приложе</w:t>
      </w:r>
      <w:r w:rsidR="00FF353D" w:rsidRPr="0098092C">
        <w:rPr>
          <w:b/>
          <w:bCs/>
          <w:sz w:val="22"/>
          <w:szCs w:val="22"/>
        </w:rPr>
        <w:t>ние №1</w:t>
      </w:r>
      <w:r w:rsidR="00DE03F8">
        <w:rPr>
          <w:b/>
          <w:bCs/>
          <w:sz w:val="22"/>
          <w:szCs w:val="22"/>
        </w:rPr>
        <w:t>1</w:t>
      </w:r>
    </w:p>
    <w:p w14:paraId="3C56BD96" w14:textId="5E234937" w:rsidR="00F24961" w:rsidRPr="0098092C" w:rsidRDefault="00F24961" w:rsidP="00234AF2">
      <w:pPr>
        <w:widowControl w:val="0"/>
        <w:tabs>
          <w:tab w:val="left" w:pos="0"/>
          <w:tab w:val="left" w:pos="1276"/>
        </w:tabs>
        <w:adjustRightInd w:val="0"/>
        <w:jc w:val="right"/>
        <w:rPr>
          <w:b/>
          <w:bCs/>
          <w:sz w:val="22"/>
          <w:szCs w:val="22"/>
        </w:rPr>
      </w:pPr>
      <w:r w:rsidRPr="0098092C">
        <w:rPr>
          <w:b/>
          <w:bCs/>
          <w:sz w:val="22"/>
          <w:szCs w:val="22"/>
        </w:rPr>
        <w:t>к Техниче</w:t>
      </w:r>
      <w:r w:rsidR="00D247E1" w:rsidRPr="0098092C">
        <w:rPr>
          <w:b/>
          <w:bCs/>
          <w:sz w:val="22"/>
          <w:szCs w:val="22"/>
        </w:rPr>
        <w:t xml:space="preserve">ской спецификации </w:t>
      </w:r>
    </w:p>
    <w:p w14:paraId="66B3E86D" w14:textId="77777777" w:rsidR="00F24961" w:rsidRPr="0098092C" w:rsidRDefault="00F24961" w:rsidP="00F24961">
      <w:pPr>
        <w:jc w:val="center"/>
        <w:rPr>
          <w:b/>
          <w:sz w:val="22"/>
          <w:szCs w:val="22"/>
        </w:rPr>
      </w:pPr>
      <w:r w:rsidRPr="0098092C">
        <w:rPr>
          <w:b/>
          <w:sz w:val="22"/>
          <w:szCs w:val="22"/>
        </w:rPr>
        <w:t>Схемы и чертежи</w:t>
      </w:r>
    </w:p>
    <w:p w14:paraId="1EE87BA3" w14:textId="77777777" w:rsidR="004875A0" w:rsidRPr="0098092C" w:rsidRDefault="00F24961" w:rsidP="00D247E1">
      <w:pPr>
        <w:jc w:val="center"/>
        <w:rPr>
          <w:b/>
          <w:sz w:val="22"/>
          <w:szCs w:val="22"/>
          <w:lang w:eastAsia="en-US"/>
        </w:rPr>
      </w:pPr>
      <w:r w:rsidRPr="0098092C">
        <w:rPr>
          <w:b/>
          <w:sz w:val="22"/>
          <w:szCs w:val="22"/>
        </w:rPr>
        <w:t xml:space="preserve"> оборудования, передаваемого Подрядчиком Заказчику.</w:t>
      </w:r>
      <w:r w:rsidRPr="0098092C">
        <w:rPr>
          <w:b/>
          <w:sz w:val="22"/>
          <w:szCs w:val="22"/>
          <w:lang w:eastAsia="en-US"/>
        </w:rPr>
        <w:t xml:space="preserve"> </w:t>
      </w:r>
    </w:p>
    <w:p w14:paraId="57DBCE1E" w14:textId="0ABCA4D7" w:rsidR="00F24961" w:rsidRPr="0098092C" w:rsidRDefault="001C2A50" w:rsidP="00234AF2">
      <w:pPr>
        <w:pStyle w:val="a1"/>
        <w:numPr>
          <w:ilvl w:val="0"/>
          <w:numId w:val="0"/>
        </w:numPr>
        <w:tabs>
          <w:tab w:val="clear" w:pos="993"/>
          <w:tab w:val="left" w:pos="1276"/>
        </w:tabs>
        <w:ind w:firstLine="540"/>
        <w:jc w:val="center"/>
        <w:rPr>
          <w:rFonts w:ascii="Times New Roman" w:hAnsi="Times New Roman" w:cs="Times New Roman"/>
          <w:b/>
          <w:sz w:val="22"/>
          <w:szCs w:val="22"/>
        </w:rPr>
      </w:pPr>
      <w:r w:rsidRPr="0098092C">
        <w:rPr>
          <w:rFonts w:ascii="Times New Roman" w:hAnsi="Times New Roman" w:cs="Times New Roman"/>
          <w:b/>
          <w:sz w:val="22"/>
          <w:szCs w:val="22"/>
        </w:rPr>
        <w:t>1</w:t>
      </w:r>
      <w:r w:rsidRPr="0098092C">
        <w:rPr>
          <w:sz w:val="22"/>
          <w:szCs w:val="22"/>
        </w:rPr>
        <w:t>.</w:t>
      </w:r>
      <w:r w:rsidRPr="0098092C">
        <w:rPr>
          <w:rFonts w:ascii="Times New Roman" w:hAnsi="Times New Roman" w:cs="Times New Roman"/>
          <w:b/>
          <w:sz w:val="22"/>
          <w:szCs w:val="22"/>
        </w:rPr>
        <w:t>Шлагбаум</w:t>
      </w:r>
    </w:p>
    <w:p w14:paraId="267F2DB1" w14:textId="77777777" w:rsidR="004875A0" w:rsidRDefault="004875A0" w:rsidP="00F24961">
      <w:pPr>
        <w:pStyle w:val="a1"/>
        <w:numPr>
          <w:ilvl w:val="0"/>
          <w:numId w:val="0"/>
        </w:numPr>
        <w:tabs>
          <w:tab w:val="clear" w:pos="993"/>
          <w:tab w:val="left" w:pos="1276"/>
        </w:tabs>
        <w:ind w:firstLine="540"/>
        <w:rPr>
          <w:rFonts w:ascii="Times New Roman" w:hAnsi="Times New Roman" w:cs="Times New Roman"/>
          <w:b/>
        </w:rPr>
      </w:pPr>
    </w:p>
    <w:p w14:paraId="78089C24" w14:textId="77777777" w:rsidR="004875A0" w:rsidRPr="00CB3DF0" w:rsidRDefault="004875A0" w:rsidP="00F24961">
      <w:pPr>
        <w:pStyle w:val="a1"/>
        <w:numPr>
          <w:ilvl w:val="0"/>
          <w:numId w:val="0"/>
        </w:numPr>
        <w:tabs>
          <w:tab w:val="clear" w:pos="993"/>
          <w:tab w:val="left" w:pos="1276"/>
        </w:tabs>
        <w:ind w:firstLine="540"/>
        <w:rPr>
          <w:rFonts w:ascii="Times New Roman" w:hAnsi="Times New Roman" w:cs="Times New Roman"/>
        </w:rPr>
      </w:pPr>
    </w:p>
    <w:p w14:paraId="7D5AFDCC" w14:textId="77777777" w:rsidR="00F7090C" w:rsidRDefault="001C2A50" w:rsidP="00C3246B">
      <w:pPr>
        <w:pStyle w:val="aff0"/>
        <w:ind w:left="1080"/>
        <w:rPr>
          <w:b/>
        </w:rPr>
        <w:sectPr w:rsidR="00F7090C" w:rsidSect="00F2605C">
          <w:headerReference w:type="even" r:id="rId15"/>
          <w:headerReference w:type="default" r:id="rId16"/>
          <w:footerReference w:type="even" r:id="rId17"/>
          <w:footerReference w:type="default" r:id="rId18"/>
          <w:headerReference w:type="first" r:id="rId19"/>
          <w:footerReference w:type="first" r:id="rId20"/>
          <w:pgSz w:w="16834" w:h="11909" w:orient="landscape"/>
          <w:pgMar w:top="851" w:right="851" w:bottom="851" w:left="993" w:header="720" w:footer="433" w:gutter="0"/>
          <w:cols w:space="720"/>
          <w:docGrid w:linePitch="326"/>
        </w:sectPr>
      </w:pPr>
      <w:r w:rsidRPr="00CB3DF0">
        <w:rPr>
          <w:noProof/>
          <w:lang w:val="en-US" w:eastAsia="en-US"/>
        </w:rPr>
        <w:drawing>
          <wp:inline distT="0" distB="0" distL="0" distR="0" wp14:anchorId="6CF53920" wp14:editId="169D7B5C">
            <wp:extent cx="8039595" cy="4490518"/>
            <wp:effectExtent l="0" t="0" r="0" b="5715"/>
            <wp:docPr id="1" name="Рисунок 1" descr="C:\Users\a.abuov\AppData\Local\Microsoft\Windows\Temporary Internet Files\Content.Outlook\23I6NO0E\Механический шлагбау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buov\AppData\Local\Microsoft\Windows\Temporary Internet Files\Content.Outlook\23I6NO0E\Механический шлагбаум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65543" cy="4505011"/>
                    </a:xfrm>
                    <a:prstGeom prst="rect">
                      <a:avLst/>
                    </a:prstGeom>
                    <a:noFill/>
                    <a:ln>
                      <a:noFill/>
                    </a:ln>
                  </pic:spPr>
                </pic:pic>
              </a:graphicData>
            </a:graphic>
          </wp:inline>
        </w:drawing>
      </w:r>
      <w:r w:rsidR="005B6784" w:rsidRPr="00CB3DF0">
        <w:rPr>
          <w:b/>
        </w:rPr>
        <w:br w:type="page"/>
      </w:r>
    </w:p>
    <w:p w14:paraId="26C76A88" w14:textId="77777777" w:rsidR="00D247E1" w:rsidRDefault="00D247E1" w:rsidP="00D247E1">
      <w:pPr>
        <w:rPr>
          <w:b/>
        </w:rPr>
      </w:pPr>
    </w:p>
    <w:p w14:paraId="4B4E9AC7" w14:textId="020C8821" w:rsidR="00AE5839" w:rsidRPr="00D247E1" w:rsidRDefault="00C3246B" w:rsidP="00234AF2">
      <w:pPr>
        <w:jc w:val="center"/>
        <w:rPr>
          <w:b/>
        </w:rPr>
      </w:pPr>
      <w:r w:rsidRPr="00D247E1">
        <w:rPr>
          <w:b/>
        </w:rPr>
        <w:t>2.</w:t>
      </w:r>
      <w:r w:rsidR="00E60CEF" w:rsidRPr="00497DAD">
        <w:rPr>
          <w:b/>
        </w:rPr>
        <w:t xml:space="preserve"> </w:t>
      </w:r>
      <w:r w:rsidR="001C2A50" w:rsidRPr="00D247E1">
        <w:rPr>
          <w:b/>
        </w:rPr>
        <w:t>Шахтное ограждение.</w:t>
      </w:r>
    </w:p>
    <w:p w14:paraId="2194A70D" w14:textId="77777777" w:rsidR="004875A0" w:rsidRDefault="004875A0" w:rsidP="00C3246B">
      <w:pPr>
        <w:pStyle w:val="aff0"/>
        <w:ind w:left="1080"/>
        <w:rPr>
          <w:b/>
        </w:rPr>
      </w:pPr>
    </w:p>
    <w:p w14:paraId="5ED960A2" w14:textId="77777777" w:rsidR="004875A0" w:rsidRDefault="004875A0" w:rsidP="00C3246B">
      <w:pPr>
        <w:pStyle w:val="aff0"/>
        <w:ind w:left="1080"/>
        <w:rPr>
          <w:b/>
        </w:rPr>
      </w:pPr>
    </w:p>
    <w:p w14:paraId="545D088F" w14:textId="77777777" w:rsidR="004875A0" w:rsidRDefault="004875A0" w:rsidP="00C3246B">
      <w:pPr>
        <w:pStyle w:val="aff0"/>
        <w:ind w:left="1080"/>
        <w:rPr>
          <w:b/>
        </w:rPr>
      </w:pPr>
    </w:p>
    <w:p w14:paraId="101E2A66" w14:textId="77777777" w:rsidR="004875A0" w:rsidRPr="00CB3DF0" w:rsidRDefault="004875A0" w:rsidP="00C3246B">
      <w:pPr>
        <w:pStyle w:val="aff0"/>
        <w:ind w:left="1080"/>
        <w:rPr>
          <w:b/>
        </w:rPr>
      </w:pPr>
    </w:p>
    <w:p w14:paraId="704D335D" w14:textId="77777777" w:rsidR="009806B2" w:rsidRPr="00CB3DF0" w:rsidRDefault="009806B2" w:rsidP="001D66D4">
      <w:pPr>
        <w:rPr>
          <w:b/>
        </w:rPr>
      </w:pPr>
      <w:r w:rsidRPr="00CB3DF0">
        <w:rPr>
          <w:noProof/>
          <w:lang w:val="en-US" w:eastAsia="en-US"/>
        </w:rPr>
        <w:drawing>
          <wp:anchor distT="0" distB="0" distL="114300" distR="114300" simplePos="0" relativeHeight="251661312" behindDoc="1" locked="0" layoutInCell="1" allowOverlap="1" wp14:anchorId="32924047" wp14:editId="2FB8C50D">
            <wp:simplePos x="0" y="0"/>
            <wp:positionH relativeFrom="column">
              <wp:posOffset>121920</wp:posOffset>
            </wp:positionH>
            <wp:positionV relativeFrom="paragraph">
              <wp:posOffset>154940</wp:posOffset>
            </wp:positionV>
            <wp:extent cx="9382125" cy="371475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Эскиз ограждений скважины У (2).jpg"/>
                    <pic:cNvPicPr/>
                  </pic:nvPicPr>
                  <pic:blipFill rotWithShape="1">
                    <a:blip r:embed="rId22" cstate="print">
                      <a:extLst>
                        <a:ext uri="{28A0092B-C50C-407E-A947-70E740481C1C}">
                          <a14:useLocalDpi xmlns:a14="http://schemas.microsoft.com/office/drawing/2010/main" val="0"/>
                        </a:ext>
                      </a:extLst>
                    </a:blip>
                    <a:srcRect t="21220" b="20224"/>
                    <a:stretch/>
                  </pic:blipFill>
                  <pic:spPr bwMode="auto">
                    <a:xfrm>
                      <a:off x="0" y="0"/>
                      <a:ext cx="9390136" cy="37179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B86C59" w14:textId="77777777" w:rsidR="009806B2" w:rsidRPr="00CB3DF0" w:rsidRDefault="009806B2" w:rsidP="00C3246B">
      <w:pPr>
        <w:pStyle w:val="aff0"/>
        <w:ind w:left="1080"/>
        <w:rPr>
          <w:b/>
        </w:rPr>
      </w:pPr>
    </w:p>
    <w:p w14:paraId="2A216C06" w14:textId="77777777" w:rsidR="009806B2" w:rsidRPr="00CB3DF0" w:rsidRDefault="009806B2" w:rsidP="00C3246B">
      <w:pPr>
        <w:pStyle w:val="aff0"/>
        <w:ind w:left="1080"/>
        <w:rPr>
          <w:b/>
        </w:rPr>
      </w:pPr>
    </w:p>
    <w:p w14:paraId="5F39E5EA" w14:textId="77777777" w:rsidR="009806B2" w:rsidRPr="00CB3DF0" w:rsidRDefault="009806B2" w:rsidP="00C3246B">
      <w:pPr>
        <w:pStyle w:val="aff0"/>
        <w:ind w:left="1080"/>
        <w:rPr>
          <w:b/>
        </w:rPr>
      </w:pPr>
    </w:p>
    <w:p w14:paraId="4B3623A4" w14:textId="77777777" w:rsidR="009806B2" w:rsidRPr="00CB3DF0" w:rsidRDefault="009806B2" w:rsidP="00C3246B">
      <w:pPr>
        <w:pStyle w:val="aff0"/>
        <w:ind w:left="1080"/>
        <w:rPr>
          <w:b/>
        </w:rPr>
      </w:pPr>
    </w:p>
    <w:p w14:paraId="7702180D" w14:textId="77777777" w:rsidR="009806B2" w:rsidRPr="00CB3DF0" w:rsidRDefault="009806B2" w:rsidP="00C3246B">
      <w:pPr>
        <w:pStyle w:val="aff0"/>
        <w:ind w:left="1080"/>
        <w:rPr>
          <w:b/>
        </w:rPr>
      </w:pPr>
    </w:p>
    <w:p w14:paraId="2661A3E2" w14:textId="77777777" w:rsidR="009806B2" w:rsidRPr="00CB3DF0" w:rsidRDefault="009806B2" w:rsidP="00C3246B">
      <w:pPr>
        <w:pStyle w:val="aff0"/>
        <w:ind w:left="1080"/>
        <w:rPr>
          <w:b/>
        </w:rPr>
      </w:pPr>
    </w:p>
    <w:p w14:paraId="0AD8E401" w14:textId="77777777" w:rsidR="009806B2" w:rsidRPr="00CB3DF0" w:rsidRDefault="009806B2" w:rsidP="00C3246B">
      <w:pPr>
        <w:pStyle w:val="aff0"/>
        <w:ind w:left="1080"/>
        <w:rPr>
          <w:b/>
        </w:rPr>
      </w:pPr>
    </w:p>
    <w:p w14:paraId="3DAFB81B" w14:textId="77777777" w:rsidR="009806B2" w:rsidRPr="00CB3DF0" w:rsidRDefault="009806B2" w:rsidP="00C3246B">
      <w:pPr>
        <w:pStyle w:val="aff0"/>
        <w:ind w:left="1080"/>
        <w:rPr>
          <w:b/>
        </w:rPr>
      </w:pPr>
    </w:p>
    <w:p w14:paraId="1936B110" w14:textId="77777777" w:rsidR="009806B2" w:rsidRPr="00CB3DF0" w:rsidRDefault="009806B2" w:rsidP="00C3246B">
      <w:pPr>
        <w:pStyle w:val="aff0"/>
        <w:ind w:left="1080"/>
        <w:rPr>
          <w:b/>
        </w:rPr>
      </w:pPr>
    </w:p>
    <w:p w14:paraId="623370B4" w14:textId="77777777" w:rsidR="009806B2" w:rsidRPr="00CB3DF0" w:rsidRDefault="009806B2" w:rsidP="00C3246B">
      <w:pPr>
        <w:pStyle w:val="aff0"/>
        <w:ind w:left="1080"/>
        <w:rPr>
          <w:b/>
        </w:rPr>
      </w:pPr>
    </w:p>
    <w:p w14:paraId="6A778493" w14:textId="77777777" w:rsidR="009806B2" w:rsidRPr="00CB3DF0" w:rsidRDefault="009806B2" w:rsidP="00C3246B">
      <w:pPr>
        <w:pStyle w:val="aff0"/>
        <w:ind w:left="1080"/>
        <w:rPr>
          <w:b/>
        </w:rPr>
      </w:pPr>
    </w:p>
    <w:p w14:paraId="0625FDC8" w14:textId="77777777" w:rsidR="009806B2" w:rsidRPr="00CB3DF0" w:rsidRDefault="009806B2" w:rsidP="00C3246B">
      <w:pPr>
        <w:pStyle w:val="aff0"/>
        <w:ind w:left="1080"/>
        <w:rPr>
          <w:b/>
        </w:rPr>
      </w:pPr>
    </w:p>
    <w:p w14:paraId="7A85973A" w14:textId="77777777" w:rsidR="009806B2" w:rsidRPr="00CB3DF0" w:rsidRDefault="009806B2" w:rsidP="00C3246B">
      <w:pPr>
        <w:pStyle w:val="aff0"/>
        <w:ind w:left="1080"/>
        <w:rPr>
          <w:b/>
        </w:rPr>
      </w:pPr>
    </w:p>
    <w:p w14:paraId="72078766" w14:textId="77777777" w:rsidR="009806B2" w:rsidRPr="00CB3DF0" w:rsidRDefault="009806B2" w:rsidP="00C3246B">
      <w:pPr>
        <w:pStyle w:val="aff0"/>
        <w:ind w:left="1080"/>
        <w:rPr>
          <w:b/>
        </w:rPr>
      </w:pPr>
    </w:p>
    <w:p w14:paraId="25E253A9" w14:textId="77777777" w:rsidR="009806B2" w:rsidRPr="00CB3DF0" w:rsidRDefault="009806B2" w:rsidP="00C3246B">
      <w:pPr>
        <w:pStyle w:val="aff0"/>
        <w:ind w:left="1080"/>
        <w:rPr>
          <w:b/>
        </w:rPr>
      </w:pPr>
    </w:p>
    <w:p w14:paraId="76B03AC1" w14:textId="77777777" w:rsidR="009806B2" w:rsidRPr="00CB3DF0" w:rsidRDefault="009806B2" w:rsidP="00C3246B">
      <w:pPr>
        <w:pStyle w:val="aff0"/>
        <w:ind w:left="1080"/>
        <w:rPr>
          <w:b/>
        </w:rPr>
      </w:pPr>
    </w:p>
    <w:p w14:paraId="61CAFF70" w14:textId="77777777" w:rsidR="00F2605C" w:rsidRPr="00CB3DF0" w:rsidRDefault="00F2605C" w:rsidP="00BE7D9C">
      <w:pPr>
        <w:pStyle w:val="a1"/>
        <w:numPr>
          <w:ilvl w:val="0"/>
          <w:numId w:val="0"/>
        </w:numPr>
        <w:tabs>
          <w:tab w:val="clear" w:pos="993"/>
          <w:tab w:val="left" w:pos="1276"/>
        </w:tabs>
        <w:rPr>
          <w:rFonts w:ascii="Times New Roman" w:hAnsi="Times New Roman" w:cs="Times New Roman"/>
          <w:b/>
          <w:noProof/>
        </w:rPr>
      </w:pPr>
    </w:p>
    <w:p w14:paraId="43B6594F"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458CFB93"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4C9C0201"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1805C4C5"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305A7C54"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1A60764A"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01A6AB36"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7202DE2D"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731260F4"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231E58B8"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5E3E49DB" w14:textId="77777777" w:rsidR="00D30944" w:rsidRPr="00CB3DF0" w:rsidRDefault="00D30944" w:rsidP="00BE7D9C">
      <w:pPr>
        <w:pStyle w:val="a1"/>
        <w:numPr>
          <w:ilvl w:val="0"/>
          <w:numId w:val="0"/>
        </w:numPr>
        <w:tabs>
          <w:tab w:val="clear" w:pos="993"/>
          <w:tab w:val="left" w:pos="1276"/>
        </w:tabs>
        <w:rPr>
          <w:rFonts w:ascii="Times New Roman" w:hAnsi="Times New Roman" w:cs="Times New Roman"/>
          <w:b/>
          <w:noProof/>
        </w:rPr>
      </w:pPr>
    </w:p>
    <w:p w14:paraId="35A235E9" w14:textId="77777777" w:rsidR="00F7090C" w:rsidRDefault="00F7090C">
      <w:pPr>
        <w:rPr>
          <w:b/>
          <w:noProof/>
        </w:rPr>
      </w:pPr>
    </w:p>
    <w:p w14:paraId="2AFB082F" w14:textId="774B675A" w:rsidR="00D30944" w:rsidRPr="00CB3DF0" w:rsidRDefault="004875A0" w:rsidP="004875A0">
      <w:pPr>
        <w:pStyle w:val="afff6"/>
        <w:ind w:left="709" w:firstLine="709"/>
        <w:jc w:val="both"/>
        <w:rPr>
          <w:b/>
          <w:szCs w:val="24"/>
        </w:rPr>
      </w:pPr>
      <w:r>
        <w:rPr>
          <w:b/>
          <w:szCs w:val="24"/>
        </w:rPr>
        <w:lastRenderedPageBreak/>
        <w:t xml:space="preserve">3. Типовая схема </w:t>
      </w:r>
      <w:r w:rsidR="00D30944" w:rsidRPr="00CB3DF0">
        <w:rPr>
          <w:b/>
          <w:szCs w:val="24"/>
        </w:rPr>
        <w:t xml:space="preserve">укрытия шахтного колодца скважин месторождения </w:t>
      </w:r>
      <w:r w:rsidR="00B32D8E">
        <w:rPr>
          <w:b/>
          <w:szCs w:val="24"/>
        </w:rPr>
        <w:t xml:space="preserve">Восточный </w:t>
      </w:r>
      <w:proofErr w:type="spellStart"/>
      <w:r w:rsidR="00D30944" w:rsidRPr="00CB3DF0">
        <w:rPr>
          <w:b/>
          <w:szCs w:val="24"/>
        </w:rPr>
        <w:t>Урихтау</w:t>
      </w:r>
      <w:proofErr w:type="spellEnd"/>
      <w:r w:rsidR="00D30944" w:rsidRPr="00CB3DF0">
        <w:rPr>
          <w:b/>
          <w:szCs w:val="24"/>
        </w:rPr>
        <w:t xml:space="preserve"> (3х2метра)</w:t>
      </w:r>
    </w:p>
    <w:p w14:paraId="6D634B4B" w14:textId="77777777" w:rsidR="00D30944" w:rsidRDefault="00D30944" w:rsidP="00BE7D9C">
      <w:pPr>
        <w:pStyle w:val="a1"/>
        <w:numPr>
          <w:ilvl w:val="0"/>
          <w:numId w:val="0"/>
        </w:numPr>
        <w:tabs>
          <w:tab w:val="clear" w:pos="993"/>
          <w:tab w:val="left" w:pos="1276"/>
        </w:tabs>
        <w:rPr>
          <w:rFonts w:ascii="Times New Roman" w:hAnsi="Times New Roman" w:cs="Times New Roman"/>
          <w:b/>
          <w:noProof/>
        </w:rPr>
      </w:pPr>
    </w:p>
    <w:tbl>
      <w:tblPr>
        <w:tblStyle w:val="afff0"/>
        <w:tblpPr w:leftFromText="180" w:rightFromText="180" w:vertAnchor="text" w:horzAnchor="page" w:tblpX="6887" w:tblpY="285"/>
        <w:tblOverlap w:val="never"/>
        <w:tblW w:w="8026" w:type="dxa"/>
        <w:tblLook w:val="04A0" w:firstRow="1" w:lastRow="0" w:firstColumn="1" w:lastColumn="0" w:noHBand="0" w:noVBand="1"/>
      </w:tblPr>
      <w:tblGrid>
        <w:gridCol w:w="813"/>
        <w:gridCol w:w="3223"/>
        <w:gridCol w:w="980"/>
        <w:gridCol w:w="1196"/>
        <w:gridCol w:w="1814"/>
      </w:tblGrid>
      <w:tr w:rsidR="00F7090C" w:rsidRPr="00CB3DF0" w14:paraId="79A96665" w14:textId="77777777" w:rsidTr="00F7090C">
        <w:tc>
          <w:tcPr>
            <w:tcW w:w="813" w:type="dxa"/>
          </w:tcPr>
          <w:p w14:paraId="154C7E66" w14:textId="77777777" w:rsidR="00F7090C" w:rsidRPr="00CB3DF0" w:rsidRDefault="00F7090C" w:rsidP="00F7090C">
            <w:pPr>
              <w:rPr>
                <w:szCs w:val="28"/>
              </w:rPr>
            </w:pPr>
            <w:r w:rsidRPr="00CB3DF0">
              <w:rPr>
                <w:szCs w:val="28"/>
              </w:rPr>
              <w:t>№</w:t>
            </w:r>
          </w:p>
          <w:p w14:paraId="3299D62A" w14:textId="77777777" w:rsidR="00F7090C" w:rsidRPr="00CB3DF0" w:rsidRDefault="00F7090C" w:rsidP="00F7090C">
            <w:pPr>
              <w:rPr>
                <w:szCs w:val="28"/>
              </w:rPr>
            </w:pPr>
            <w:r w:rsidRPr="00CB3DF0">
              <w:rPr>
                <w:szCs w:val="28"/>
              </w:rPr>
              <w:t>Поз.</w:t>
            </w:r>
          </w:p>
        </w:tc>
        <w:tc>
          <w:tcPr>
            <w:tcW w:w="3223" w:type="dxa"/>
          </w:tcPr>
          <w:p w14:paraId="52B9CB32" w14:textId="77777777" w:rsidR="00F7090C" w:rsidRPr="00CB3DF0" w:rsidRDefault="00F7090C" w:rsidP="00F7090C">
            <w:pPr>
              <w:rPr>
                <w:szCs w:val="28"/>
              </w:rPr>
            </w:pPr>
            <w:r w:rsidRPr="00CB3DF0">
              <w:rPr>
                <w:szCs w:val="28"/>
              </w:rPr>
              <w:t xml:space="preserve">Наименование </w:t>
            </w:r>
          </w:p>
        </w:tc>
        <w:tc>
          <w:tcPr>
            <w:tcW w:w="980" w:type="dxa"/>
          </w:tcPr>
          <w:p w14:paraId="3CB51102" w14:textId="77777777" w:rsidR="00F7090C" w:rsidRPr="00CB3DF0" w:rsidRDefault="00F7090C" w:rsidP="00F7090C">
            <w:pPr>
              <w:rPr>
                <w:szCs w:val="28"/>
              </w:rPr>
            </w:pPr>
            <w:proofErr w:type="spellStart"/>
            <w:r w:rsidRPr="00CB3DF0">
              <w:rPr>
                <w:szCs w:val="28"/>
              </w:rPr>
              <w:t>Ед.изм</w:t>
            </w:r>
            <w:proofErr w:type="spellEnd"/>
            <w:r w:rsidRPr="00CB3DF0">
              <w:rPr>
                <w:szCs w:val="28"/>
              </w:rPr>
              <w:t>.</w:t>
            </w:r>
          </w:p>
        </w:tc>
        <w:tc>
          <w:tcPr>
            <w:tcW w:w="1196" w:type="dxa"/>
          </w:tcPr>
          <w:p w14:paraId="095A5D63" w14:textId="77777777" w:rsidR="00F7090C" w:rsidRPr="00CB3DF0" w:rsidRDefault="00F7090C" w:rsidP="00F7090C">
            <w:pPr>
              <w:rPr>
                <w:szCs w:val="28"/>
              </w:rPr>
            </w:pPr>
            <w:r w:rsidRPr="00CB3DF0">
              <w:rPr>
                <w:szCs w:val="28"/>
              </w:rPr>
              <w:t>Кол-во</w:t>
            </w:r>
          </w:p>
        </w:tc>
        <w:tc>
          <w:tcPr>
            <w:tcW w:w="1814" w:type="dxa"/>
          </w:tcPr>
          <w:p w14:paraId="6ABD4267" w14:textId="77777777" w:rsidR="00F7090C" w:rsidRPr="00CB3DF0" w:rsidRDefault="00F7090C" w:rsidP="00F7090C">
            <w:pPr>
              <w:rPr>
                <w:szCs w:val="28"/>
              </w:rPr>
            </w:pPr>
            <w:r w:rsidRPr="00CB3DF0">
              <w:rPr>
                <w:szCs w:val="28"/>
              </w:rPr>
              <w:t xml:space="preserve">Примечание </w:t>
            </w:r>
          </w:p>
        </w:tc>
      </w:tr>
      <w:tr w:rsidR="00F7090C" w:rsidRPr="00CB3DF0" w14:paraId="51A0147D" w14:textId="77777777" w:rsidTr="00F7090C">
        <w:tc>
          <w:tcPr>
            <w:tcW w:w="8026" w:type="dxa"/>
            <w:gridSpan w:val="5"/>
          </w:tcPr>
          <w:p w14:paraId="72CA2FFE" w14:textId="77777777" w:rsidR="00F7090C" w:rsidRPr="00CB3DF0" w:rsidRDefault="00F7090C" w:rsidP="00F7090C">
            <w:pPr>
              <w:jc w:val="center"/>
              <w:rPr>
                <w:szCs w:val="28"/>
              </w:rPr>
            </w:pPr>
            <w:r w:rsidRPr="00CB3DF0">
              <w:rPr>
                <w:szCs w:val="28"/>
              </w:rPr>
              <w:t>Расход материалов на 1 скважину</w:t>
            </w:r>
          </w:p>
        </w:tc>
      </w:tr>
      <w:tr w:rsidR="00F7090C" w:rsidRPr="00CB3DF0" w14:paraId="07DBC32E" w14:textId="77777777" w:rsidTr="00F7090C">
        <w:tc>
          <w:tcPr>
            <w:tcW w:w="813" w:type="dxa"/>
          </w:tcPr>
          <w:p w14:paraId="053EEAF0" w14:textId="77777777" w:rsidR="00F7090C" w:rsidRPr="00CB3DF0" w:rsidRDefault="00F7090C" w:rsidP="00F7090C">
            <w:pPr>
              <w:jc w:val="center"/>
              <w:rPr>
                <w:szCs w:val="28"/>
              </w:rPr>
            </w:pPr>
            <w:r w:rsidRPr="00CB3DF0">
              <w:rPr>
                <w:szCs w:val="28"/>
              </w:rPr>
              <w:t>1</w:t>
            </w:r>
          </w:p>
        </w:tc>
        <w:tc>
          <w:tcPr>
            <w:tcW w:w="3223" w:type="dxa"/>
          </w:tcPr>
          <w:p w14:paraId="59C79F66" w14:textId="77777777" w:rsidR="00F7090C" w:rsidRPr="00CB3DF0" w:rsidRDefault="00F7090C" w:rsidP="00F7090C">
            <w:pPr>
              <w:rPr>
                <w:szCs w:val="28"/>
              </w:rPr>
            </w:pPr>
            <w:r w:rsidRPr="00CB3DF0">
              <w:rPr>
                <w:szCs w:val="28"/>
              </w:rPr>
              <w:t xml:space="preserve">Шахта </w:t>
            </w:r>
          </w:p>
        </w:tc>
        <w:tc>
          <w:tcPr>
            <w:tcW w:w="980" w:type="dxa"/>
          </w:tcPr>
          <w:p w14:paraId="5A3AFE52" w14:textId="77777777" w:rsidR="00F7090C" w:rsidRPr="00CB3DF0" w:rsidRDefault="00F7090C" w:rsidP="00F7090C">
            <w:pPr>
              <w:rPr>
                <w:szCs w:val="28"/>
              </w:rPr>
            </w:pPr>
          </w:p>
        </w:tc>
        <w:tc>
          <w:tcPr>
            <w:tcW w:w="1196" w:type="dxa"/>
          </w:tcPr>
          <w:p w14:paraId="243B69B4" w14:textId="77777777" w:rsidR="00F7090C" w:rsidRPr="00CB3DF0" w:rsidRDefault="00F7090C" w:rsidP="00F7090C">
            <w:pPr>
              <w:rPr>
                <w:szCs w:val="28"/>
              </w:rPr>
            </w:pPr>
          </w:p>
        </w:tc>
        <w:tc>
          <w:tcPr>
            <w:tcW w:w="1814" w:type="dxa"/>
          </w:tcPr>
          <w:p w14:paraId="1652F709" w14:textId="77777777" w:rsidR="00F7090C" w:rsidRPr="00CB3DF0" w:rsidRDefault="00F7090C" w:rsidP="00F7090C">
            <w:pPr>
              <w:rPr>
                <w:szCs w:val="28"/>
              </w:rPr>
            </w:pPr>
          </w:p>
        </w:tc>
      </w:tr>
      <w:tr w:rsidR="00F7090C" w:rsidRPr="00CB3DF0" w14:paraId="28E3B038" w14:textId="77777777" w:rsidTr="00F7090C">
        <w:tc>
          <w:tcPr>
            <w:tcW w:w="813" w:type="dxa"/>
          </w:tcPr>
          <w:p w14:paraId="14DB63F3" w14:textId="77777777" w:rsidR="00F7090C" w:rsidRPr="00CB3DF0" w:rsidRDefault="00F7090C" w:rsidP="00F7090C">
            <w:pPr>
              <w:jc w:val="center"/>
              <w:rPr>
                <w:szCs w:val="28"/>
              </w:rPr>
            </w:pPr>
            <w:r w:rsidRPr="00CB3DF0">
              <w:rPr>
                <w:szCs w:val="28"/>
              </w:rPr>
              <w:t>2</w:t>
            </w:r>
          </w:p>
        </w:tc>
        <w:tc>
          <w:tcPr>
            <w:tcW w:w="3223" w:type="dxa"/>
          </w:tcPr>
          <w:p w14:paraId="3F962982" w14:textId="77777777" w:rsidR="00F7090C" w:rsidRPr="00CB3DF0" w:rsidRDefault="00F7090C" w:rsidP="00F7090C">
            <w:pPr>
              <w:rPr>
                <w:szCs w:val="28"/>
              </w:rPr>
            </w:pPr>
            <w:r w:rsidRPr="00CB3DF0">
              <w:rPr>
                <w:szCs w:val="28"/>
              </w:rPr>
              <w:t>Колонная головка</w:t>
            </w:r>
          </w:p>
        </w:tc>
        <w:tc>
          <w:tcPr>
            <w:tcW w:w="980" w:type="dxa"/>
          </w:tcPr>
          <w:p w14:paraId="7EC33DF5" w14:textId="77777777" w:rsidR="00F7090C" w:rsidRPr="00CB3DF0" w:rsidRDefault="00F7090C" w:rsidP="00F7090C">
            <w:pPr>
              <w:rPr>
                <w:szCs w:val="28"/>
              </w:rPr>
            </w:pPr>
          </w:p>
        </w:tc>
        <w:tc>
          <w:tcPr>
            <w:tcW w:w="1196" w:type="dxa"/>
          </w:tcPr>
          <w:p w14:paraId="232CE920" w14:textId="77777777" w:rsidR="00F7090C" w:rsidRPr="00CB3DF0" w:rsidRDefault="00F7090C" w:rsidP="00F7090C">
            <w:pPr>
              <w:rPr>
                <w:szCs w:val="28"/>
              </w:rPr>
            </w:pPr>
          </w:p>
        </w:tc>
        <w:tc>
          <w:tcPr>
            <w:tcW w:w="1814" w:type="dxa"/>
          </w:tcPr>
          <w:p w14:paraId="0CF833B0" w14:textId="77777777" w:rsidR="00F7090C" w:rsidRPr="00CB3DF0" w:rsidRDefault="00F7090C" w:rsidP="00F7090C">
            <w:pPr>
              <w:rPr>
                <w:szCs w:val="28"/>
              </w:rPr>
            </w:pPr>
          </w:p>
        </w:tc>
      </w:tr>
      <w:tr w:rsidR="00F7090C" w:rsidRPr="00CB3DF0" w14:paraId="31316949" w14:textId="77777777" w:rsidTr="00F7090C">
        <w:tc>
          <w:tcPr>
            <w:tcW w:w="813" w:type="dxa"/>
          </w:tcPr>
          <w:p w14:paraId="41EC208C" w14:textId="77777777" w:rsidR="00F7090C" w:rsidRPr="00CB3DF0" w:rsidRDefault="00F7090C" w:rsidP="00F7090C">
            <w:pPr>
              <w:jc w:val="center"/>
              <w:rPr>
                <w:szCs w:val="28"/>
              </w:rPr>
            </w:pPr>
            <w:r w:rsidRPr="00CB3DF0">
              <w:rPr>
                <w:szCs w:val="28"/>
              </w:rPr>
              <w:t>3</w:t>
            </w:r>
          </w:p>
        </w:tc>
        <w:tc>
          <w:tcPr>
            <w:tcW w:w="3223" w:type="dxa"/>
          </w:tcPr>
          <w:p w14:paraId="1AA96A49" w14:textId="77777777" w:rsidR="00F7090C" w:rsidRPr="00CB3DF0" w:rsidRDefault="00F7090C" w:rsidP="00F7090C">
            <w:pPr>
              <w:rPr>
                <w:szCs w:val="28"/>
              </w:rPr>
            </w:pPr>
            <w:r w:rsidRPr="00CB3DF0">
              <w:rPr>
                <w:szCs w:val="28"/>
              </w:rPr>
              <w:t>Съемная крышка шахтного колодца 3.30мх2.30м</w:t>
            </w:r>
          </w:p>
        </w:tc>
        <w:tc>
          <w:tcPr>
            <w:tcW w:w="980" w:type="dxa"/>
          </w:tcPr>
          <w:p w14:paraId="705F3AAC" w14:textId="77777777" w:rsidR="00F7090C" w:rsidRPr="00CB3DF0" w:rsidRDefault="00F7090C" w:rsidP="00F7090C">
            <w:pPr>
              <w:rPr>
                <w:szCs w:val="28"/>
              </w:rPr>
            </w:pPr>
          </w:p>
        </w:tc>
        <w:tc>
          <w:tcPr>
            <w:tcW w:w="1196" w:type="dxa"/>
          </w:tcPr>
          <w:p w14:paraId="105AD59E" w14:textId="77777777" w:rsidR="00F7090C" w:rsidRPr="00CB3DF0" w:rsidRDefault="00F7090C" w:rsidP="00F7090C">
            <w:pPr>
              <w:rPr>
                <w:szCs w:val="28"/>
              </w:rPr>
            </w:pPr>
          </w:p>
        </w:tc>
        <w:tc>
          <w:tcPr>
            <w:tcW w:w="1814" w:type="dxa"/>
          </w:tcPr>
          <w:p w14:paraId="07C1CF11" w14:textId="77777777" w:rsidR="00F7090C" w:rsidRPr="00CB3DF0" w:rsidRDefault="00F7090C" w:rsidP="00F7090C">
            <w:pPr>
              <w:rPr>
                <w:szCs w:val="28"/>
              </w:rPr>
            </w:pPr>
            <w:r w:rsidRPr="00CB3DF0">
              <w:rPr>
                <w:szCs w:val="28"/>
              </w:rPr>
              <w:t xml:space="preserve">Состоит из двух половинок. </w:t>
            </w:r>
          </w:p>
        </w:tc>
      </w:tr>
      <w:tr w:rsidR="00F7090C" w:rsidRPr="00CB3DF0" w14:paraId="20B68124" w14:textId="77777777" w:rsidTr="00F7090C">
        <w:tc>
          <w:tcPr>
            <w:tcW w:w="813" w:type="dxa"/>
          </w:tcPr>
          <w:p w14:paraId="4FA0F281" w14:textId="77777777" w:rsidR="00F7090C" w:rsidRPr="00CB3DF0" w:rsidRDefault="00F7090C" w:rsidP="00F7090C">
            <w:pPr>
              <w:jc w:val="center"/>
              <w:rPr>
                <w:szCs w:val="28"/>
              </w:rPr>
            </w:pPr>
            <w:r w:rsidRPr="00CB3DF0">
              <w:rPr>
                <w:szCs w:val="28"/>
              </w:rPr>
              <w:t>4</w:t>
            </w:r>
          </w:p>
        </w:tc>
        <w:tc>
          <w:tcPr>
            <w:tcW w:w="3223" w:type="dxa"/>
          </w:tcPr>
          <w:p w14:paraId="6C8428A9" w14:textId="77777777" w:rsidR="00F7090C" w:rsidRPr="00CB3DF0" w:rsidRDefault="00F7090C" w:rsidP="00F7090C">
            <w:pPr>
              <w:rPr>
                <w:szCs w:val="28"/>
              </w:rPr>
            </w:pPr>
            <w:r w:rsidRPr="00CB3DF0">
              <w:rPr>
                <w:szCs w:val="28"/>
              </w:rPr>
              <w:t>Обрамление (уголок 63х63х5)</w:t>
            </w:r>
          </w:p>
        </w:tc>
        <w:tc>
          <w:tcPr>
            <w:tcW w:w="980" w:type="dxa"/>
          </w:tcPr>
          <w:p w14:paraId="2518C785" w14:textId="77777777" w:rsidR="00F7090C" w:rsidRPr="00CB3DF0" w:rsidRDefault="00F7090C" w:rsidP="00F7090C">
            <w:pPr>
              <w:rPr>
                <w:szCs w:val="28"/>
              </w:rPr>
            </w:pPr>
            <w:r w:rsidRPr="00CB3DF0">
              <w:rPr>
                <w:szCs w:val="28"/>
              </w:rPr>
              <w:t>м</w:t>
            </w:r>
          </w:p>
        </w:tc>
        <w:tc>
          <w:tcPr>
            <w:tcW w:w="1196" w:type="dxa"/>
          </w:tcPr>
          <w:p w14:paraId="42AAF0FD" w14:textId="77777777" w:rsidR="00F7090C" w:rsidRPr="00CB3DF0" w:rsidRDefault="00F7090C" w:rsidP="00F7090C">
            <w:pPr>
              <w:rPr>
                <w:szCs w:val="28"/>
              </w:rPr>
            </w:pPr>
            <w:r w:rsidRPr="00CB3DF0">
              <w:rPr>
                <w:szCs w:val="28"/>
              </w:rPr>
              <w:t>26,3</w:t>
            </w:r>
          </w:p>
        </w:tc>
        <w:tc>
          <w:tcPr>
            <w:tcW w:w="1814" w:type="dxa"/>
          </w:tcPr>
          <w:p w14:paraId="32EBF22D" w14:textId="77777777" w:rsidR="00F7090C" w:rsidRPr="00CB3DF0" w:rsidRDefault="00F7090C" w:rsidP="00F7090C">
            <w:pPr>
              <w:rPr>
                <w:szCs w:val="28"/>
              </w:rPr>
            </w:pPr>
            <w:r w:rsidRPr="00CB3DF0">
              <w:rPr>
                <w:szCs w:val="28"/>
              </w:rPr>
              <w:t xml:space="preserve">0,13 </w:t>
            </w:r>
            <w:proofErr w:type="spellStart"/>
            <w:r w:rsidRPr="00CB3DF0">
              <w:rPr>
                <w:szCs w:val="28"/>
              </w:rPr>
              <w:t>тн</w:t>
            </w:r>
            <w:proofErr w:type="spellEnd"/>
          </w:p>
        </w:tc>
      </w:tr>
      <w:tr w:rsidR="00F7090C" w:rsidRPr="00CB3DF0" w14:paraId="4F3D1CA4" w14:textId="77777777" w:rsidTr="00F7090C">
        <w:tc>
          <w:tcPr>
            <w:tcW w:w="813" w:type="dxa"/>
          </w:tcPr>
          <w:p w14:paraId="1484FEEC" w14:textId="77777777" w:rsidR="00F7090C" w:rsidRPr="00CB3DF0" w:rsidRDefault="00F7090C" w:rsidP="00F7090C">
            <w:pPr>
              <w:jc w:val="center"/>
              <w:rPr>
                <w:szCs w:val="28"/>
              </w:rPr>
            </w:pPr>
            <w:r w:rsidRPr="00CB3DF0">
              <w:rPr>
                <w:szCs w:val="28"/>
              </w:rPr>
              <w:t>5</w:t>
            </w:r>
          </w:p>
        </w:tc>
        <w:tc>
          <w:tcPr>
            <w:tcW w:w="3223" w:type="dxa"/>
          </w:tcPr>
          <w:p w14:paraId="4D346A17" w14:textId="77777777" w:rsidR="00F7090C" w:rsidRPr="00CB3DF0" w:rsidRDefault="00F7090C" w:rsidP="00F7090C">
            <w:pPr>
              <w:rPr>
                <w:szCs w:val="28"/>
              </w:rPr>
            </w:pPr>
            <w:r w:rsidRPr="00CB3DF0">
              <w:rPr>
                <w:szCs w:val="28"/>
              </w:rPr>
              <w:t xml:space="preserve">Сталь листовая </w:t>
            </w:r>
            <w:proofErr w:type="spellStart"/>
            <w:r w:rsidRPr="00CB3DF0">
              <w:rPr>
                <w:szCs w:val="28"/>
              </w:rPr>
              <w:t>просечно</w:t>
            </w:r>
            <w:proofErr w:type="spellEnd"/>
            <w:r w:rsidRPr="00CB3DF0">
              <w:rPr>
                <w:szCs w:val="28"/>
              </w:rPr>
              <w:t>-вытяжная       б=4,0 мм</w:t>
            </w:r>
          </w:p>
        </w:tc>
        <w:tc>
          <w:tcPr>
            <w:tcW w:w="980" w:type="dxa"/>
          </w:tcPr>
          <w:p w14:paraId="6ED6E3B2" w14:textId="77777777" w:rsidR="00F7090C" w:rsidRPr="00CB3DF0" w:rsidRDefault="00F7090C" w:rsidP="00F7090C">
            <w:pPr>
              <w:rPr>
                <w:szCs w:val="28"/>
              </w:rPr>
            </w:pPr>
            <w:r w:rsidRPr="00CB3DF0">
              <w:rPr>
                <w:szCs w:val="28"/>
              </w:rPr>
              <w:t>М2</w:t>
            </w:r>
          </w:p>
        </w:tc>
        <w:tc>
          <w:tcPr>
            <w:tcW w:w="1196" w:type="dxa"/>
          </w:tcPr>
          <w:p w14:paraId="44EA20B8" w14:textId="77777777" w:rsidR="00F7090C" w:rsidRPr="00CB3DF0" w:rsidRDefault="00F7090C" w:rsidP="00F7090C">
            <w:pPr>
              <w:rPr>
                <w:szCs w:val="28"/>
              </w:rPr>
            </w:pPr>
            <w:r w:rsidRPr="00CB3DF0">
              <w:rPr>
                <w:szCs w:val="28"/>
              </w:rPr>
              <w:t>7,59</w:t>
            </w:r>
          </w:p>
        </w:tc>
        <w:tc>
          <w:tcPr>
            <w:tcW w:w="1814" w:type="dxa"/>
          </w:tcPr>
          <w:p w14:paraId="64F612D3" w14:textId="77777777" w:rsidR="00F7090C" w:rsidRPr="00CB3DF0" w:rsidRDefault="00F7090C" w:rsidP="00F7090C">
            <w:pPr>
              <w:rPr>
                <w:szCs w:val="28"/>
              </w:rPr>
            </w:pPr>
            <w:r w:rsidRPr="00CB3DF0">
              <w:rPr>
                <w:szCs w:val="28"/>
              </w:rPr>
              <w:t xml:space="preserve">0,30 </w:t>
            </w:r>
            <w:proofErr w:type="spellStart"/>
            <w:r w:rsidRPr="00CB3DF0">
              <w:rPr>
                <w:szCs w:val="28"/>
              </w:rPr>
              <w:t>тн</w:t>
            </w:r>
            <w:proofErr w:type="spellEnd"/>
          </w:p>
        </w:tc>
      </w:tr>
      <w:tr w:rsidR="00F7090C" w:rsidRPr="00CB3DF0" w14:paraId="00274854" w14:textId="77777777" w:rsidTr="00F7090C">
        <w:tc>
          <w:tcPr>
            <w:tcW w:w="813" w:type="dxa"/>
          </w:tcPr>
          <w:p w14:paraId="7680A04F" w14:textId="77777777" w:rsidR="00F7090C" w:rsidRPr="00CB3DF0" w:rsidRDefault="00F7090C" w:rsidP="00F7090C">
            <w:pPr>
              <w:jc w:val="center"/>
              <w:rPr>
                <w:szCs w:val="28"/>
              </w:rPr>
            </w:pPr>
            <w:r w:rsidRPr="00CB3DF0">
              <w:rPr>
                <w:szCs w:val="28"/>
              </w:rPr>
              <w:t>6</w:t>
            </w:r>
          </w:p>
        </w:tc>
        <w:tc>
          <w:tcPr>
            <w:tcW w:w="3223" w:type="dxa"/>
          </w:tcPr>
          <w:p w14:paraId="3F92E3A5" w14:textId="77777777" w:rsidR="00F7090C" w:rsidRPr="00CB3DF0" w:rsidRDefault="00F7090C" w:rsidP="00F7090C">
            <w:pPr>
              <w:rPr>
                <w:szCs w:val="28"/>
              </w:rPr>
            </w:pPr>
            <w:r w:rsidRPr="00CB3DF0">
              <w:rPr>
                <w:szCs w:val="28"/>
              </w:rPr>
              <w:t>Утапливаемая ручка (прут</w:t>
            </w:r>
            <w:r w:rsidRPr="00CB3DF0">
              <w:rPr>
                <w:i/>
                <w:szCs w:val="28"/>
              </w:rPr>
              <w:t xml:space="preserve"> ф</w:t>
            </w:r>
            <w:r w:rsidRPr="00CB3DF0">
              <w:rPr>
                <w:szCs w:val="28"/>
              </w:rPr>
              <w:t>=16 мм)</w:t>
            </w:r>
          </w:p>
        </w:tc>
        <w:tc>
          <w:tcPr>
            <w:tcW w:w="980" w:type="dxa"/>
          </w:tcPr>
          <w:p w14:paraId="01340EFB" w14:textId="77777777" w:rsidR="00F7090C" w:rsidRPr="00CB3DF0" w:rsidRDefault="00F7090C" w:rsidP="00F7090C">
            <w:pPr>
              <w:rPr>
                <w:szCs w:val="28"/>
              </w:rPr>
            </w:pPr>
            <w:r w:rsidRPr="00CB3DF0">
              <w:rPr>
                <w:szCs w:val="28"/>
              </w:rPr>
              <w:t>м</w:t>
            </w:r>
          </w:p>
        </w:tc>
        <w:tc>
          <w:tcPr>
            <w:tcW w:w="1196" w:type="dxa"/>
          </w:tcPr>
          <w:p w14:paraId="452F6516" w14:textId="77777777" w:rsidR="00F7090C" w:rsidRPr="00CB3DF0" w:rsidRDefault="00F7090C" w:rsidP="00F7090C">
            <w:pPr>
              <w:rPr>
                <w:szCs w:val="28"/>
              </w:rPr>
            </w:pPr>
            <w:r w:rsidRPr="00CB3DF0">
              <w:rPr>
                <w:szCs w:val="28"/>
              </w:rPr>
              <w:t>1,0 м</w:t>
            </w:r>
          </w:p>
        </w:tc>
        <w:tc>
          <w:tcPr>
            <w:tcW w:w="1814" w:type="dxa"/>
          </w:tcPr>
          <w:p w14:paraId="4645D5C9" w14:textId="77777777" w:rsidR="00F7090C" w:rsidRPr="00CB3DF0" w:rsidRDefault="00F7090C" w:rsidP="00F7090C">
            <w:pPr>
              <w:rPr>
                <w:szCs w:val="28"/>
              </w:rPr>
            </w:pPr>
            <w:r w:rsidRPr="00CB3DF0">
              <w:rPr>
                <w:szCs w:val="28"/>
              </w:rPr>
              <w:t xml:space="preserve">0,016 </w:t>
            </w:r>
            <w:proofErr w:type="spellStart"/>
            <w:r w:rsidRPr="00CB3DF0">
              <w:rPr>
                <w:szCs w:val="28"/>
              </w:rPr>
              <w:t>тн</w:t>
            </w:r>
            <w:proofErr w:type="spellEnd"/>
          </w:p>
        </w:tc>
      </w:tr>
      <w:tr w:rsidR="00F7090C" w:rsidRPr="00CB3DF0" w14:paraId="23902177" w14:textId="77777777" w:rsidTr="00F7090C">
        <w:tc>
          <w:tcPr>
            <w:tcW w:w="813" w:type="dxa"/>
          </w:tcPr>
          <w:p w14:paraId="7E0E7CDA" w14:textId="77777777" w:rsidR="00F7090C" w:rsidRPr="00CB3DF0" w:rsidRDefault="00F7090C" w:rsidP="00F7090C">
            <w:pPr>
              <w:jc w:val="center"/>
              <w:rPr>
                <w:szCs w:val="28"/>
              </w:rPr>
            </w:pPr>
            <w:r w:rsidRPr="00CB3DF0">
              <w:rPr>
                <w:szCs w:val="28"/>
              </w:rPr>
              <w:t>7</w:t>
            </w:r>
          </w:p>
        </w:tc>
        <w:tc>
          <w:tcPr>
            <w:tcW w:w="3223" w:type="dxa"/>
          </w:tcPr>
          <w:p w14:paraId="0CD8BC33" w14:textId="77777777" w:rsidR="00F7090C" w:rsidRPr="00CB3DF0" w:rsidRDefault="00F7090C" w:rsidP="00F7090C">
            <w:pPr>
              <w:rPr>
                <w:szCs w:val="28"/>
              </w:rPr>
            </w:pPr>
            <w:proofErr w:type="gramStart"/>
            <w:r w:rsidRPr="00CB3DF0">
              <w:rPr>
                <w:szCs w:val="28"/>
              </w:rPr>
              <w:t xml:space="preserve">Проем  </w:t>
            </w:r>
            <w:r w:rsidRPr="00CB3DF0">
              <w:rPr>
                <w:i/>
                <w:szCs w:val="28"/>
              </w:rPr>
              <w:t>ф</w:t>
            </w:r>
            <w:proofErr w:type="gramEnd"/>
            <w:r w:rsidRPr="00CB3DF0">
              <w:rPr>
                <w:i/>
                <w:szCs w:val="28"/>
              </w:rPr>
              <w:t xml:space="preserve"> </w:t>
            </w:r>
            <w:r w:rsidRPr="00CB3DF0">
              <w:rPr>
                <w:szCs w:val="28"/>
              </w:rPr>
              <w:t>560 мм</w:t>
            </w:r>
          </w:p>
        </w:tc>
        <w:tc>
          <w:tcPr>
            <w:tcW w:w="980" w:type="dxa"/>
          </w:tcPr>
          <w:p w14:paraId="71B89BE8" w14:textId="77777777" w:rsidR="00F7090C" w:rsidRPr="00CB3DF0" w:rsidRDefault="00F7090C" w:rsidP="00F7090C">
            <w:pPr>
              <w:rPr>
                <w:szCs w:val="28"/>
              </w:rPr>
            </w:pPr>
          </w:p>
        </w:tc>
        <w:tc>
          <w:tcPr>
            <w:tcW w:w="1196" w:type="dxa"/>
          </w:tcPr>
          <w:p w14:paraId="52421A00" w14:textId="77777777" w:rsidR="00F7090C" w:rsidRPr="00CB3DF0" w:rsidRDefault="00F7090C" w:rsidP="00F7090C">
            <w:pPr>
              <w:rPr>
                <w:szCs w:val="28"/>
              </w:rPr>
            </w:pPr>
          </w:p>
        </w:tc>
        <w:tc>
          <w:tcPr>
            <w:tcW w:w="1814" w:type="dxa"/>
          </w:tcPr>
          <w:p w14:paraId="4CEC629E" w14:textId="77777777" w:rsidR="00F7090C" w:rsidRPr="00CB3DF0" w:rsidRDefault="00F7090C" w:rsidP="00F7090C">
            <w:pPr>
              <w:rPr>
                <w:szCs w:val="28"/>
              </w:rPr>
            </w:pPr>
          </w:p>
        </w:tc>
      </w:tr>
      <w:tr w:rsidR="00F7090C" w:rsidRPr="00CB3DF0" w14:paraId="0020616E" w14:textId="77777777" w:rsidTr="00F7090C">
        <w:tc>
          <w:tcPr>
            <w:tcW w:w="813" w:type="dxa"/>
          </w:tcPr>
          <w:p w14:paraId="6B609271" w14:textId="77777777" w:rsidR="00F7090C" w:rsidRPr="00CB3DF0" w:rsidRDefault="00F7090C" w:rsidP="00F7090C">
            <w:pPr>
              <w:jc w:val="center"/>
              <w:rPr>
                <w:szCs w:val="28"/>
              </w:rPr>
            </w:pPr>
            <w:r w:rsidRPr="00CB3DF0">
              <w:rPr>
                <w:szCs w:val="28"/>
              </w:rPr>
              <w:t>8</w:t>
            </w:r>
          </w:p>
        </w:tc>
        <w:tc>
          <w:tcPr>
            <w:tcW w:w="3223" w:type="dxa"/>
          </w:tcPr>
          <w:p w14:paraId="72DEEC70" w14:textId="77777777" w:rsidR="00F7090C" w:rsidRPr="00CB3DF0" w:rsidRDefault="00F7090C" w:rsidP="00F7090C">
            <w:pPr>
              <w:rPr>
                <w:szCs w:val="28"/>
              </w:rPr>
            </w:pPr>
            <w:r w:rsidRPr="00CB3DF0">
              <w:rPr>
                <w:szCs w:val="28"/>
              </w:rPr>
              <w:t>Люк</w:t>
            </w:r>
          </w:p>
        </w:tc>
        <w:tc>
          <w:tcPr>
            <w:tcW w:w="980" w:type="dxa"/>
          </w:tcPr>
          <w:p w14:paraId="6D217A66" w14:textId="77777777" w:rsidR="00F7090C" w:rsidRPr="00CB3DF0" w:rsidRDefault="00F7090C" w:rsidP="00F7090C">
            <w:pPr>
              <w:rPr>
                <w:szCs w:val="28"/>
              </w:rPr>
            </w:pPr>
            <w:r w:rsidRPr="00CB3DF0">
              <w:rPr>
                <w:szCs w:val="28"/>
              </w:rPr>
              <w:t>м</w:t>
            </w:r>
          </w:p>
        </w:tc>
        <w:tc>
          <w:tcPr>
            <w:tcW w:w="1196" w:type="dxa"/>
          </w:tcPr>
          <w:p w14:paraId="386182AE" w14:textId="77777777" w:rsidR="00F7090C" w:rsidRPr="00CB3DF0" w:rsidRDefault="00F7090C" w:rsidP="00F7090C">
            <w:pPr>
              <w:rPr>
                <w:szCs w:val="28"/>
              </w:rPr>
            </w:pPr>
            <w:r w:rsidRPr="00CB3DF0">
              <w:rPr>
                <w:szCs w:val="28"/>
              </w:rPr>
              <w:t>3,8</w:t>
            </w:r>
          </w:p>
        </w:tc>
        <w:tc>
          <w:tcPr>
            <w:tcW w:w="1814" w:type="dxa"/>
          </w:tcPr>
          <w:p w14:paraId="0FDF2F25" w14:textId="77777777" w:rsidR="00F7090C" w:rsidRPr="00CB3DF0" w:rsidRDefault="00F7090C" w:rsidP="00F7090C">
            <w:pPr>
              <w:rPr>
                <w:szCs w:val="28"/>
              </w:rPr>
            </w:pPr>
            <w:r w:rsidRPr="00CB3DF0">
              <w:rPr>
                <w:szCs w:val="28"/>
              </w:rPr>
              <w:t xml:space="preserve">0,02 </w:t>
            </w:r>
            <w:proofErr w:type="spellStart"/>
            <w:r w:rsidRPr="00CB3DF0">
              <w:rPr>
                <w:szCs w:val="28"/>
              </w:rPr>
              <w:t>тн</w:t>
            </w:r>
            <w:proofErr w:type="spellEnd"/>
          </w:p>
        </w:tc>
      </w:tr>
      <w:tr w:rsidR="00F7090C" w:rsidRPr="00CB3DF0" w14:paraId="43A47F19" w14:textId="77777777" w:rsidTr="00F7090C">
        <w:tc>
          <w:tcPr>
            <w:tcW w:w="813" w:type="dxa"/>
          </w:tcPr>
          <w:p w14:paraId="75467B45" w14:textId="77777777" w:rsidR="00F7090C" w:rsidRPr="00CB3DF0" w:rsidRDefault="00F7090C" w:rsidP="00F7090C">
            <w:pPr>
              <w:jc w:val="center"/>
              <w:rPr>
                <w:szCs w:val="28"/>
              </w:rPr>
            </w:pPr>
            <w:r w:rsidRPr="00CB3DF0">
              <w:rPr>
                <w:szCs w:val="28"/>
              </w:rPr>
              <w:t>9</w:t>
            </w:r>
          </w:p>
        </w:tc>
        <w:tc>
          <w:tcPr>
            <w:tcW w:w="3223" w:type="dxa"/>
          </w:tcPr>
          <w:p w14:paraId="2BF3FCC1" w14:textId="77777777" w:rsidR="00F7090C" w:rsidRPr="00CB3DF0" w:rsidRDefault="00F7090C" w:rsidP="00F7090C">
            <w:pPr>
              <w:rPr>
                <w:szCs w:val="28"/>
              </w:rPr>
            </w:pPr>
            <w:r w:rsidRPr="00CB3DF0">
              <w:rPr>
                <w:szCs w:val="28"/>
              </w:rPr>
              <w:t>навесы</w:t>
            </w:r>
          </w:p>
        </w:tc>
        <w:tc>
          <w:tcPr>
            <w:tcW w:w="980" w:type="dxa"/>
          </w:tcPr>
          <w:p w14:paraId="4A34558C" w14:textId="77777777" w:rsidR="00F7090C" w:rsidRPr="00CB3DF0" w:rsidRDefault="00F7090C" w:rsidP="00F7090C">
            <w:pPr>
              <w:rPr>
                <w:szCs w:val="28"/>
              </w:rPr>
            </w:pPr>
            <w:proofErr w:type="spellStart"/>
            <w:r w:rsidRPr="00CB3DF0">
              <w:rPr>
                <w:szCs w:val="28"/>
              </w:rPr>
              <w:t>шт</w:t>
            </w:r>
            <w:proofErr w:type="spellEnd"/>
          </w:p>
        </w:tc>
        <w:tc>
          <w:tcPr>
            <w:tcW w:w="1196" w:type="dxa"/>
          </w:tcPr>
          <w:p w14:paraId="54C2C91B" w14:textId="77777777" w:rsidR="00F7090C" w:rsidRPr="00CB3DF0" w:rsidRDefault="00F7090C" w:rsidP="00F7090C">
            <w:pPr>
              <w:rPr>
                <w:szCs w:val="28"/>
              </w:rPr>
            </w:pPr>
            <w:r w:rsidRPr="00CB3DF0">
              <w:rPr>
                <w:szCs w:val="28"/>
              </w:rPr>
              <w:t>2</w:t>
            </w:r>
          </w:p>
        </w:tc>
        <w:tc>
          <w:tcPr>
            <w:tcW w:w="1814" w:type="dxa"/>
          </w:tcPr>
          <w:p w14:paraId="4FA9E434" w14:textId="77777777" w:rsidR="00F7090C" w:rsidRPr="00CB3DF0" w:rsidRDefault="00F7090C" w:rsidP="00F7090C">
            <w:pPr>
              <w:rPr>
                <w:szCs w:val="28"/>
              </w:rPr>
            </w:pPr>
          </w:p>
        </w:tc>
      </w:tr>
    </w:tbl>
    <w:p w14:paraId="18ACC49E" w14:textId="77777777" w:rsidR="000600B8" w:rsidRDefault="00F7090C" w:rsidP="00BE7D9C">
      <w:pPr>
        <w:pStyle w:val="a1"/>
        <w:numPr>
          <w:ilvl w:val="0"/>
          <w:numId w:val="0"/>
        </w:numPr>
        <w:tabs>
          <w:tab w:val="clear" w:pos="993"/>
          <w:tab w:val="left" w:pos="1276"/>
        </w:tabs>
        <w:rPr>
          <w:rFonts w:ascii="Times New Roman" w:hAnsi="Times New Roman" w:cs="Times New Roman"/>
          <w:b/>
          <w:noProof/>
        </w:rPr>
      </w:pPr>
      <w:r>
        <w:rPr>
          <w:noProof/>
        </w:rPr>
        <w:t xml:space="preserve"> </w:t>
      </w:r>
      <w:r w:rsidR="000600B8">
        <w:rPr>
          <w:noProof/>
          <w:lang w:val="en-US" w:eastAsia="en-US"/>
        </w:rPr>
        <w:drawing>
          <wp:inline distT="0" distB="0" distL="0" distR="0" wp14:anchorId="5E6C54B8" wp14:editId="7CFAFE3E">
            <wp:extent cx="2714625" cy="378142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14625" cy="3781425"/>
                    </a:xfrm>
                    <a:prstGeom prst="rect">
                      <a:avLst/>
                    </a:prstGeom>
                  </pic:spPr>
                </pic:pic>
              </a:graphicData>
            </a:graphic>
          </wp:inline>
        </w:drawing>
      </w:r>
    </w:p>
    <w:p w14:paraId="36FF8F68" w14:textId="77777777" w:rsidR="000600B8" w:rsidRDefault="000600B8" w:rsidP="00BE7D9C">
      <w:pPr>
        <w:pStyle w:val="a1"/>
        <w:numPr>
          <w:ilvl w:val="0"/>
          <w:numId w:val="0"/>
        </w:numPr>
        <w:tabs>
          <w:tab w:val="clear" w:pos="993"/>
          <w:tab w:val="left" w:pos="1276"/>
        </w:tabs>
        <w:rPr>
          <w:rFonts w:ascii="Times New Roman" w:hAnsi="Times New Roman" w:cs="Times New Roman"/>
          <w:b/>
          <w:noProof/>
        </w:rPr>
      </w:pPr>
    </w:p>
    <w:p w14:paraId="052D507E" w14:textId="77F25506" w:rsidR="000600B8" w:rsidRDefault="000600B8" w:rsidP="00F7090C">
      <w:pPr>
        <w:pStyle w:val="a1"/>
        <w:numPr>
          <w:ilvl w:val="0"/>
          <w:numId w:val="0"/>
        </w:numPr>
        <w:tabs>
          <w:tab w:val="clear" w:pos="993"/>
          <w:tab w:val="left" w:pos="1276"/>
        </w:tabs>
        <w:rPr>
          <w:b/>
          <w:bCs/>
        </w:rPr>
      </w:pPr>
    </w:p>
    <w:p w14:paraId="26B4CA88" w14:textId="00CA86EC" w:rsidR="007061CB" w:rsidRDefault="007061CB" w:rsidP="00F7090C">
      <w:pPr>
        <w:pStyle w:val="a1"/>
        <w:numPr>
          <w:ilvl w:val="0"/>
          <w:numId w:val="0"/>
        </w:numPr>
        <w:tabs>
          <w:tab w:val="clear" w:pos="993"/>
          <w:tab w:val="left" w:pos="1276"/>
        </w:tabs>
        <w:rPr>
          <w:b/>
          <w:bCs/>
        </w:rPr>
      </w:pPr>
    </w:p>
    <w:p w14:paraId="74A6B218" w14:textId="3A0B42EC" w:rsidR="007061CB" w:rsidRDefault="007061CB" w:rsidP="00F7090C">
      <w:pPr>
        <w:pStyle w:val="a1"/>
        <w:numPr>
          <w:ilvl w:val="0"/>
          <w:numId w:val="0"/>
        </w:numPr>
        <w:tabs>
          <w:tab w:val="clear" w:pos="993"/>
          <w:tab w:val="left" w:pos="1276"/>
        </w:tabs>
        <w:rPr>
          <w:b/>
          <w:bCs/>
        </w:rPr>
      </w:pPr>
    </w:p>
    <w:p w14:paraId="5D133505" w14:textId="44E5E020" w:rsidR="007061CB" w:rsidRDefault="007061CB" w:rsidP="00F7090C">
      <w:pPr>
        <w:pStyle w:val="a1"/>
        <w:numPr>
          <w:ilvl w:val="0"/>
          <w:numId w:val="0"/>
        </w:numPr>
        <w:tabs>
          <w:tab w:val="clear" w:pos="993"/>
          <w:tab w:val="left" w:pos="1276"/>
        </w:tabs>
        <w:rPr>
          <w:b/>
          <w:bCs/>
        </w:rPr>
      </w:pPr>
    </w:p>
    <w:p w14:paraId="41D40743" w14:textId="7E2774CC" w:rsidR="007061CB" w:rsidRDefault="007061CB" w:rsidP="00F7090C">
      <w:pPr>
        <w:pStyle w:val="a1"/>
        <w:numPr>
          <w:ilvl w:val="0"/>
          <w:numId w:val="0"/>
        </w:numPr>
        <w:tabs>
          <w:tab w:val="clear" w:pos="993"/>
          <w:tab w:val="left" w:pos="1276"/>
        </w:tabs>
        <w:rPr>
          <w:b/>
          <w:bCs/>
        </w:rPr>
      </w:pPr>
    </w:p>
    <w:p w14:paraId="318C3AB7" w14:textId="77777777" w:rsidR="00131AD2" w:rsidRDefault="00131AD2" w:rsidP="00F7090C">
      <w:pPr>
        <w:pStyle w:val="a1"/>
        <w:numPr>
          <w:ilvl w:val="0"/>
          <w:numId w:val="0"/>
        </w:numPr>
        <w:tabs>
          <w:tab w:val="clear" w:pos="993"/>
          <w:tab w:val="left" w:pos="1276"/>
        </w:tabs>
        <w:rPr>
          <w:b/>
          <w:bCs/>
        </w:rPr>
        <w:sectPr w:rsidR="00131AD2" w:rsidSect="00F7090C">
          <w:footerReference w:type="default" r:id="rId24"/>
          <w:pgSz w:w="16834" w:h="11909" w:orient="landscape"/>
          <w:pgMar w:top="851" w:right="238" w:bottom="851" w:left="992" w:header="720" w:footer="431" w:gutter="0"/>
          <w:cols w:space="720"/>
          <w:docGrid w:linePitch="326"/>
        </w:sectPr>
      </w:pPr>
    </w:p>
    <w:p w14:paraId="7F23631B" w14:textId="304CCABD" w:rsidR="00131AD2" w:rsidRPr="000A2B15" w:rsidRDefault="00131AD2" w:rsidP="001038DA">
      <w:pPr>
        <w:pStyle w:val="a1"/>
        <w:numPr>
          <w:ilvl w:val="0"/>
          <w:numId w:val="0"/>
        </w:numPr>
        <w:tabs>
          <w:tab w:val="left" w:pos="1276"/>
        </w:tabs>
        <w:ind w:firstLine="540"/>
        <w:jc w:val="right"/>
        <w:rPr>
          <w:rFonts w:ascii="Times New Roman" w:hAnsi="Times New Roman" w:cs="Times New Roman"/>
          <w:b/>
          <w:bCs/>
        </w:rPr>
      </w:pPr>
      <w:r w:rsidRPr="00577196">
        <w:rPr>
          <w:rFonts w:ascii="Times New Roman" w:hAnsi="Times New Roman" w:cs="Times New Roman"/>
          <w:b/>
          <w:bCs/>
        </w:rPr>
        <w:lastRenderedPageBreak/>
        <w:t>Приложение № 1</w:t>
      </w:r>
      <w:r w:rsidR="00DE03F8">
        <w:rPr>
          <w:rFonts w:ascii="Times New Roman" w:hAnsi="Times New Roman" w:cs="Times New Roman"/>
          <w:b/>
          <w:bCs/>
        </w:rPr>
        <w:t>2</w:t>
      </w:r>
    </w:p>
    <w:p w14:paraId="0B9E0DBB" w14:textId="77777777" w:rsidR="00131AD2" w:rsidRPr="00577196" w:rsidRDefault="00131AD2" w:rsidP="001038DA">
      <w:pPr>
        <w:pStyle w:val="a1"/>
        <w:numPr>
          <w:ilvl w:val="0"/>
          <w:numId w:val="0"/>
        </w:numPr>
        <w:tabs>
          <w:tab w:val="left" w:pos="1276"/>
        </w:tabs>
        <w:ind w:left="540"/>
        <w:jc w:val="right"/>
        <w:rPr>
          <w:rFonts w:ascii="Times New Roman" w:hAnsi="Times New Roman" w:cs="Times New Roman"/>
          <w:b/>
          <w:bCs/>
        </w:rPr>
      </w:pPr>
      <w:r w:rsidRPr="00577196">
        <w:rPr>
          <w:rFonts w:ascii="Times New Roman" w:hAnsi="Times New Roman" w:cs="Times New Roman"/>
          <w:b/>
          <w:bCs/>
        </w:rPr>
        <w:t>к Технической спецификации</w:t>
      </w:r>
    </w:p>
    <w:p w14:paraId="4981696B" w14:textId="77777777" w:rsidR="00131AD2" w:rsidRPr="00577196" w:rsidRDefault="00131AD2" w:rsidP="001038DA">
      <w:pPr>
        <w:pStyle w:val="a1"/>
        <w:numPr>
          <w:ilvl w:val="0"/>
          <w:numId w:val="0"/>
        </w:numPr>
        <w:tabs>
          <w:tab w:val="left" w:pos="1276"/>
        </w:tabs>
        <w:ind w:left="540"/>
        <w:rPr>
          <w:rFonts w:ascii="Times New Roman" w:hAnsi="Times New Roman" w:cs="Times New Roman"/>
          <w:b/>
          <w:bCs/>
        </w:rPr>
      </w:pPr>
    </w:p>
    <w:p w14:paraId="699697BB" w14:textId="7E38D879" w:rsidR="00D237F5" w:rsidRPr="00577196" w:rsidRDefault="00131AD2" w:rsidP="00D237F5">
      <w:pPr>
        <w:pStyle w:val="a1"/>
        <w:numPr>
          <w:ilvl w:val="0"/>
          <w:numId w:val="0"/>
        </w:numPr>
        <w:tabs>
          <w:tab w:val="left" w:pos="1276"/>
        </w:tabs>
        <w:ind w:left="540"/>
        <w:jc w:val="center"/>
        <w:rPr>
          <w:rFonts w:ascii="Times New Roman" w:hAnsi="Times New Roman" w:cs="Times New Roman"/>
          <w:b/>
          <w:bCs/>
        </w:rPr>
      </w:pPr>
      <w:r w:rsidRPr="00577196">
        <w:rPr>
          <w:rFonts w:ascii="Times New Roman" w:hAnsi="Times New Roman" w:cs="Times New Roman"/>
          <w:b/>
          <w:bCs/>
        </w:rPr>
        <w:t>Перечень документации</w:t>
      </w:r>
    </w:p>
    <w:p w14:paraId="04B60757" w14:textId="14704B4E" w:rsidR="00131AD2" w:rsidRPr="00577196" w:rsidRDefault="00131AD2" w:rsidP="00D237F5">
      <w:pPr>
        <w:pStyle w:val="a1"/>
        <w:numPr>
          <w:ilvl w:val="0"/>
          <w:numId w:val="0"/>
        </w:numPr>
        <w:tabs>
          <w:tab w:val="left" w:pos="1276"/>
        </w:tabs>
        <w:ind w:left="540"/>
        <w:jc w:val="center"/>
        <w:rPr>
          <w:rFonts w:ascii="Times New Roman" w:hAnsi="Times New Roman" w:cs="Times New Roman"/>
          <w:b/>
          <w:bCs/>
        </w:rPr>
      </w:pPr>
      <w:r w:rsidRPr="00577196">
        <w:rPr>
          <w:rFonts w:ascii="Times New Roman" w:hAnsi="Times New Roman" w:cs="Times New Roman"/>
          <w:b/>
          <w:bCs/>
        </w:rPr>
        <w:t>в дело скважины по выполненным работам бурения скважины:</w:t>
      </w:r>
    </w:p>
    <w:p w14:paraId="5644436F" w14:textId="3450A9CE" w:rsidR="00131AD2" w:rsidRPr="00865068" w:rsidRDefault="00131AD2" w:rsidP="00093CF7">
      <w:pPr>
        <w:pStyle w:val="a1"/>
        <w:numPr>
          <w:ilvl w:val="0"/>
          <w:numId w:val="0"/>
        </w:numPr>
        <w:tabs>
          <w:tab w:val="left" w:pos="1276"/>
        </w:tabs>
        <w:ind w:firstLine="540"/>
        <w:rPr>
          <w:rFonts w:ascii="Times New Roman" w:hAnsi="Times New Roman" w:cs="Times New Roman"/>
        </w:rPr>
      </w:pPr>
      <w:r w:rsidRPr="00865068">
        <w:rPr>
          <w:b/>
          <w:bCs/>
        </w:rPr>
        <w:t xml:space="preserve"> </w:t>
      </w:r>
      <w:r w:rsidRPr="00865068">
        <w:rPr>
          <w:rFonts w:ascii="Times New Roman" w:hAnsi="Times New Roman" w:cs="Times New Roman"/>
        </w:rPr>
        <w:t xml:space="preserve">В четырех экземплярах в твердом переплете. </w:t>
      </w:r>
    </w:p>
    <w:p w14:paraId="54ECA88B" w14:textId="1793AFBF" w:rsidR="00E942D6" w:rsidRPr="00865068" w:rsidRDefault="00E942D6" w:rsidP="00E942D6">
      <w:pPr>
        <w:spacing w:line="276" w:lineRule="auto"/>
        <w:jc w:val="both"/>
        <w:rPr>
          <w:lang w:eastAsia="en-US"/>
        </w:rPr>
      </w:pPr>
      <w:bookmarkStart w:id="4" w:name="z524"/>
      <w:r w:rsidRPr="00865068">
        <w:rPr>
          <w:color w:val="000000"/>
          <w:lang w:eastAsia="en-US"/>
        </w:rPr>
        <w:t xml:space="preserve"> 1) акты о заложении скважин;</w:t>
      </w:r>
    </w:p>
    <w:p w14:paraId="160ABCA2" w14:textId="4C3B7A40" w:rsidR="00E942D6" w:rsidRPr="00865068" w:rsidRDefault="00E942D6" w:rsidP="00E942D6">
      <w:pPr>
        <w:spacing w:line="276" w:lineRule="auto"/>
        <w:jc w:val="both"/>
        <w:rPr>
          <w:lang w:eastAsia="en-US"/>
        </w:rPr>
      </w:pPr>
      <w:bookmarkStart w:id="5" w:name="z525"/>
      <w:bookmarkEnd w:id="4"/>
      <w:r w:rsidRPr="00865068">
        <w:rPr>
          <w:color w:val="000000"/>
          <w:lang w:eastAsia="en-US"/>
        </w:rPr>
        <w:t xml:space="preserve"> 2) проект бурения скважин (типовой геолого-технический наряд);</w:t>
      </w:r>
    </w:p>
    <w:p w14:paraId="34F3480D" w14:textId="028405AB" w:rsidR="00E942D6" w:rsidRPr="00865068" w:rsidRDefault="00E942D6" w:rsidP="00E942D6">
      <w:pPr>
        <w:spacing w:line="276" w:lineRule="auto"/>
        <w:jc w:val="both"/>
        <w:rPr>
          <w:lang w:eastAsia="en-US"/>
        </w:rPr>
      </w:pPr>
      <w:bookmarkStart w:id="6" w:name="z526"/>
      <w:bookmarkEnd w:id="5"/>
      <w:r w:rsidRPr="00865068">
        <w:rPr>
          <w:color w:val="000000"/>
          <w:lang w:eastAsia="en-US"/>
        </w:rPr>
        <w:t xml:space="preserve"> 3) акты о начале и окончании бурения скважин;</w:t>
      </w:r>
    </w:p>
    <w:p w14:paraId="741FF336" w14:textId="5BC5F791" w:rsidR="00E942D6" w:rsidRPr="00865068" w:rsidRDefault="00E942D6" w:rsidP="00E942D6">
      <w:pPr>
        <w:spacing w:line="276" w:lineRule="auto"/>
        <w:jc w:val="both"/>
        <w:rPr>
          <w:lang w:eastAsia="en-US"/>
        </w:rPr>
      </w:pPr>
      <w:bookmarkStart w:id="7" w:name="z527"/>
      <w:bookmarkEnd w:id="6"/>
      <w:r w:rsidRPr="00865068">
        <w:rPr>
          <w:color w:val="000000"/>
          <w:lang w:eastAsia="en-US"/>
        </w:rPr>
        <w:t>4) акты об измерении альтитуды устья обсадной колонны;</w:t>
      </w:r>
    </w:p>
    <w:p w14:paraId="08C24C51" w14:textId="66D461EC" w:rsidR="00E942D6" w:rsidRPr="00865068" w:rsidRDefault="00E942D6" w:rsidP="00E942D6">
      <w:pPr>
        <w:spacing w:line="276" w:lineRule="auto"/>
        <w:jc w:val="both"/>
        <w:rPr>
          <w:lang w:eastAsia="en-US"/>
        </w:rPr>
      </w:pPr>
      <w:bookmarkStart w:id="8" w:name="z528"/>
      <w:bookmarkEnd w:id="7"/>
      <w:r w:rsidRPr="00865068">
        <w:rPr>
          <w:color w:val="000000"/>
          <w:lang w:eastAsia="en-US"/>
        </w:rPr>
        <w:t xml:space="preserve"> 5) материалы всех геофизических исследований и заключения по ним;</w:t>
      </w:r>
    </w:p>
    <w:p w14:paraId="20F66FE8" w14:textId="5B4D78DD" w:rsidR="00E942D6" w:rsidRPr="00865068" w:rsidRDefault="00E942D6" w:rsidP="00E942D6">
      <w:pPr>
        <w:spacing w:line="276" w:lineRule="auto"/>
        <w:jc w:val="both"/>
        <w:rPr>
          <w:lang w:eastAsia="en-US"/>
        </w:rPr>
      </w:pPr>
      <w:bookmarkStart w:id="9" w:name="z529"/>
      <w:bookmarkEnd w:id="8"/>
      <w:r w:rsidRPr="00865068">
        <w:rPr>
          <w:color w:val="000000"/>
          <w:lang w:eastAsia="en-US"/>
        </w:rPr>
        <w:t xml:space="preserve"> 6) расчеты обсадных колонн, их параметры, диаметр, толщину стенок, марки стали и другие необходимые характеристики для неметаллических колонн;</w:t>
      </w:r>
    </w:p>
    <w:p w14:paraId="292FDEC4" w14:textId="5C78D4D5" w:rsidR="00E942D6" w:rsidRPr="00865068" w:rsidRDefault="00E942D6" w:rsidP="00E942D6">
      <w:pPr>
        <w:spacing w:line="276" w:lineRule="auto"/>
        <w:jc w:val="both"/>
        <w:rPr>
          <w:lang w:eastAsia="en-US"/>
        </w:rPr>
      </w:pPr>
      <w:bookmarkStart w:id="10" w:name="z530"/>
      <w:bookmarkEnd w:id="9"/>
      <w:r w:rsidRPr="00865068">
        <w:rPr>
          <w:color w:val="000000"/>
          <w:lang w:eastAsia="en-US"/>
        </w:rPr>
        <w:t xml:space="preserve"> 7) акты на цементирование обсадных колонн, расчеты цементирования, лабораторные анализы качества и результаты измерения плотности цементного раствора в процессе цементирования, данные о выходе цементного раствора на устье или высоте подъема цементного раствора (диаграмму </w:t>
      </w:r>
      <w:proofErr w:type="spellStart"/>
      <w:r w:rsidRPr="00865068">
        <w:rPr>
          <w:color w:val="000000"/>
          <w:lang w:eastAsia="en-US"/>
        </w:rPr>
        <w:t>цементомера</w:t>
      </w:r>
      <w:proofErr w:type="spellEnd"/>
      <w:r w:rsidRPr="00865068">
        <w:rPr>
          <w:color w:val="000000"/>
          <w:lang w:eastAsia="en-US"/>
        </w:rPr>
        <w:t>), акты на меру труб, компоновку колонн, данные о плотности бурового раствора в скважине перед цементированием;</w:t>
      </w:r>
    </w:p>
    <w:p w14:paraId="2C81C39F" w14:textId="56E95508" w:rsidR="00E942D6" w:rsidRPr="00865068" w:rsidRDefault="00E942D6" w:rsidP="00E942D6">
      <w:pPr>
        <w:spacing w:line="276" w:lineRule="auto"/>
        <w:jc w:val="both"/>
        <w:rPr>
          <w:lang w:eastAsia="en-US"/>
        </w:rPr>
      </w:pPr>
      <w:bookmarkStart w:id="11" w:name="z531"/>
      <w:bookmarkEnd w:id="10"/>
      <w:r w:rsidRPr="00865068">
        <w:rPr>
          <w:color w:val="000000"/>
          <w:lang w:eastAsia="en-US"/>
        </w:rPr>
        <w:t xml:space="preserve"> 8) акты испытания всех обсадных колонн на герметичность;</w:t>
      </w:r>
    </w:p>
    <w:p w14:paraId="36C707CA" w14:textId="2970DF37" w:rsidR="00E942D6" w:rsidRPr="003B6059" w:rsidRDefault="00E942D6" w:rsidP="00E942D6">
      <w:pPr>
        <w:spacing w:line="276" w:lineRule="auto"/>
        <w:jc w:val="both"/>
        <w:rPr>
          <w:lang w:eastAsia="en-US"/>
        </w:rPr>
      </w:pPr>
      <w:bookmarkStart w:id="12" w:name="z532"/>
      <w:bookmarkEnd w:id="11"/>
      <w:r w:rsidRPr="00865068">
        <w:rPr>
          <w:color w:val="000000"/>
          <w:lang w:eastAsia="en-US"/>
        </w:rPr>
        <w:t xml:space="preserve"> 9) </w:t>
      </w:r>
      <w:bookmarkStart w:id="13" w:name="z536"/>
      <w:bookmarkEnd w:id="12"/>
      <w:r w:rsidRPr="00865068">
        <w:rPr>
          <w:color w:val="000000"/>
          <w:lang w:eastAsia="en-US"/>
        </w:rPr>
        <w:t>геологический журнал с описанием всего процесса бурения скважин;</w:t>
      </w:r>
      <w:bookmarkStart w:id="14" w:name="z537"/>
      <w:bookmarkEnd w:id="13"/>
    </w:p>
    <w:p w14:paraId="0C82A475" w14:textId="6C193AC2" w:rsidR="00E942D6" w:rsidRPr="00865068" w:rsidRDefault="00E942D6" w:rsidP="00E942D6">
      <w:pPr>
        <w:spacing w:line="276" w:lineRule="auto"/>
        <w:jc w:val="both"/>
        <w:rPr>
          <w:lang w:eastAsia="en-US"/>
        </w:rPr>
      </w:pPr>
      <w:bookmarkStart w:id="15" w:name="z538"/>
      <w:bookmarkEnd w:id="14"/>
      <w:r w:rsidRPr="00865068">
        <w:rPr>
          <w:color w:val="000000"/>
          <w:lang w:eastAsia="en-US"/>
        </w:rPr>
        <w:t xml:space="preserve"> 1</w:t>
      </w:r>
      <w:r w:rsidR="003B6059">
        <w:rPr>
          <w:color w:val="000000"/>
          <w:lang w:eastAsia="en-US"/>
        </w:rPr>
        <w:t>0</w:t>
      </w:r>
      <w:r w:rsidRPr="00865068">
        <w:rPr>
          <w:color w:val="000000"/>
          <w:lang w:eastAsia="en-US"/>
        </w:rPr>
        <w:t xml:space="preserve">) паспорт скважин с данными о процессе бурения, </w:t>
      </w:r>
      <w:proofErr w:type="spellStart"/>
      <w:r w:rsidRPr="00865068">
        <w:rPr>
          <w:color w:val="000000"/>
          <w:lang w:eastAsia="en-US"/>
        </w:rPr>
        <w:t>нефтегазопроявлениях</w:t>
      </w:r>
      <w:proofErr w:type="spellEnd"/>
      <w:r w:rsidRPr="00865068">
        <w:rPr>
          <w:color w:val="000000"/>
          <w:lang w:eastAsia="en-US"/>
        </w:rPr>
        <w:t xml:space="preserve"> и конструкции;</w:t>
      </w:r>
    </w:p>
    <w:p w14:paraId="0AEBC857" w14:textId="6DCB29B8" w:rsidR="00E942D6" w:rsidRPr="00865068" w:rsidRDefault="00E942D6" w:rsidP="00E942D6">
      <w:pPr>
        <w:spacing w:line="276" w:lineRule="auto"/>
        <w:jc w:val="both"/>
        <w:rPr>
          <w:lang w:eastAsia="en-US"/>
        </w:rPr>
      </w:pPr>
      <w:bookmarkStart w:id="16" w:name="z539"/>
      <w:bookmarkEnd w:id="15"/>
      <w:r w:rsidRPr="00865068">
        <w:rPr>
          <w:color w:val="000000"/>
          <w:lang w:eastAsia="en-US"/>
        </w:rPr>
        <w:t xml:space="preserve"> 1</w:t>
      </w:r>
      <w:r w:rsidR="003B6059">
        <w:rPr>
          <w:color w:val="000000"/>
          <w:lang w:eastAsia="en-US"/>
        </w:rPr>
        <w:t>1</w:t>
      </w:r>
      <w:r w:rsidRPr="00865068">
        <w:rPr>
          <w:color w:val="000000"/>
          <w:lang w:eastAsia="en-US"/>
        </w:rPr>
        <w:t>) акты о натяжении колонны;</w:t>
      </w:r>
    </w:p>
    <w:p w14:paraId="12716F0D" w14:textId="61E23913" w:rsidR="00E942D6" w:rsidRPr="00865068" w:rsidRDefault="00E942D6" w:rsidP="00E942D6">
      <w:pPr>
        <w:spacing w:line="276" w:lineRule="auto"/>
        <w:jc w:val="both"/>
        <w:rPr>
          <w:lang w:eastAsia="en-US"/>
        </w:rPr>
      </w:pPr>
      <w:bookmarkStart w:id="17" w:name="z540"/>
      <w:bookmarkEnd w:id="16"/>
      <w:r w:rsidRPr="00865068">
        <w:rPr>
          <w:color w:val="000000"/>
          <w:lang w:eastAsia="en-US"/>
        </w:rPr>
        <w:t xml:space="preserve"> 1</w:t>
      </w:r>
      <w:r w:rsidR="003B6059">
        <w:rPr>
          <w:color w:val="000000"/>
          <w:lang w:eastAsia="en-US"/>
        </w:rPr>
        <w:t>2</w:t>
      </w:r>
      <w:r w:rsidRPr="00865068">
        <w:rPr>
          <w:color w:val="000000"/>
          <w:lang w:eastAsia="en-US"/>
        </w:rPr>
        <w:t>) акты об оборудовании устья скважин;</w:t>
      </w:r>
    </w:p>
    <w:p w14:paraId="24BDF71A" w14:textId="2FD36815" w:rsidR="00E942D6" w:rsidRPr="00865068" w:rsidRDefault="00E942D6" w:rsidP="00E942D6">
      <w:pPr>
        <w:spacing w:line="276" w:lineRule="auto"/>
        <w:jc w:val="both"/>
        <w:rPr>
          <w:lang w:eastAsia="en-US"/>
        </w:rPr>
      </w:pPr>
      <w:bookmarkStart w:id="18" w:name="z541"/>
      <w:bookmarkEnd w:id="17"/>
      <w:r w:rsidRPr="00865068">
        <w:rPr>
          <w:color w:val="000000"/>
          <w:lang w:eastAsia="en-US"/>
        </w:rPr>
        <w:t xml:space="preserve"> 1</w:t>
      </w:r>
      <w:r w:rsidR="003B6059">
        <w:rPr>
          <w:color w:val="000000"/>
          <w:lang w:eastAsia="en-US"/>
        </w:rPr>
        <w:t>3</w:t>
      </w:r>
      <w:r w:rsidRPr="00865068">
        <w:rPr>
          <w:color w:val="000000"/>
          <w:lang w:eastAsia="en-US"/>
        </w:rPr>
        <w:t>) акты о сдаче геологических документов по скважинам;</w:t>
      </w:r>
    </w:p>
    <w:p w14:paraId="26BD6ED2" w14:textId="16DCED4E" w:rsidR="00E942D6" w:rsidRPr="00865068" w:rsidRDefault="00E942D6" w:rsidP="00E942D6">
      <w:pPr>
        <w:spacing w:line="276" w:lineRule="auto"/>
        <w:jc w:val="both"/>
        <w:rPr>
          <w:lang w:eastAsia="en-US"/>
        </w:rPr>
      </w:pPr>
      <w:bookmarkStart w:id="19" w:name="z542"/>
      <w:bookmarkEnd w:id="18"/>
      <w:r w:rsidRPr="00865068">
        <w:rPr>
          <w:color w:val="000000"/>
          <w:lang w:eastAsia="en-US"/>
        </w:rPr>
        <w:t xml:space="preserve"> 1</w:t>
      </w:r>
      <w:r w:rsidR="003B6059">
        <w:rPr>
          <w:color w:val="000000"/>
          <w:lang w:eastAsia="en-US"/>
        </w:rPr>
        <w:t>4</w:t>
      </w:r>
      <w:r w:rsidRPr="00865068">
        <w:rPr>
          <w:color w:val="000000"/>
          <w:lang w:eastAsia="en-US"/>
        </w:rPr>
        <w:t>) акт рекультивации земельного участка.</w:t>
      </w:r>
    </w:p>
    <w:bookmarkEnd w:id="19"/>
    <w:p w14:paraId="20FA9813" w14:textId="77777777" w:rsidR="00865068" w:rsidRDefault="00865068" w:rsidP="00865068"/>
    <w:p w14:paraId="11C1EAF2" w14:textId="77777777" w:rsidR="00981F50" w:rsidRPr="00981F50" w:rsidRDefault="00981F50" w:rsidP="00981F50"/>
    <w:p w14:paraId="06C76D3E" w14:textId="77777777" w:rsidR="00981F50" w:rsidRDefault="00981F50" w:rsidP="00981F50"/>
    <w:tbl>
      <w:tblPr>
        <w:tblW w:w="9780" w:type="dxa"/>
        <w:tblLayout w:type="fixed"/>
        <w:tblLook w:val="01E0" w:firstRow="1" w:lastRow="1" w:firstColumn="1" w:lastColumn="1" w:noHBand="0" w:noVBand="0"/>
      </w:tblPr>
      <w:tblGrid>
        <w:gridCol w:w="5102"/>
        <w:gridCol w:w="4678"/>
      </w:tblGrid>
      <w:tr w:rsidR="00981F50" w14:paraId="3CDA28C8" w14:textId="77777777">
        <w:trPr>
          <w:trHeight w:val="735"/>
        </w:trPr>
        <w:tc>
          <w:tcPr>
            <w:tcW w:w="5103" w:type="dxa"/>
          </w:tcPr>
          <w:p w14:paraId="39A26F6C" w14:textId="77777777" w:rsidR="00981F50" w:rsidRDefault="00981F50">
            <w:pPr>
              <w:pStyle w:val="afff6"/>
              <w:tabs>
                <w:tab w:val="left" w:pos="284"/>
              </w:tabs>
              <w:spacing w:line="256" w:lineRule="auto"/>
              <w:rPr>
                <w:b/>
                <w:szCs w:val="24"/>
              </w:rPr>
            </w:pPr>
            <w:r>
              <w:rPr>
                <w:b/>
                <w:szCs w:val="24"/>
              </w:rPr>
              <w:t>ЗАКАЗЧИК:</w:t>
            </w:r>
          </w:p>
          <w:p w14:paraId="44EC94F1" w14:textId="77777777" w:rsidR="00981F50" w:rsidRDefault="00981F50" w:rsidP="00280F96">
            <w:pPr>
              <w:pStyle w:val="afff6"/>
              <w:tabs>
                <w:tab w:val="left" w:pos="284"/>
              </w:tabs>
              <w:spacing w:line="256" w:lineRule="auto"/>
              <w:rPr>
                <w:szCs w:val="24"/>
              </w:rPr>
            </w:pPr>
          </w:p>
        </w:tc>
        <w:tc>
          <w:tcPr>
            <w:tcW w:w="4678" w:type="dxa"/>
          </w:tcPr>
          <w:p w14:paraId="431ABDDD" w14:textId="77777777" w:rsidR="00981F50" w:rsidRDefault="00981F50">
            <w:pPr>
              <w:tabs>
                <w:tab w:val="left" w:pos="284"/>
              </w:tabs>
              <w:jc w:val="center"/>
              <w:rPr>
                <w:b/>
              </w:rPr>
            </w:pPr>
            <w:r>
              <w:rPr>
                <w:b/>
              </w:rPr>
              <w:t>ПОДРЯДЧИК:</w:t>
            </w:r>
          </w:p>
          <w:p w14:paraId="73F298BB" w14:textId="77777777" w:rsidR="00981F50" w:rsidRDefault="00981F50">
            <w:pPr>
              <w:pStyle w:val="afff6"/>
              <w:tabs>
                <w:tab w:val="left" w:pos="284"/>
              </w:tabs>
              <w:spacing w:line="256" w:lineRule="auto"/>
              <w:rPr>
                <w:rFonts w:cstheme="minorBidi"/>
                <w:b/>
                <w:szCs w:val="24"/>
              </w:rPr>
            </w:pPr>
          </w:p>
        </w:tc>
      </w:tr>
    </w:tbl>
    <w:p w14:paraId="14BAC479" w14:textId="77777777" w:rsidR="00981F50" w:rsidRPr="00981F50" w:rsidRDefault="00981F50" w:rsidP="00981F50"/>
    <w:sectPr w:rsidR="00981F50" w:rsidRPr="00981F50" w:rsidSect="00131AD2">
      <w:pgSz w:w="11909" w:h="16834" w:code="9"/>
      <w:pgMar w:top="992" w:right="851" w:bottom="238" w:left="851" w:header="720"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199A0" w14:textId="77777777" w:rsidR="000112A0" w:rsidRDefault="000112A0" w:rsidP="00EE1D80">
      <w:r>
        <w:separator/>
      </w:r>
    </w:p>
  </w:endnote>
  <w:endnote w:type="continuationSeparator" w:id="0">
    <w:p w14:paraId="5C449B85" w14:textId="77777777" w:rsidR="000112A0" w:rsidRDefault="000112A0" w:rsidP="00EE1D80">
      <w:r>
        <w:continuationSeparator/>
      </w:r>
    </w:p>
  </w:endnote>
  <w:endnote w:type="continuationNotice" w:id="1">
    <w:p w14:paraId="132E71BB" w14:textId="77777777" w:rsidR="000112A0" w:rsidRDefault="000112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uturis">
    <w:altName w:val="Times New Roman"/>
    <w:charset w:val="00"/>
    <w:family w:val="auto"/>
    <w:pitch w:val="variable"/>
    <w:sig w:usb0="00000203" w:usb1="00000000" w:usb2="00000000" w:usb3="00000000" w:csb0="00000005" w:csb1="00000000"/>
  </w:font>
  <w:font w:name="Arial(K)">
    <w:altName w:val="Times New Roman"/>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NTFarce">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is Black">
    <w:altName w:val="Times New Roman"/>
    <w:charset w:val="00"/>
    <w:family w:val="auto"/>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utura Bk">
    <w:altName w:val="Arial"/>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Journal">
    <w:altName w:val="Courier New"/>
    <w:charset w:val="00"/>
    <w:family w:val="roman"/>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w:panose1 w:val="02070409020205020404"/>
    <w:charset w:val="00"/>
    <w:family w:val="modern"/>
    <w:pitch w:val="fixed"/>
    <w:sig w:usb0="00000003" w:usb1="00000000" w:usb2="00000000" w:usb3="00000000" w:csb0="00000001" w:csb1="00000000"/>
  </w:font>
  <w:font w:name="New Century Schlbk">
    <w:altName w:val="Century Schoolbook"/>
    <w:panose1 w:val="00000000000000000000"/>
    <w:charset w:val="4D"/>
    <w:family w:val="auto"/>
    <w:notTrueType/>
    <w:pitch w:val="variable"/>
    <w:sig w:usb0="00000003" w:usb1="00000000" w:usb2="00000000" w:usb3="00000000" w:csb0="00000001" w:csb1="00000000"/>
  </w:font>
  <w:font w:name="Calibri-Light">
    <w:altName w:val="DFMincho-UB"/>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0286" w14:textId="6AF50EA9" w:rsidR="00B35E44" w:rsidRDefault="00B35E44">
    <w:pPr>
      <w:pStyle w:val="af"/>
      <w:jc w:val="center"/>
    </w:pPr>
    <w:r>
      <w:fldChar w:fldCharType="begin"/>
    </w:r>
    <w:r>
      <w:instrText>PAGE   \* MERGEFORMAT</w:instrText>
    </w:r>
    <w:r>
      <w:fldChar w:fldCharType="separate"/>
    </w:r>
    <w:r w:rsidR="004074F0" w:rsidRPr="004074F0">
      <w:rPr>
        <w:noProof/>
        <w:lang w:val="ru-RU"/>
      </w:rPr>
      <w:t>200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6766" w14:textId="77777777" w:rsidR="00B35E44" w:rsidRDefault="00B35E44">
    <w:pPr>
      <w:spacing w:after="161" w:line="259" w:lineRule="auto"/>
      <w:ind w:right="245"/>
      <w:jc w:val="right"/>
    </w:pPr>
    <w:r>
      <w:rPr>
        <w:rFonts w:ascii="Calibri" w:eastAsia="Calibri" w:hAnsi="Calibri" w:cs="Calibri"/>
        <w:noProof/>
        <w:sz w:val="22"/>
        <w:lang w:val="en-US" w:eastAsia="en-US"/>
      </w:rPr>
      <mc:AlternateContent>
        <mc:Choice Requires="wpg">
          <w:drawing>
            <wp:anchor distT="0" distB="0" distL="114300" distR="114300" simplePos="0" relativeHeight="251653120" behindDoc="0" locked="0" layoutInCell="1" allowOverlap="1" wp14:anchorId="1AC05986" wp14:editId="60372AF1">
              <wp:simplePos x="0" y="0"/>
              <wp:positionH relativeFrom="page">
                <wp:posOffset>562356</wp:posOffset>
              </wp:positionH>
              <wp:positionV relativeFrom="page">
                <wp:posOffset>6848857</wp:posOffset>
              </wp:positionV>
              <wp:extent cx="9569196" cy="541020"/>
              <wp:effectExtent l="0" t="0" r="0" b="0"/>
              <wp:wrapSquare wrapText="bothSides"/>
              <wp:docPr id="1134024" name="Group 1134024"/>
              <wp:cNvGraphicFramePr/>
              <a:graphic xmlns:a="http://schemas.openxmlformats.org/drawingml/2006/main">
                <a:graphicData uri="http://schemas.microsoft.com/office/word/2010/wordprocessingGroup">
                  <wpg:wgp>
                    <wpg:cNvGrpSpPr/>
                    <wpg:grpSpPr>
                      <a:xfrm>
                        <a:off x="0" y="0"/>
                        <a:ext cx="9569196" cy="541020"/>
                        <a:chOff x="0" y="0"/>
                        <a:chExt cx="9569196" cy="541020"/>
                      </a:xfrm>
                    </wpg:grpSpPr>
                    <wps:wsp>
                      <wps:cNvPr id="1134036" name="Rectangle 1134036"/>
                      <wps:cNvSpPr/>
                      <wps:spPr>
                        <a:xfrm>
                          <a:off x="1745234" y="238206"/>
                          <a:ext cx="142290" cy="216539"/>
                        </a:xfrm>
                        <a:prstGeom prst="rect">
                          <a:avLst/>
                        </a:prstGeom>
                        <a:ln>
                          <a:noFill/>
                        </a:ln>
                      </wps:spPr>
                      <wps:txbx>
                        <w:txbxContent>
                          <w:p w14:paraId="6D5FA9E8" w14:textId="77777777" w:rsidR="00B35E44" w:rsidRDefault="00B35E44">
                            <w:pPr>
                              <w:spacing w:after="160" w:line="259" w:lineRule="auto"/>
                            </w:pPr>
                            <w:r>
                              <w:rPr>
                                <w:rFonts w:ascii="Courier New" w:eastAsia="Courier New" w:hAnsi="Courier New" w:cs="Courier New"/>
                                <w:sz w:val="28"/>
                              </w:rPr>
                              <w:t xml:space="preserve"> </w:t>
                            </w:r>
                          </w:p>
                        </w:txbxContent>
                      </wps:txbx>
                      <wps:bodyPr horzOverflow="overflow" vert="horz" lIns="0" tIns="0" rIns="0" bIns="0" rtlCol="0">
                        <a:noAutofit/>
                      </wps:bodyPr>
                    </wps:wsp>
                    <wps:wsp>
                      <wps:cNvPr id="1134037" name="Rectangle 1134037"/>
                      <wps:cNvSpPr/>
                      <wps:spPr>
                        <a:xfrm>
                          <a:off x="4574159" y="224100"/>
                          <a:ext cx="169248" cy="186235"/>
                        </a:xfrm>
                        <a:prstGeom prst="rect">
                          <a:avLst/>
                        </a:prstGeom>
                        <a:ln>
                          <a:noFill/>
                        </a:ln>
                      </wps:spPr>
                      <wps:txbx>
                        <w:txbxContent>
                          <w:p w14:paraId="296C8C0E" w14:textId="77777777" w:rsidR="00B35E44" w:rsidRDefault="00B35E44">
                            <w:pPr>
                              <w:spacing w:after="160" w:line="259" w:lineRule="auto"/>
                            </w:pPr>
                            <w:r>
                              <w:fldChar w:fldCharType="begin"/>
                            </w:r>
                            <w:r>
                              <w:instrText xml:space="preserve"> PAGE   \* MERGEFORMAT </w:instrText>
                            </w:r>
                            <w:r>
                              <w:fldChar w:fldCharType="separate"/>
                            </w:r>
                            <w:r w:rsidRPr="00FD5627">
                              <w:rPr>
                                <w:noProof/>
                                <w:sz w:val="20"/>
                              </w:rPr>
                              <w:t>110</w:t>
                            </w:r>
                            <w:r>
                              <w:rPr>
                                <w:sz w:val="20"/>
                              </w:rPr>
                              <w:fldChar w:fldCharType="end"/>
                            </w:r>
                          </w:p>
                        </w:txbxContent>
                      </wps:txbx>
                      <wps:bodyPr horzOverflow="overflow" vert="horz" lIns="0" tIns="0" rIns="0" bIns="0" rtlCol="0">
                        <a:noAutofit/>
                      </wps:bodyPr>
                    </wps:wsp>
                    <wps:wsp>
                      <wps:cNvPr id="1134038" name="Rectangle 1134038"/>
                      <wps:cNvSpPr/>
                      <wps:spPr>
                        <a:xfrm>
                          <a:off x="4700651" y="224100"/>
                          <a:ext cx="42058" cy="186235"/>
                        </a:xfrm>
                        <a:prstGeom prst="rect">
                          <a:avLst/>
                        </a:prstGeom>
                        <a:ln>
                          <a:noFill/>
                        </a:ln>
                      </wps:spPr>
                      <wps:txbx>
                        <w:txbxContent>
                          <w:p w14:paraId="4196B482" w14:textId="77777777" w:rsidR="00B35E44" w:rsidRDefault="00B35E44">
                            <w:pPr>
                              <w:spacing w:after="160" w:line="259" w:lineRule="auto"/>
                            </w:pPr>
                            <w:r>
                              <w:rPr>
                                <w:b/>
                                <w:sz w:val="20"/>
                              </w:rPr>
                              <w:t xml:space="preserve"> </w:t>
                            </w:r>
                          </w:p>
                        </w:txbxContent>
                      </wps:txbx>
                      <wps:bodyPr horzOverflow="overflow" vert="horz" lIns="0" tIns="0" rIns="0" bIns="0" rtlCol="0">
                        <a:noAutofit/>
                      </wps:bodyPr>
                    </wps:wsp>
                    <wps:wsp>
                      <wps:cNvPr id="1192297" name="Shape 1192297"/>
                      <wps:cNvSpPr/>
                      <wps:spPr>
                        <a:xfrm>
                          <a:off x="0" y="0"/>
                          <a:ext cx="3034919" cy="18288"/>
                        </a:xfrm>
                        <a:custGeom>
                          <a:avLst/>
                          <a:gdLst/>
                          <a:ahLst/>
                          <a:cxnLst/>
                          <a:rect l="0" t="0" r="0" b="0"/>
                          <a:pathLst>
                            <a:path w="3034919" h="18288">
                              <a:moveTo>
                                <a:pt x="0" y="0"/>
                              </a:moveTo>
                              <a:lnTo>
                                <a:pt x="3034919" y="0"/>
                              </a:lnTo>
                              <a:lnTo>
                                <a:pt x="3034919" y="18288"/>
                              </a:lnTo>
                              <a:lnTo>
                                <a:pt x="0" y="18288"/>
                              </a:lnTo>
                              <a:lnTo>
                                <a:pt x="0" y="0"/>
                              </a:lnTo>
                            </a:path>
                          </a:pathLst>
                        </a:custGeom>
                        <a:solidFill>
                          <a:srgbClr val="000000"/>
                        </a:solidFill>
                        <a:ln w="0" cap="flat">
                          <a:noFill/>
                          <a:miter lim="127000"/>
                        </a:ln>
                        <a:effectLst/>
                      </wps:spPr>
                      <wps:bodyPr/>
                    </wps:wsp>
                    <wps:wsp>
                      <wps:cNvPr id="1192298" name="Shape 1192298"/>
                      <wps:cNvSpPr/>
                      <wps:spPr>
                        <a:xfrm>
                          <a:off x="0" y="27432"/>
                          <a:ext cx="3034919" cy="9144"/>
                        </a:xfrm>
                        <a:custGeom>
                          <a:avLst/>
                          <a:gdLst/>
                          <a:ahLst/>
                          <a:cxnLst/>
                          <a:rect l="0" t="0" r="0" b="0"/>
                          <a:pathLst>
                            <a:path w="3034919" h="9144">
                              <a:moveTo>
                                <a:pt x="0" y="0"/>
                              </a:moveTo>
                              <a:lnTo>
                                <a:pt x="3034919" y="0"/>
                              </a:lnTo>
                              <a:lnTo>
                                <a:pt x="3034919" y="9144"/>
                              </a:lnTo>
                              <a:lnTo>
                                <a:pt x="0" y="9144"/>
                              </a:lnTo>
                              <a:lnTo>
                                <a:pt x="0" y="0"/>
                              </a:lnTo>
                            </a:path>
                          </a:pathLst>
                        </a:custGeom>
                        <a:solidFill>
                          <a:srgbClr val="000000"/>
                        </a:solidFill>
                        <a:ln w="0" cap="flat">
                          <a:noFill/>
                          <a:miter lim="127000"/>
                        </a:ln>
                        <a:effectLst/>
                      </wps:spPr>
                      <wps:bodyPr/>
                    </wps:wsp>
                    <wps:wsp>
                      <wps:cNvPr id="1192299" name="Shape 1192299"/>
                      <wps:cNvSpPr/>
                      <wps:spPr>
                        <a:xfrm>
                          <a:off x="3034919" y="0"/>
                          <a:ext cx="36576" cy="18288"/>
                        </a:xfrm>
                        <a:custGeom>
                          <a:avLst/>
                          <a:gdLst/>
                          <a:ahLst/>
                          <a:cxnLst/>
                          <a:rect l="0" t="0" r="0" b="0"/>
                          <a:pathLst>
                            <a:path w="36576" h="18288">
                              <a:moveTo>
                                <a:pt x="0" y="0"/>
                              </a:moveTo>
                              <a:lnTo>
                                <a:pt x="36576" y="0"/>
                              </a:lnTo>
                              <a:lnTo>
                                <a:pt x="36576" y="18288"/>
                              </a:lnTo>
                              <a:lnTo>
                                <a:pt x="0" y="18288"/>
                              </a:lnTo>
                              <a:lnTo>
                                <a:pt x="0" y="0"/>
                              </a:lnTo>
                            </a:path>
                          </a:pathLst>
                        </a:custGeom>
                        <a:solidFill>
                          <a:srgbClr val="000000"/>
                        </a:solidFill>
                        <a:ln w="0" cap="flat">
                          <a:noFill/>
                          <a:miter lim="127000"/>
                        </a:ln>
                        <a:effectLst/>
                      </wps:spPr>
                      <wps:bodyPr/>
                    </wps:wsp>
                    <wps:wsp>
                      <wps:cNvPr id="1192300" name="Shape 1192300"/>
                      <wps:cNvSpPr/>
                      <wps:spPr>
                        <a:xfrm>
                          <a:off x="3034919" y="27432"/>
                          <a:ext cx="36576" cy="9144"/>
                        </a:xfrm>
                        <a:custGeom>
                          <a:avLst/>
                          <a:gdLst/>
                          <a:ahLst/>
                          <a:cxnLst/>
                          <a:rect l="0" t="0" r="0" b="0"/>
                          <a:pathLst>
                            <a:path w="36576" h="9144">
                              <a:moveTo>
                                <a:pt x="0" y="0"/>
                              </a:moveTo>
                              <a:lnTo>
                                <a:pt x="36576" y="0"/>
                              </a:lnTo>
                              <a:lnTo>
                                <a:pt x="36576" y="9144"/>
                              </a:lnTo>
                              <a:lnTo>
                                <a:pt x="0" y="9144"/>
                              </a:lnTo>
                              <a:lnTo>
                                <a:pt x="0" y="0"/>
                              </a:lnTo>
                            </a:path>
                          </a:pathLst>
                        </a:custGeom>
                        <a:solidFill>
                          <a:srgbClr val="000000"/>
                        </a:solidFill>
                        <a:ln w="0" cap="flat">
                          <a:noFill/>
                          <a:miter lim="127000"/>
                        </a:ln>
                        <a:effectLst/>
                      </wps:spPr>
                      <wps:bodyPr/>
                    </wps:wsp>
                    <wps:wsp>
                      <wps:cNvPr id="1192301" name="Shape 1192301"/>
                      <wps:cNvSpPr/>
                      <wps:spPr>
                        <a:xfrm>
                          <a:off x="3071495" y="0"/>
                          <a:ext cx="3168650" cy="18288"/>
                        </a:xfrm>
                        <a:custGeom>
                          <a:avLst/>
                          <a:gdLst/>
                          <a:ahLst/>
                          <a:cxnLst/>
                          <a:rect l="0" t="0" r="0" b="0"/>
                          <a:pathLst>
                            <a:path w="3168650" h="18288">
                              <a:moveTo>
                                <a:pt x="0" y="0"/>
                              </a:moveTo>
                              <a:lnTo>
                                <a:pt x="3168650" y="0"/>
                              </a:lnTo>
                              <a:lnTo>
                                <a:pt x="3168650" y="18288"/>
                              </a:lnTo>
                              <a:lnTo>
                                <a:pt x="0" y="18288"/>
                              </a:lnTo>
                              <a:lnTo>
                                <a:pt x="0" y="0"/>
                              </a:lnTo>
                            </a:path>
                          </a:pathLst>
                        </a:custGeom>
                        <a:solidFill>
                          <a:srgbClr val="000000"/>
                        </a:solidFill>
                        <a:ln w="0" cap="flat">
                          <a:noFill/>
                          <a:miter lim="127000"/>
                        </a:ln>
                        <a:effectLst/>
                      </wps:spPr>
                      <wps:bodyPr/>
                    </wps:wsp>
                    <wps:wsp>
                      <wps:cNvPr id="1192302" name="Shape 1192302"/>
                      <wps:cNvSpPr/>
                      <wps:spPr>
                        <a:xfrm>
                          <a:off x="3071495" y="27432"/>
                          <a:ext cx="3168650" cy="9144"/>
                        </a:xfrm>
                        <a:custGeom>
                          <a:avLst/>
                          <a:gdLst/>
                          <a:ahLst/>
                          <a:cxnLst/>
                          <a:rect l="0" t="0" r="0" b="0"/>
                          <a:pathLst>
                            <a:path w="3168650" h="9144">
                              <a:moveTo>
                                <a:pt x="0" y="0"/>
                              </a:moveTo>
                              <a:lnTo>
                                <a:pt x="3168650" y="0"/>
                              </a:lnTo>
                              <a:lnTo>
                                <a:pt x="3168650" y="9144"/>
                              </a:lnTo>
                              <a:lnTo>
                                <a:pt x="0" y="9144"/>
                              </a:lnTo>
                              <a:lnTo>
                                <a:pt x="0" y="0"/>
                              </a:lnTo>
                            </a:path>
                          </a:pathLst>
                        </a:custGeom>
                        <a:solidFill>
                          <a:srgbClr val="000000"/>
                        </a:solidFill>
                        <a:ln w="0" cap="flat">
                          <a:noFill/>
                          <a:miter lim="127000"/>
                        </a:ln>
                        <a:effectLst/>
                      </wps:spPr>
                      <wps:bodyPr/>
                    </wps:wsp>
                    <wps:wsp>
                      <wps:cNvPr id="1192303" name="Shape 1192303"/>
                      <wps:cNvSpPr/>
                      <wps:spPr>
                        <a:xfrm>
                          <a:off x="6240145" y="0"/>
                          <a:ext cx="36576" cy="18288"/>
                        </a:xfrm>
                        <a:custGeom>
                          <a:avLst/>
                          <a:gdLst/>
                          <a:ahLst/>
                          <a:cxnLst/>
                          <a:rect l="0" t="0" r="0" b="0"/>
                          <a:pathLst>
                            <a:path w="36576" h="18288">
                              <a:moveTo>
                                <a:pt x="0" y="0"/>
                              </a:moveTo>
                              <a:lnTo>
                                <a:pt x="36576" y="0"/>
                              </a:lnTo>
                              <a:lnTo>
                                <a:pt x="36576" y="18288"/>
                              </a:lnTo>
                              <a:lnTo>
                                <a:pt x="0" y="18288"/>
                              </a:lnTo>
                              <a:lnTo>
                                <a:pt x="0" y="0"/>
                              </a:lnTo>
                            </a:path>
                          </a:pathLst>
                        </a:custGeom>
                        <a:solidFill>
                          <a:srgbClr val="000000"/>
                        </a:solidFill>
                        <a:ln w="0" cap="flat">
                          <a:noFill/>
                          <a:miter lim="127000"/>
                        </a:ln>
                        <a:effectLst/>
                      </wps:spPr>
                      <wps:bodyPr/>
                    </wps:wsp>
                    <wps:wsp>
                      <wps:cNvPr id="1192304" name="Shape 1192304"/>
                      <wps:cNvSpPr/>
                      <wps:spPr>
                        <a:xfrm>
                          <a:off x="6240145" y="27432"/>
                          <a:ext cx="36576" cy="9144"/>
                        </a:xfrm>
                        <a:custGeom>
                          <a:avLst/>
                          <a:gdLst/>
                          <a:ahLst/>
                          <a:cxnLst/>
                          <a:rect l="0" t="0" r="0" b="0"/>
                          <a:pathLst>
                            <a:path w="36576" h="9144">
                              <a:moveTo>
                                <a:pt x="0" y="0"/>
                              </a:moveTo>
                              <a:lnTo>
                                <a:pt x="36576" y="0"/>
                              </a:lnTo>
                              <a:lnTo>
                                <a:pt x="36576" y="9144"/>
                              </a:lnTo>
                              <a:lnTo>
                                <a:pt x="0" y="9144"/>
                              </a:lnTo>
                              <a:lnTo>
                                <a:pt x="0" y="0"/>
                              </a:lnTo>
                            </a:path>
                          </a:pathLst>
                        </a:custGeom>
                        <a:solidFill>
                          <a:srgbClr val="000000"/>
                        </a:solidFill>
                        <a:ln w="0" cap="flat">
                          <a:noFill/>
                          <a:miter lim="127000"/>
                        </a:ln>
                        <a:effectLst/>
                      </wps:spPr>
                      <wps:bodyPr/>
                    </wps:wsp>
                    <wps:wsp>
                      <wps:cNvPr id="1192305" name="Shape 1192305"/>
                      <wps:cNvSpPr/>
                      <wps:spPr>
                        <a:xfrm>
                          <a:off x="6276721" y="0"/>
                          <a:ext cx="3292475" cy="18288"/>
                        </a:xfrm>
                        <a:custGeom>
                          <a:avLst/>
                          <a:gdLst/>
                          <a:ahLst/>
                          <a:cxnLst/>
                          <a:rect l="0" t="0" r="0" b="0"/>
                          <a:pathLst>
                            <a:path w="3292475" h="18288">
                              <a:moveTo>
                                <a:pt x="0" y="0"/>
                              </a:moveTo>
                              <a:lnTo>
                                <a:pt x="3292475" y="0"/>
                              </a:lnTo>
                              <a:lnTo>
                                <a:pt x="3292475" y="18288"/>
                              </a:lnTo>
                              <a:lnTo>
                                <a:pt x="0" y="18288"/>
                              </a:lnTo>
                              <a:lnTo>
                                <a:pt x="0" y="0"/>
                              </a:lnTo>
                            </a:path>
                          </a:pathLst>
                        </a:custGeom>
                        <a:solidFill>
                          <a:srgbClr val="000000"/>
                        </a:solidFill>
                        <a:ln w="0" cap="flat">
                          <a:noFill/>
                          <a:miter lim="127000"/>
                        </a:ln>
                        <a:effectLst/>
                      </wps:spPr>
                      <wps:bodyPr/>
                    </wps:wsp>
                    <wps:wsp>
                      <wps:cNvPr id="1192306" name="Shape 1192306"/>
                      <wps:cNvSpPr/>
                      <wps:spPr>
                        <a:xfrm>
                          <a:off x="6276721" y="27432"/>
                          <a:ext cx="3292475" cy="9144"/>
                        </a:xfrm>
                        <a:custGeom>
                          <a:avLst/>
                          <a:gdLst/>
                          <a:ahLst/>
                          <a:cxnLst/>
                          <a:rect l="0" t="0" r="0" b="0"/>
                          <a:pathLst>
                            <a:path w="3292475" h="9144">
                              <a:moveTo>
                                <a:pt x="0" y="0"/>
                              </a:moveTo>
                              <a:lnTo>
                                <a:pt x="3292475" y="0"/>
                              </a:lnTo>
                              <a:lnTo>
                                <a:pt x="3292475" y="9144"/>
                              </a:lnTo>
                              <a:lnTo>
                                <a:pt x="0" y="9144"/>
                              </a:lnTo>
                              <a:lnTo>
                                <a:pt x="0" y="0"/>
                              </a:lnTo>
                            </a:path>
                          </a:pathLst>
                        </a:custGeom>
                        <a:solidFill>
                          <a:srgbClr val="000000"/>
                        </a:solidFill>
                        <a:ln w="0" cap="flat">
                          <a:noFill/>
                          <a:miter lim="127000"/>
                        </a:ln>
                        <a:effectLst/>
                      </wps:spPr>
                      <wps:bodyPr/>
                    </wps:wsp>
                    <pic:pic xmlns:pic="http://schemas.openxmlformats.org/drawingml/2006/picture">
                      <pic:nvPicPr>
                        <pic:cNvPr id="1134035" name="Picture 1134035"/>
                        <pic:cNvPicPr/>
                      </pic:nvPicPr>
                      <pic:blipFill>
                        <a:blip r:embed="rId1"/>
                        <a:stretch>
                          <a:fillRect/>
                        </a:stretch>
                      </pic:blipFill>
                      <pic:spPr>
                        <a:xfrm>
                          <a:off x="8851392" y="36576"/>
                          <a:ext cx="647700" cy="504444"/>
                        </a:xfrm>
                        <a:prstGeom prst="rect">
                          <a:avLst/>
                        </a:prstGeom>
                      </pic:spPr>
                    </pic:pic>
                  </wpg:wgp>
                </a:graphicData>
              </a:graphic>
            </wp:anchor>
          </w:drawing>
        </mc:Choice>
        <mc:Fallback>
          <w:pict>
            <v:group w14:anchorId="1AC05986" id="Group 1134024" o:spid="_x0000_s1088" style="position:absolute;left:0;text-align:left;margin-left:44.3pt;margin-top:539.3pt;width:753.5pt;height:42.6pt;z-index:251653120;mso-position-horizontal-relative:page;mso-position-vertical-relative:page" coordsize="95691,5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">
              <v:rect id="Rectangle 1134036" o:spid="_x0000_s1089" style="position:absolute;left:17452;top:2382;width:1423;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" filled="f" stroked="f">
                <v:textbox inset="0,0,0,0">
                  <w:txbxContent>
                    <w:p w14:paraId="6D5FA9E8" w14:textId="77777777" w:rsidR="00B35E44" w:rsidRDefault="00B35E44">
                      <w:pPr>
                        <w:spacing w:after="160" w:line="259" w:lineRule="auto"/>
                      </w:pPr>
                      <w:r>
                        <w:rPr>
                          <w:rFonts w:ascii="Courier New" w:eastAsia="Courier New" w:hAnsi="Courier New" w:cs="Courier New"/>
                          <w:sz w:val="28"/>
                        </w:rPr>
                        <w:t xml:space="preserve"> </w:t>
                      </w:r>
                    </w:p>
                  </w:txbxContent>
                </v:textbox>
              </v:rect>
              <v:rect id="Rectangle 1134037" o:spid="_x0000_s1090" style="position:absolute;left:45741;top:2241;width:1693;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" filled="f" stroked="f">
                <v:textbox inset="0,0,0,0">
                  <w:txbxContent>
                    <w:p w14:paraId="296C8C0E" w14:textId="77777777" w:rsidR="00B35E44" w:rsidRDefault="00B35E44">
                      <w:pPr>
                        <w:spacing w:after="160" w:line="259" w:lineRule="auto"/>
                      </w:pPr>
                      <w:r>
                        <w:fldChar w:fldCharType="begin"/>
                      </w:r>
                      <w:r>
                        <w:instrText xml:space="preserve"> PAGE   \* MERGEFORMAT </w:instrText>
                      </w:r>
                      <w:r>
                        <w:fldChar w:fldCharType="separate"/>
                      </w:r>
                      <w:r w:rsidRPr="00FD5627">
                        <w:rPr>
                          <w:noProof/>
                          <w:sz w:val="20"/>
                        </w:rPr>
                        <w:t>110</w:t>
                      </w:r>
                      <w:r>
                        <w:rPr>
                          <w:sz w:val="20"/>
                        </w:rPr>
                        <w:fldChar w:fldCharType="end"/>
                      </w:r>
                    </w:p>
                  </w:txbxContent>
                </v:textbox>
              </v:rect>
              <v:rect id="Rectangle 1134038" o:spid="_x0000_s1091" style="position:absolute;left:47006;top:2241;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" filled="f" stroked="f">
                <v:textbox inset="0,0,0,0">
                  <w:txbxContent>
                    <w:p w14:paraId="4196B482" w14:textId="77777777" w:rsidR="00B35E44" w:rsidRDefault="00B35E44">
                      <w:pPr>
                        <w:spacing w:after="160" w:line="259" w:lineRule="auto"/>
                      </w:pPr>
                      <w:r>
                        <w:rPr>
                          <w:b/>
                          <w:sz w:val="20"/>
                        </w:rPr>
                        <w:t xml:space="preserve"> </w:t>
                      </w:r>
                    </w:p>
                  </w:txbxContent>
                </v:textbox>
              </v:rect>
              <v:shape id="Shape 1192297" o:spid="_x0000_s1092" style="position:absolute;width:30349;height:182;visibility:visible;mso-wrap-style:square;v-text-anchor:top" coordsize="303491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" path="m,l3034919,r,18288l,18288,,e" fillcolor="black" stroked="f" strokeweight="0">
                <v:stroke miterlimit="83231f" joinstyle="miter"/>
                <v:path arrowok="t" textboxrect="0,0,3034919,18288"/>
              </v:shape>
              <v:shape id="Shape 1192298" o:spid="_x0000_s1093" style="position:absolute;top:274;width:30349;height:91;visibility:visible;mso-wrap-style:square;v-text-anchor:top" coordsize="30349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" path="m,l3034919,r,9144l,9144,,e" fillcolor="black" stroked="f" strokeweight="0">
                <v:stroke miterlimit="83231f" joinstyle="miter"/>
                <v:path arrowok="t" textboxrect="0,0,3034919,9144"/>
              </v:shape>
              <v:shape id="Shape 1192299" o:spid="_x0000_s1094" style="position:absolute;left:30349;width:365;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" path="m,l36576,r,18288l,18288,,e" fillcolor="black" stroked="f" strokeweight="0">
                <v:stroke miterlimit="83231f" joinstyle="miter"/>
                <v:path arrowok="t" textboxrect="0,0,36576,18288"/>
              </v:shape>
              <v:shape id="Shape 1192300" o:spid="_x0000_s1095" style="position:absolute;left:30349;top:274;width:365;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" path="m,l36576,r,9144l,9144,,e" fillcolor="black" stroked="f" strokeweight="0">
                <v:stroke miterlimit="83231f" joinstyle="miter"/>
                <v:path arrowok="t" textboxrect="0,0,36576,9144"/>
              </v:shape>
              <v:shape id="Shape 1192301" o:spid="_x0000_s1096" style="position:absolute;left:30714;width:31687;height:182;visibility:visible;mso-wrap-style:square;v-text-anchor:top" coordsize="316865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" path="m,l3168650,r,18288l,18288,,e" fillcolor="black" stroked="f" strokeweight="0">
                <v:stroke miterlimit="83231f" joinstyle="miter"/>
                <v:path arrowok="t" textboxrect="0,0,3168650,18288"/>
              </v:shape>
              <v:shape id="Shape 1192302" o:spid="_x0000_s1097" style="position:absolute;left:30714;top:274;width:31687;height:91;visibility:visible;mso-wrap-style:square;v-text-anchor:top" coordsize="31686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" path="m,l3168650,r,9144l,9144,,e" fillcolor="black" stroked="f" strokeweight="0">
                <v:stroke miterlimit="83231f" joinstyle="miter"/>
                <v:path arrowok="t" textboxrect="0,0,3168650,9144"/>
              </v:shape>
              <v:shape id="Shape 1192303" o:spid="_x0000_s1098" style="position:absolute;left:62401;width:366;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" path="m,l36576,r,18288l,18288,,e" fillcolor="black" stroked="f" strokeweight="0">
                <v:stroke miterlimit="83231f" joinstyle="miter"/>
                <v:path arrowok="t" textboxrect="0,0,36576,18288"/>
              </v:shape>
              <v:shape id="Shape 1192304" o:spid="_x0000_s1099" style="position:absolute;left:62401;top:274;width:366;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" path="m,l36576,r,9144l,9144,,e" fillcolor="black" stroked="f" strokeweight="0">
                <v:stroke miterlimit="83231f" joinstyle="miter"/>
                <v:path arrowok="t" textboxrect="0,0,36576,9144"/>
              </v:shape>
              <v:shape id="Shape 1192305" o:spid="_x0000_s1100" style="position:absolute;left:62767;width:32924;height:182;visibility:visible;mso-wrap-style:square;v-text-anchor:top" coordsize="329247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" path="m,l3292475,r,18288l,18288,,e" fillcolor="black" stroked="f" strokeweight="0">
                <v:stroke miterlimit="83231f" joinstyle="miter"/>
                <v:path arrowok="t" textboxrect="0,0,3292475,18288"/>
              </v:shape>
              <v:shape id="Shape 1192306" o:spid="_x0000_s1101" style="position:absolute;left:62767;top:274;width:32924;height:91;visibility:visible;mso-wrap-style:square;v-text-anchor:top" coordsize="32924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" path="m,l3292475,r,9144l,9144,,e" fillcolor="black" stroked="f" strokeweight="0">
                <v:stroke miterlimit="83231f" joinstyle="miter"/>
                <v:path arrowok="t" textboxrect="0,0,3292475,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4035" o:spid="_x0000_s1102" type="#_x0000_t75" style="position:absolute;left:88513;top:365;width:6477;height:5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">
                <v:imagedata r:id="rId2" o:title=""/>
              </v:shape>
              <w10:wrap type="square" anchorx="page" anchory="page"/>
            </v:group>
          </w:pict>
        </mc:Fallback>
      </mc:AlternateContent>
    </w:r>
    <w:r>
      <w:rPr>
        <w:sz w:val="2"/>
      </w:rPr>
      <w:t xml:space="preserve"> </w:t>
    </w:r>
  </w:p>
  <w:p w14:paraId="196185BB" w14:textId="77777777" w:rsidR="00B35E44" w:rsidRDefault="00B35E44">
    <w:pPr>
      <w:spacing w:line="259" w:lineRule="auto"/>
      <w:ind w:right="56"/>
      <w:jc w:val="center"/>
    </w:pPr>
    <w:r>
      <w:rPr>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563150"/>
      <w:docPartObj>
        <w:docPartGallery w:val="Page Numbers (Bottom of Page)"/>
        <w:docPartUnique/>
      </w:docPartObj>
    </w:sdtPr>
    <w:sdtEndPr/>
    <w:sdtContent>
      <w:p w14:paraId="2C0EF098" w14:textId="309B9818" w:rsidR="00B35E44" w:rsidRDefault="00B35E44">
        <w:pPr>
          <w:pStyle w:val="af"/>
          <w:jc w:val="center"/>
        </w:pPr>
        <w:r>
          <w:fldChar w:fldCharType="begin"/>
        </w:r>
        <w:r>
          <w:instrText>PAGE   \* MERGEFORMAT</w:instrText>
        </w:r>
        <w:r>
          <w:fldChar w:fldCharType="separate"/>
        </w:r>
        <w:r w:rsidR="004074F0" w:rsidRPr="004074F0">
          <w:rPr>
            <w:noProof/>
            <w:lang w:val="ru-RU"/>
          </w:rPr>
          <w:t>216</w:t>
        </w:r>
        <w:r>
          <w:fldChar w:fldCharType="end"/>
        </w:r>
      </w:p>
    </w:sdtContent>
  </w:sdt>
  <w:p w14:paraId="5430C2F8" w14:textId="77777777" w:rsidR="00B35E44" w:rsidRDefault="00B35E44">
    <w:pPr>
      <w:spacing w:line="259" w:lineRule="auto"/>
      <w:ind w:right="56"/>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E1ED" w14:textId="77777777" w:rsidR="00B35E44" w:rsidRDefault="00B35E44">
    <w:pPr>
      <w:spacing w:after="161" w:line="259" w:lineRule="auto"/>
      <w:ind w:right="245"/>
      <w:jc w:val="right"/>
    </w:pPr>
    <w:r>
      <w:rPr>
        <w:rFonts w:ascii="Calibri" w:eastAsia="Calibri" w:hAnsi="Calibri" w:cs="Calibri"/>
        <w:noProof/>
        <w:sz w:val="22"/>
        <w:lang w:val="en-US" w:eastAsia="en-US"/>
      </w:rPr>
      <mc:AlternateContent>
        <mc:Choice Requires="wpg">
          <w:drawing>
            <wp:anchor distT="0" distB="0" distL="114300" distR="114300" simplePos="0" relativeHeight="251656192" behindDoc="0" locked="0" layoutInCell="1" allowOverlap="1" wp14:anchorId="3F774168" wp14:editId="5D151529">
              <wp:simplePos x="0" y="0"/>
              <wp:positionH relativeFrom="page">
                <wp:posOffset>562356</wp:posOffset>
              </wp:positionH>
              <wp:positionV relativeFrom="page">
                <wp:posOffset>6848857</wp:posOffset>
              </wp:positionV>
              <wp:extent cx="9569196" cy="541020"/>
              <wp:effectExtent l="0" t="0" r="0" b="0"/>
              <wp:wrapSquare wrapText="bothSides"/>
              <wp:docPr id="1133776" name="Group 1133776"/>
              <wp:cNvGraphicFramePr/>
              <a:graphic xmlns:a="http://schemas.openxmlformats.org/drawingml/2006/main">
                <a:graphicData uri="http://schemas.microsoft.com/office/word/2010/wordprocessingGroup">
                  <wpg:wgp>
                    <wpg:cNvGrpSpPr/>
                    <wpg:grpSpPr>
                      <a:xfrm>
                        <a:off x="0" y="0"/>
                        <a:ext cx="9569196" cy="541020"/>
                        <a:chOff x="0" y="0"/>
                        <a:chExt cx="9569196" cy="541020"/>
                      </a:xfrm>
                    </wpg:grpSpPr>
                    <wps:wsp>
                      <wps:cNvPr id="1133788" name="Rectangle 1133788"/>
                      <wps:cNvSpPr/>
                      <wps:spPr>
                        <a:xfrm>
                          <a:off x="1745234" y="238206"/>
                          <a:ext cx="142290" cy="216539"/>
                        </a:xfrm>
                        <a:prstGeom prst="rect">
                          <a:avLst/>
                        </a:prstGeom>
                        <a:ln>
                          <a:noFill/>
                        </a:ln>
                      </wps:spPr>
                      <wps:txbx>
                        <w:txbxContent>
                          <w:p w14:paraId="4FA3BE5B" w14:textId="77777777" w:rsidR="00B35E44" w:rsidRDefault="00B35E44">
                            <w:pPr>
                              <w:spacing w:after="160" w:line="259" w:lineRule="auto"/>
                            </w:pPr>
                            <w:r>
                              <w:rPr>
                                <w:rFonts w:ascii="Courier New" w:eastAsia="Courier New" w:hAnsi="Courier New" w:cs="Courier New"/>
                                <w:sz w:val="28"/>
                              </w:rPr>
                              <w:t xml:space="preserve"> </w:t>
                            </w:r>
                          </w:p>
                        </w:txbxContent>
                      </wps:txbx>
                      <wps:bodyPr horzOverflow="overflow" vert="horz" lIns="0" tIns="0" rIns="0" bIns="0" rtlCol="0">
                        <a:noAutofit/>
                      </wps:bodyPr>
                    </wps:wsp>
                    <wps:wsp>
                      <wps:cNvPr id="1133789" name="Rectangle 1133789"/>
                      <wps:cNvSpPr/>
                      <wps:spPr>
                        <a:xfrm>
                          <a:off x="4574159" y="224100"/>
                          <a:ext cx="169248" cy="186235"/>
                        </a:xfrm>
                        <a:prstGeom prst="rect">
                          <a:avLst/>
                        </a:prstGeom>
                        <a:ln>
                          <a:noFill/>
                        </a:ln>
                      </wps:spPr>
                      <wps:txbx>
                        <w:txbxContent>
                          <w:p w14:paraId="12343EE4" w14:textId="77777777" w:rsidR="00B35E44" w:rsidRDefault="00B35E44">
                            <w:pPr>
                              <w:spacing w:after="160" w:line="259" w:lineRule="auto"/>
                            </w:pPr>
                            <w:r>
                              <w:fldChar w:fldCharType="begin"/>
                            </w:r>
                            <w:r>
                              <w:instrText xml:space="preserve"> PAGE   \* MERGEFORMAT </w:instrText>
                            </w:r>
                            <w:r>
                              <w:fldChar w:fldCharType="separate"/>
                            </w:r>
                            <w:r>
                              <w:rPr>
                                <w:sz w:val="20"/>
                              </w:rPr>
                              <w:t>64</w:t>
                            </w:r>
                            <w:r>
                              <w:rPr>
                                <w:sz w:val="20"/>
                              </w:rPr>
                              <w:fldChar w:fldCharType="end"/>
                            </w:r>
                          </w:p>
                        </w:txbxContent>
                      </wps:txbx>
                      <wps:bodyPr horzOverflow="overflow" vert="horz" lIns="0" tIns="0" rIns="0" bIns="0" rtlCol="0">
                        <a:noAutofit/>
                      </wps:bodyPr>
                    </wps:wsp>
                    <wps:wsp>
                      <wps:cNvPr id="1133790" name="Rectangle 1133790"/>
                      <wps:cNvSpPr/>
                      <wps:spPr>
                        <a:xfrm>
                          <a:off x="4700651" y="224100"/>
                          <a:ext cx="42058" cy="186235"/>
                        </a:xfrm>
                        <a:prstGeom prst="rect">
                          <a:avLst/>
                        </a:prstGeom>
                        <a:ln>
                          <a:noFill/>
                        </a:ln>
                      </wps:spPr>
                      <wps:txbx>
                        <w:txbxContent>
                          <w:p w14:paraId="0DBB8313" w14:textId="77777777" w:rsidR="00B35E44" w:rsidRDefault="00B35E44">
                            <w:pPr>
                              <w:spacing w:after="160" w:line="259" w:lineRule="auto"/>
                            </w:pPr>
                            <w:r>
                              <w:rPr>
                                <w:b/>
                                <w:sz w:val="20"/>
                              </w:rPr>
                              <w:t xml:space="preserve"> </w:t>
                            </w:r>
                          </w:p>
                        </w:txbxContent>
                      </wps:txbx>
                      <wps:bodyPr horzOverflow="overflow" vert="horz" lIns="0" tIns="0" rIns="0" bIns="0" rtlCol="0">
                        <a:noAutofit/>
                      </wps:bodyPr>
                    </wps:wsp>
                    <wps:wsp>
                      <wps:cNvPr id="1192257" name="Shape 1192257"/>
                      <wps:cNvSpPr/>
                      <wps:spPr>
                        <a:xfrm>
                          <a:off x="0" y="0"/>
                          <a:ext cx="3034919" cy="18288"/>
                        </a:xfrm>
                        <a:custGeom>
                          <a:avLst/>
                          <a:gdLst/>
                          <a:ahLst/>
                          <a:cxnLst/>
                          <a:rect l="0" t="0" r="0" b="0"/>
                          <a:pathLst>
                            <a:path w="3034919" h="18288">
                              <a:moveTo>
                                <a:pt x="0" y="0"/>
                              </a:moveTo>
                              <a:lnTo>
                                <a:pt x="3034919" y="0"/>
                              </a:lnTo>
                              <a:lnTo>
                                <a:pt x="3034919" y="18288"/>
                              </a:lnTo>
                              <a:lnTo>
                                <a:pt x="0" y="18288"/>
                              </a:lnTo>
                              <a:lnTo>
                                <a:pt x="0" y="0"/>
                              </a:lnTo>
                            </a:path>
                          </a:pathLst>
                        </a:custGeom>
                        <a:solidFill>
                          <a:srgbClr val="000000"/>
                        </a:solidFill>
                        <a:ln w="0" cap="flat">
                          <a:noFill/>
                          <a:miter lim="127000"/>
                        </a:ln>
                        <a:effectLst/>
                      </wps:spPr>
                      <wps:bodyPr/>
                    </wps:wsp>
                    <wps:wsp>
                      <wps:cNvPr id="1192258" name="Shape 1192258"/>
                      <wps:cNvSpPr/>
                      <wps:spPr>
                        <a:xfrm>
                          <a:off x="0" y="27432"/>
                          <a:ext cx="3034919" cy="9144"/>
                        </a:xfrm>
                        <a:custGeom>
                          <a:avLst/>
                          <a:gdLst/>
                          <a:ahLst/>
                          <a:cxnLst/>
                          <a:rect l="0" t="0" r="0" b="0"/>
                          <a:pathLst>
                            <a:path w="3034919" h="9144">
                              <a:moveTo>
                                <a:pt x="0" y="0"/>
                              </a:moveTo>
                              <a:lnTo>
                                <a:pt x="3034919" y="0"/>
                              </a:lnTo>
                              <a:lnTo>
                                <a:pt x="3034919" y="9144"/>
                              </a:lnTo>
                              <a:lnTo>
                                <a:pt x="0" y="9144"/>
                              </a:lnTo>
                              <a:lnTo>
                                <a:pt x="0" y="0"/>
                              </a:lnTo>
                            </a:path>
                          </a:pathLst>
                        </a:custGeom>
                        <a:solidFill>
                          <a:srgbClr val="000000"/>
                        </a:solidFill>
                        <a:ln w="0" cap="flat">
                          <a:noFill/>
                          <a:miter lim="127000"/>
                        </a:ln>
                        <a:effectLst/>
                      </wps:spPr>
                      <wps:bodyPr/>
                    </wps:wsp>
                    <wps:wsp>
                      <wps:cNvPr id="1192259" name="Shape 1192259"/>
                      <wps:cNvSpPr/>
                      <wps:spPr>
                        <a:xfrm>
                          <a:off x="3034919" y="0"/>
                          <a:ext cx="36576" cy="18288"/>
                        </a:xfrm>
                        <a:custGeom>
                          <a:avLst/>
                          <a:gdLst/>
                          <a:ahLst/>
                          <a:cxnLst/>
                          <a:rect l="0" t="0" r="0" b="0"/>
                          <a:pathLst>
                            <a:path w="36576" h="18288">
                              <a:moveTo>
                                <a:pt x="0" y="0"/>
                              </a:moveTo>
                              <a:lnTo>
                                <a:pt x="36576" y="0"/>
                              </a:lnTo>
                              <a:lnTo>
                                <a:pt x="36576" y="18288"/>
                              </a:lnTo>
                              <a:lnTo>
                                <a:pt x="0" y="18288"/>
                              </a:lnTo>
                              <a:lnTo>
                                <a:pt x="0" y="0"/>
                              </a:lnTo>
                            </a:path>
                          </a:pathLst>
                        </a:custGeom>
                        <a:solidFill>
                          <a:srgbClr val="000000"/>
                        </a:solidFill>
                        <a:ln w="0" cap="flat">
                          <a:noFill/>
                          <a:miter lim="127000"/>
                        </a:ln>
                        <a:effectLst/>
                      </wps:spPr>
                      <wps:bodyPr/>
                    </wps:wsp>
                    <wps:wsp>
                      <wps:cNvPr id="1192260" name="Shape 1192260"/>
                      <wps:cNvSpPr/>
                      <wps:spPr>
                        <a:xfrm>
                          <a:off x="3034919" y="27432"/>
                          <a:ext cx="36576" cy="9144"/>
                        </a:xfrm>
                        <a:custGeom>
                          <a:avLst/>
                          <a:gdLst/>
                          <a:ahLst/>
                          <a:cxnLst/>
                          <a:rect l="0" t="0" r="0" b="0"/>
                          <a:pathLst>
                            <a:path w="36576" h="9144">
                              <a:moveTo>
                                <a:pt x="0" y="0"/>
                              </a:moveTo>
                              <a:lnTo>
                                <a:pt x="36576" y="0"/>
                              </a:lnTo>
                              <a:lnTo>
                                <a:pt x="36576" y="9144"/>
                              </a:lnTo>
                              <a:lnTo>
                                <a:pt x="0" y="9144"/>
                              </a:lnTo>
                              <a:lnTo>
                                <a:pt x="0" y="0"/>
                              </a:lnTo>
                            </a:path>
                          </a:pathLst>
                        </a:custGeom>
                        <a:solidFill>
                          <a:srgbClr val="000000"/>
                        </a:solidFill>
                        <a:ln w="0" cap="flat">
                          <a:noFill/>
                          <a:miter lim="127000"/>
                        </a:ln>
                        <a:effectLst/>
                      </wps:spPr>
                      <wps:bodyPr/>
                    </wps:wsp>
                    <wps:wsp>
                      <wps:cNvPr id="1192261" name="Shape 1192261"/>
                      <wps:cNvSpPr/>
                      <wps:spPr>
                        <a:xfrm>
                          <a:off x="3071495" y="0"/>
                          <a:ext cx="3168650" cy="18288"/>
                        </a:xfrm>
                        <a:custGeom>
                          <a:avLst/>
                          <a:gdLst/>
                          <a:ahLst/>
                          <a:cxnLst/>
                          <a:rect l="0" t="0" r="0" b="0"/>
                          <a:pathLst>
                            <a:path w="3168650" h="18288">
                              <a:moveTo>
                                <a:pt x="0" y="0"/>
                              </a:moveTo>
                              <a:lnTo>
                                <a:pt x="3168650" y="0"/>
                              </a:lnTo>
                              <a:lnTo>
                                <a:pt x="3168650" y="18288"/>
                              </a:lnTo>
                              <a:lnTo>
                                <a:pt x="0" y="18288"/>
                              </a:lnTo>
                              <a:lnTo>
                                <a:pt x="0" y="0"/>
                              </a:lnTo>
                            </a:path>
                          </a:pathLst>
                        </a:custGeom>
                        <a:solidFill>
                          <a:srgbClr val="000000"/>
                        </a:solidFill>
                        <a:ln w="0" cap="flat">
                          <a:noFill/>
                          <a:miter lim="127000"/>
                        </a:ln>
                        <a:effectLst/>
                      </wps:spPr>
                      <wps:bodyPr/>
                    </wps:wsp>
                    <wps:wsp>
                      <wps:cNvPr id="1192262" name="Shape 1192262"/>
                      <wps:cNvSpPr/>
                      <wps:spPr>
                        <a:xfrm>
                          <a:off x="3071495" y="27432"/>
                          <a:ext cx="3168650" cy="9144"/>
                        </a:xfrm>
                        <a:custGeom>
                          <a:avLst/>
                          <a:gdLst/>
                          <a:ahLst/>
                          <a:cxnLst/>
                          <a:rect l="0" t="0" r="0" b="0"/>
                          <a:pathLst>
                            <a:path w="3168650" h="9144">
                              <a:moveTo>
                                <a:pt x="0" y="0"/>
                              </a:moveTo>
                              <a:lnTo>
                                <a:pt x="3168650" y="0"/>
                              </a:lnTo>
                              <a:lnTo>
                                <a:pt x="3168650" y="9144"/>
                              </a:lnTo>
                              <a:lnTo>
                                <a:pt x="0" y="9144"/>
                              </a:lnTo>
                              <a:lnTo>
                                <a:pt x="0" y="0"/>
                              </a:lnTo>
                            </a:path>
                          </a:pathLst>
                        </a:custGeom>
                        <a:solidFill>
                          <a:srgbClr val="000000"/>
                        </a:solidFill>
                        <a:ln w="0" cap="flat">
                          <a:noFill/>
                          <a:miter lim="127000"/>
                        </a:ln>
                        <a:effectLst/>
                      </wps:spPr>
                      <wps:bodyPr/>
                    </wps:wsp>
                    <wps:wsp>
                      <wps:cNvPr id="1192263" name="Shape 1192263"/>
                      <wps:cNvSpPr/>
                      <wps:spPr>
                        <a:xfrm>
                          <a:off x="6240145" y="0"/>
                          <a:ext cx="36576" cy="18288"/>
                        </a:xfrm>
                        <a:custGeom>
                          <a:avLst/>
                          <a:gdLst/>
                          <a:ahLst/>
                          <a:cxnLst/>
                          <a:rect l="0" t="0" r="0" b="0"/>
                          <a:pathLst>
                            <a:path w="36576" h="18288">
                              <a:moveTo>
                                <a:pt x="0" y="0"/>
                              </a:moveTo>
                              <a:lnTo>
                                <a:pt x="36576" y="0"/>
                              </a:lnTo>
                              <a:lnTo>
                                <a:pt x="36576" y="18288"/>
                              </a:lnTo>
                              <a:lnTo>
                                <a:pt x="0" y="18288"/>
                              </a:lnTo>
                              <a:lnTo>
                                <a:pt x="0" y="0"/>
                              </a:lnTo>
                            </a:path>
                          </a:pathLst>
                        </a:custGeom>
                        <a:solidFill>
                          <a:srgbClr val="000000"/>
                        </a:solidFill>
                        <a:ln w="0" cap="flat">
                          <a:noFill/>
                          <a:miter lim="127000"/>
                        </a:ln>
                        <a:effectLst/>
                      </wps:spPr>
                      <wps:bodyPr/>
                    </wps:wsp>
                    <wps:wsp>
                      <wps:cNvPr id="1192264" name="Shape 1192264"/>
                      <wps:cNvSpPr/>
                      <wps:spPr>
                        <a:xfrm>
                          <a:off x="6240145" y="27432"/>
                          <a:ext cx="36576" cy="9144"/>
                        </a:xfrm>
                        <a:custGeom>
                          <a:avLst/>
                          <a:gdLst/>
                          <a:ahLst/>
                          <a:cxnLst/>
                          <a:rect l="0" t="0" r="0" b="0"/>
                          <a:pathLst>
                            <a:path w="36576" h="9144">
                              <a:moveTo>
                                <a:pt x="0" y="0"/>
                              </a:moveTo>
                              <a:lnTo>
                                <a:pt x="36576" y="0"/>
                              </a:lnTo>
                              <a:lnTo>
                                <a:pt x="36576" y="9144"/>
                              </a:lnTo>
                              <a:lnTo>
                                <a:pt x="0" y="9144"/>
                              </a:lnTo>
                              <a:lnTo>
                                <a:pt x="0" y="0"/>
                              </a:lnTo>
                            </a:path>
                          </a:pathLst>
                        </a:custGeom>
                        <a:solidFill>
                          <a:srgbClr val="000000"/>
                        </a:solidFill>
                        <a:ln w="0" cap="flat">
                          <a:noFill/>
                          <a:miter lim="127000"/>
                        </a:ln>
                        <a:effectLst/>
                      </wps:spPr>
                      <wps:bodyPr/>
                    </wps:wsp>
                    <wps:wsp>
                      <wps:cNvPr id="1192265" name="Shape 1192265"/>
                      <wps:cNvSpPr/>
                      <wps:spPr>
                        <a:xfrm>
                          <a:off x="6276721" y="0"/>
                          <a:ext cx="3292475" cy="18288"/>
                        </a:xfrm>
                        <a:custGeom>
                          <a:avLst/>
                          <a:gdLst/>
                          <a:ahLst/>
                          <a:cxnLst/>
                          <a:rect l="0" t="0" r="0" b="0"/>
                          <a:pathLst>
                            <a:path w="3292475" h="18288">
                              <a:moveTo>
                                <a:pt x="0" y="0"/>
                              </a:moveTo>
                              <a:lnTo>
                                <a:pt x="3292475" y="0"/>
                              </a:lnTo>
                              <a:lnTo>
                                <a:pt x="3292475" y="18288"/>
                              </a:lnTo>
                              <a:lnTo>
                                <a:pt x="0" y="18288"/>
                              </a:lnTo>
                              <a:lnTo>
                                <a:pt x="0" y="0"/>
                              </a:lnTo>
                            </a:path>
                          </a:pathLst>
                        </a:custGeom>
                        <a:solidFill>
                          <a:srgbClr val="000000"/>
                        </a:solidFill>
                        <a:ln w="0" cap="flat">
                          <a:noFill/>
                          <a:miter lim="127000"/>
                        </a:ln>
                        <a:effectLst/>
                      </wps:spPr>
                      <wps:bodyPr/>
                    </wps:wsp>
                    <wps:wsp>
                      <wps:cNvPr id="1192266" name="Shape 1192266"/>
                      <wps:cNvSpPr/>
                      <wps:spPr>
                        <a:xfrm>
                          <a:off x="6276721" y="27432"/>
                          <a:ext cx="3292475" cy="9144"/>
                        </a:xfrm>
                        <a:custGeom>
                          <a:avLst/>
                          <a:gdLst/>
                          <a:ahLst/>
                          <a:cxnLst/>
                          <a:rect l="0" t="0" r="0" b="0"/>
                          <a:pathLst>
                            <a:path w="3292475" h="9144">
                              <a:moveTo>
                                <a:pt x="0" y="0"/>
                              </a:moveTo>
                              <a:lnTo>
                                <a:pt x="3292475" y="0"/>
                              </a:lnTo>
                              <a:lnTo>
                                <a:pt x="3292475" y="9144"/>
                              </a:lnTo>
                              <a:lnTo>
                                <a:pt x="0" y="9144"/>
                              </a:lnTo>
                              <a:lnTo>
                                <a:pt x="0" y="0"/>
                              </a:lnTo>
                            </a:path>
                          </a:pathLst>
                        </a:custGeom>
                        <a:solidFill>
                          <a:srgbClr val="000000"/>
                        </a:solidFill>
                        <a:ln w="0" cap="flat">
                          <a:noFill/>
                          <a:miter lim="127000"/>
                        </a:ln>
                        <a:effectLst/>
                      </wps:spPr>
                      <wps:bodyPr/>
                    </wps:wsp>
                    <pic:pic xmlns:pic="http://schemas.openxmlformats.org/drawingml/2006/picture">
                      <pic:nvPicPr>
                        <pic:cNvPr id="1133787" name="Picture 1133787"/>
                        <pic:cNvPicPr/>
                      </pic:nvPicPr>
                      <pic:blipFill>
                        <a:blip r:embed="rId1"/>
                        <a:stretch>
                          <a:fillRect/>
                        </a:stretch>
                      </pic:blipFill>
                      <pic:spPr>
                        <a:xfrm>
                          <a:off x="8851392" y="36576"/>
                          <a:ext cx="647700" cy="504444"/>
                        </a:xfrm>
                        <a:prstGeom prst="rect">
                          <a:avLst/>
                        </a:prstGeom>
                      </pic:spPr>
                    </pic:pic>
                  </wpg:wgp>
                </a:graphicData>
              </a:graphic>
            </wp:anchor>
          </w:drawing>
        </mc:Choice>
        <mc:Fallback>
          <w:pict>
            <v:group w14:anchorId="3F774168" id="Group 1133776" o:spid="_x0000_s1103" style="position:absolute;left:0;text-align:left;margin-left:44.3pt;margin-top:539.3pt;width:753.5pt;height:42.6pt;z-index:251656192;mso-position-horizontal-relative:page;mso-position-vertical-relative:page" coordsize="95691,5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">
              <v:rect id="Rectangle 1133788" o:spid="_x0000_s1104" style="position:absolute;left:17452;top:2382;width:1423;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" filled="f" stroked="f">
                <v:textbox inset="0,0,0,0">
                  <w:txbxContent>
                    <w:p w14:paraId="4FA3BE5B" w14:textId="77777777" w:rsidR="00B35E44" w:rsidRDefault="00B35E44">
                      <w:pPr>
                        <w:spacing w:after="160" w:line="259" w:lineRule="auto"/>
                      </w:pPr>
                      <w:r>
                        <w:rPr>
                          <w:rFonts w:ascii="Courier New" w:eastAsia="Courier New" w:hAnsi="Courier New" w:cs="Courier New"/>
                          <w:sz w:val="28"/>
                        </w:rPr>
                        <w:t xml:space="preserve"> </w:t>
                      </w:r>
                    </w:p>
                  </w:txbxContent>
                </v:textbox>
              </v:rect>
              <v:rect id="Rectangle 1133789" o:spid="_x0000_s1105" style="position:absolute;left:45741;top:2241;width:1693;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" filled="f" stroked="f">
                <v:textbox inset="0,0,0,0">
                  <w:txbxContent>
                    <w:p w14:paraId="12343EE4" w14:textId="77777777" w:rsidR="00B35E44" w:rsidRDefault="00B35E44">
                      <w:pPr>
                        <w:spacing w:after="160" w:line="259" w:lineRule="auto"/>
                      </w:pPr>
                      <w:r>
                        <w:fldChar w:fldCharType="begin"/>
                      </w:r>
                      <w:r>
                        <w:instrText xml:space="preserve"> PAGE   \* MERGEFORMAT </w:instrText>
                      </w:r>
                      <w:r>
                        <w:fldChar w:fldCharType="separate"/>
                      </w:r>
                      <w:r>
                        <w:rPr>
                          <w:sz w:val="20"/>
                        </w:rPr>
                        <w:t>64</w:t>
                      </w:r>
                      <w:r>
                        <w:rPr>
                          <w:sz w:val="20"/>
                        </w:rPr>
                        <w:fldChar w:fldCharType="end"/>
                      </w:r>
                    </w:p>
                  </w:txbxContent>
                </v:textbox>
              </v:rect>
              <v:rect id="Rectangle 1133790" o:spid="_x0000_s1106" style="position:absolute;left:47006;top:2241;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" filled="f" stroked="f">
                <v:textbox inset="0,0,0,0">
                  <w:txbxContent>
                    <w:p w14:paraId="0DBB8313" w14:textId="77777777" w:rsidR="00B35E44" w:rsidRDefault="00B35E44">
                      <w:pPr>
                        <w:spacing w:after="160" w:line="259" w:lineRule="auto"/>
                      </w:pPr>
                      <w:r>
                        <w:rPr>
                          <w:b/>
                          <w:sz w:val="20"/>
                        </w:rPr>
                        <w:t xml:space="preserve"> </w:t>
                      </w:r>
                    </w:p>
                  </w:txbxContent>
                </v:textbox>
              </v:rect>
              <v:shape id="Shape 1192257" o:spid="_x0000_s1107" style="position:absolute;width:30349;height:182;visibility:visible;mso-wrap-style:square;v-text-anchor:top" coordsize="303491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" path="m,l3034919,r,18288l,18288,,e" fillcolor="black" stroked="f" strokeweight="0">
                <v:stroke miterlimit="83231f" joinstyle="miter"/>
                <v:path arrowok="t" textboxrect="0,0,3034919,18288"/>
              </v:shape>
              <v:shape id="Shape 1192258" o:spid="_x0000_s1108" style="position:absolute;top:274;width:30349;height:91;visibility:visible;mso-wrap-style:square;v-text-anchor:top" coordsize="30349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" path="m,l3034919,r,9144l,9144,,e" fillcolor="black" stroked="f" strokeweight="0">
                <v:stroke miterlimit="83231f" joinstyle="miter"/>
                <v:path arrowok="t" textboxrect="0,0,3034919,9144"/>
              </v:shape>
              <v:shape id="Shape 1192259" o:spid="_x0000_s1109" style="position:absolute;left:30349;width:365;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" path="m,l36576,r,18288l,18288,,e" fillcolor="black" stroked="f" strokeweight="0">
                <v:stroke miterlimit="83231f" joinstyle="miter"/>
                <v:path arrowok="t" textboxrect="0,0,36576,18288"/>
              </v:shape>
              <v:shape id="Shape 1192260" o:spid="_x0000_s1110" style="position:absolute;left:30349;top:274;width:365;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" path="m,l36576,r,9144l,9144,,e" fillcolor="black" stroked="f" strokeweight="0">
                <v:stroke miterlimit="83231f" joinstyle="miter"/>
                <v:path arrowok="t" textboxrect="0,0,36576,9144"/>
              </v:shape>
              <v:shape id="Shape 1192261" o:spid="_x0000_s1111" style="position:absolute;left:30714;width:31687;height:182;visibility:visible;mso-wrap-style:square;v-text-anchor:top" coordsize="316865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" path="m,l3168650,r,18288l,18288,,e" fillcolor="black" stroked="f" strokeweight="0">
                <v:stroke miterlimit="83231f" joinstyle="miter"/>
                <v:path arrowok="t" textboxrect="0,0,3168650,18288"/>
              </v:shape>
              <v:shape id="Shape 1192262" o:spid="_x0000_s1112" style="position:absolute;left:30714;top:274;width:31687;height:91;visibility:visible;mso-wrap-style:square;v-text-anchor:top" coordsize="31686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" path="m,l3168650,r,9144l,9144,,e" fillcolor="black" stroked="f" strokeweight="0">
                <v:stroke miterlimit="83231f" joinstyle="miter"/>
                <v:path arrowok="t" textboxrect="0,0,3168650,9144"/>
              </v:shape>
              <v:shape id="Shape 1192263" o:spid="_x0000_s1113" style="position:absolute;left:62401;width:366;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" path="m,l36576,r,18288l,18288,,e" fillcolor="black" stroked="f" strokeweight="0">
                <v:stroke miterlimit="83231f" joinstyle="miter"/>
                <v:path arrowok="t" textboxrect="0,0,36576,18288"/>
              </v:shape>
              <v:shape id="Shape 1192264" o:spid="_x0000_s1114" style="position:absolute;left:62401;top:274;width:366;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" path="m,l36576,r,9144l,9144,,e" fillcolor="black" stroked="f" strokeweight="0">
                <v:stroke miterlimit="83231f" joinstyle="miter"/>
                <v:path arrowok="t" textboxrect="0,0,36576,9144"/>
              </v:shape>
              <v:shape id="Shape 1192265" o:spid="_x0000_s1115" style="position:absolute;left:62767;width:32924;height:182;visibility:visible;mso-wrap-style:square;v-text-anchor:top" coordsize="329247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" path="m,l3292475,r,18288l,18288,,e" fillcolor="black" stroked="f" strokeweight="0">
                <v:stroke miterlimit="83231f" joinstyle="miter"/>
                <v:path arrowok="t" textboxrect="0,0,3292475,18288"/>
              </v:shape>
              <v:shape id="Shape 1192266" o:spid="_x0000_s1116" style="position:absolute;left:62767;top:274;width:32924;height:91;visibility:visible;mso-wrap-style:square;v-text-anchor:top" coordsize="32924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" path="m,l3292475,r,9144l,9144,,e" fillcolor="black" stroked="f" strokeweight="0">
                <v:stroke miterlimit="83231f" joinstyle="miter"/>
                <v:path arrowok="t" textboxrect="0,0,3292475,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3787" o:spid="_x0000_s1117" type="#_x0000_t75" style="position:absolute;left:88513;top:365;width:6477;height:5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">
                <v:imagedata r:id="rId2" o:title=""/>
              </v:shape>
              <w10:wrap type="square" anchorx="page" anchory="page"/>
            </v:group>
          </w:pict>
        </mc:Fallback>
      </mc:AlternateContent>
    </w:r>
    <w:r>
      <w:rPr>
        <w:sz w:val="2"/>
      </w:rPr>
      <w:t xml:space="preserve"> </w:t>
    </w:r>
  </w:p>
  <w:p w14:paraId="37DD159E" w14:textId="77777777" w:rsidR="00B35E44" w:rsidRDefault="00B35E44">
    <w:pPr>
      <w:spacing w:line="259" w:lineRule="auto"/>
      <w:ind w:right="56"/>
      <w:jc w:val="center"/>
    </w:pPr>
    <w:r>
      <w:rPr>
        <w:b/>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6BF5" w14:textId="77777777" w:rsidR="00B35E44" w:rsidRDefault="00B35E44">
    <w:pPr>
      <w:spacing w:after="161" w:line="259" w:lineRule="auto"/>
      <w:ind w:right="202"/>
      <w:jc w:val="right"/>
    </w:pPr>
    <w:r>
      <w:rPr>
        <w:rFonts w:ascii="Calibri" w:eastAsia="Calibri" w:hAnsi="Calibri" w:cs="Calibri"/>
        <w:noProof/>
        <w:sz w:val="22"/>
        <w:lang w:val="en-US" w:eastAsia="en-US"/>
      </w:rPr>
      <mc:AlternateContent>
        <mc:Choice Requires="wpg">
          <w:drawing>
            <wp:anchor distT="0" distB="0" distL="114300" distR="114300" simplePos="0" relativeHeight="251658240" behindDoc="0" locked="0" layoutInCell="1" allowOverlap="1" wp14:anchorId="0CD9B2B2" wp14:editId="16A90041">
              <wp:simplePos x="0" y="0"/>
              <wp:positionH relativeFrom="page">
                <wp:posOffset>562356</wp:posOffset>
              </wp:positionH>
              <wp:positionV relativeFrom="page">
                <wp:posOffset>6848857</wp:posOffset>
              </wp:positionV>
              <wp:extent cx="9569196" cy="541020"/>
              <wp:effectExtent l="0" t="0" r="0" b="0"/>
              <wp:wrapSquare wrapText="bothSides"/>
              <wp:docPr id="1134405" name="Group 1134405"/>
              <wp:cNvGraphicFramePr/>
              <a:graphic xmlns:a="http://schemas.openxmlformats.org/drawingml/2006/main">
                <a:graphicData uri="http://schemas.microsoft.com/office/word/2010/wordprocessingGroup">
                  <wpg:wgp>
                    <wpg:cNvGrpSpPr/>
                    <wpg:grpSpPr>
                      <a:xfrm>
                        <a:off x="0" y="0"/>
                        <a:ext cx="9569196" cy="541020"/>
                        <a:chOff x="0" y="0"/>
                        <a:chExt cx="9569196" cy="541020"/>
                      </a:xfrm>
                    </wpg:grpSpPr>
                    <wps:wsp>
                      <wps:cNvPr id="1134417" name="Rectangle 1134417"/>
                      <wps:cNvSpPr/>
                      <wps:spPr>
                        <a:xfrm>
                          <a:off x="1745234" y="238206"/>
                          <a:ext cx="142290" cy="216539"/>
                        </a:xfrm>
                        <a:prstGeom prst="rect">
                          <a:avLst/>
                        </a:prstGeom>
                        <a:ln>
                          <a:noFill/>
                        </a:ln>
                      </wps:spPr>
                      <wps:txbx>
                        <w:txbxContent>
                          <w:p w14:paraId="328E5C84" w14:textId="77777777" w:rsidR="00B35E44" w:rsidRDefault="00B35E44">
                            <w:pPr>
                              <w:spacing w:after="160" w:line="259" w:lineRule="auto"/>
                            </w:pPr>
                            <w:r>
                              <w:rPr>
                                <w:rFonts w:ascii="Courier New" w:eastAsia="Courier New" w:hAnsi="Courier New" w:cs="Courier New"/>
                                <w:sz w:val="28"/>
                              </w:rPr>
                              <w:t xml:space="preserve"> </w:t>
                            </w:r>
                          </w:p>
                        </w:txbxContent>
                      </wps:txbx>
                      <wps:bodyPr horzOverflow="overflow" vert="horz" lIns="0" tIns="0" rIns="0" bIns="0" rtlCol="0">
                        <a:noAutofit/>
                      </wps:bodyPr>
                    </wps:wsp>
                    <wps:wsp>
                      <wps:cNvPr id="1134418" name="Rectangle 1134418"/>
                      <wps:cNvSpPr/>
                      <wps:spPr>
                        <a:xfrm>
                          <a:off x="4574159" y="224100"/>
                          <a:ext cx="169248" cy="186235"/>
                        </a:xfrm>
                        <a:prstGeom prst="rect">
                          <a:avLst/>
                        </a:prstGeom>
                        <a:ln>
                          <a:noFill/>
                        </a:ln>
                      </wps:spPr>
                      <wps:txbx>
                        <w:txbxContent>
                          <w:p w14:paraId="3C7303DE" w14:textId="77777777" w:rsidR="00B35E44" w:rsidRDefault="00B35E44">
                            <w:pPr>
                              <w:spacing w:after="160" w:line="259" w:lineRule="auto"/>
                            </w:pPr>
                            <w:r>
                              <w:fldChar w:fldCharType="begin"/>
                            </w:r>
                            <w:r>
                              <w:instrText xml:space="preserve"> PAGE   \* MERGEFORMAT </w:instrText>
                            </w:r>
                            <w:r>
                              <w:fldChar w:fldCharType="separate"/>
                            </w:r>
                            <w:r w:rsidRPr="00FD5627">
                              <w:rPr>
                                <w:noProof/>
                                <w:sz w:val="20"/>
                              </w:rPr>
                              <w:t>116</w:t>
                            </w:r>
                            <w:r>
                              <w:rPr>
                                <w:sz w:val="20"/>
                              </w:rPr>
                              <w:fldChar w:fldCharType="end"/>
                            </w:r>
                          </w:p>
                        </w:txbxContent>
                      </wps:txbx>
                      <wps:bodyPr horzOverflow="overflow" vert="horz" lIns="0" tIns="0" rIns="0" bIns="0" rtlCol="0">
                        <a:noAutofit/>
                      </wps:bodyPr>
                    </wps:wsp>
                    <wps:wsp>
                      <wps:cNvPr id="1134419" name="Rectangle 1134419"/>
                      <wps:cNvSpPr/>
                      <wps:spPr>
                        <a:xfrm>
                          <a:off x="4700651" y="224100"/>
                          <a:ext cx="42058" cy="186235"/>
                        </a:xfrm>
                        <a:prstGeom prst="rect">
                          <a:avLst/>
                        </a:prstGeom>
                        <a:ln>
                          <a:noFill/>
                        </a:ln>
                      </wps:spPr>
                      <wps:txbx>
                        <w:txbxContent>
                          <w:p w14:paraId="70C4837A" w14:textId="77777777" w:rsidR="00B35E44" w:rsidRDefault="00B35E44">
                            <w:pPr>
                              <w:spacing w:after="160" w:line="259" w:lineRule="auto"/>
                            </w:pPr>
                            <w:r>
                              <w:rPr>
                                <w:b/>
                                <w:sz w:val="20"/>
                              </w:rPr>
                              <w:t xml:space="preserve"> </w:t>
                            </w:r>
                          </w:p>
                        </w:txbxContent>
                      </wps:txbx>
                      <wps:bodyPr horzOverflow="overflow" vert="horz" lIns="0" tIns="0" rIns="0" bIns="0" rtlCol="0">
                        <a:noAutofit/>
                      </wps:bodyPr>
                    </wps:wsp>
                    <wps:wsp>
                      <wps:cNvPr id="1192357" name="Shape 1192357"/>
                      <wps:cNvSpPr/>
                      <wps:spPr>
                        <a:xfrm>
                          <a:off x="0" y="0"/>
                          <a:ext cx="3034919" cy="18288"/>
                        </a:xfrm>
                        <a:custGeom>
                          <a:avLst/>
                          <a:gdLst/>
                          <a:ahLst/>
                          <a:cxnLst/>
                          <a:rect l="0" t="0" r="0" b="0"/>
                          <a:pathLst>
                            <a:path w="3034919" h="18288">
                              <a:moveTo>
                                <a:pt x="0" y="0"/>
                              </a:moveTo>
                              <a:lnTo>
                                <a:pt x="3034919" y="0"/>
                              </a:lnTo>
                              <a:lnTo>
                                <a:pt x="3034919" y="18288"/>
                              </a:lnTo>
                              <a:lnTo>
                                <a:pt x="0" y="18288"/>
                              </a:lnTo>
                              <a:lnTo>
                                <a:pt x="0" y="0"/>
                              </a:lnTo>
                            </a:path>
                          </a:pathLst>
                        </a:custGeom>
                        <a:solidFill>
                          <a:srgbClr val="000000"/>
                        </a:solidFill>
                        <a:ln w="0" cap="flat">
                          <a:noFill/>
                          <a:miter lim="127000"/>
                        </a:ln>
                        <a:effectLst/>
                      </wps:spPr>
                      <wps:bodyPr/>
                    </wps:wsp>
                    <wps:wsp>
                      <wps:cNvPr id="1192358" name="Shape 1192358"/>
                      <wps:cNvSpPr/>
                      <wps:spPr>
                        <a:xfrm>
                          <a:off x="0" y="27432"/>
                          <a:ext cx="3034919" cy="9144"/>
                        </a:xfrm>
                        <a:custGeom>
                          <a:avLst/>
                          <a:gdLst/>
                          <a:ahLst/>
                          <a:cxnLst/>
                          <a:rect l="0" t="0" r="0" b="0"/>
                          <a:pathLst>
                            <a:path w="3034919" h="9144">
                              <a:moveTo>
                                <a:pt x="0" y="0"/>
                              </a:moveTo>
                              <a:lnTo>
                                <a:pt x="3034919" y="0"/>
                              </a:lnTo>
                              <a:lnTo>
                                <a:pt x="3034919" y="9144"/>
                              </a:lnTo>
                              <a:lnTo>
                                <a:pt x="0" y="9144"/>
                              </a:lnTo>
                              <a:lnTo>
                                <a:pt x="0" y="0"/>
                              </a:lnTo>
                            </a:path>
                          </a:pathLst>
                        </a:custGeom>
                        <a:solidFill>
                          <a:srgbClr val="000000"/>
                        </a:solidFill>
                        <a:ln w="0" cap="flat">
                          <a:noFill/>
                          <a:miter lim="127000"/>
                        </a:ln>
                        <a:effectLst/>
                      </wps:spPr>
                      <wps:bodyPr/>
                    </wps:wsp>
                    <wps:wsp>
                      <wps:cNvPr id="1192359" name="Shape 1192359"/>
                      <wps:cNvSpPr/>
                      <wps:spPr>
                        <a:xfrm>
                          <a:off x="3034919" y="0"/>
                          <a:ext cx="36576" cy="18288"/>
                        </a:xfrm>
                        <a:custGeom>
                          <a:avLst/>
                          <a:gdLst/>
                          <a:ahLst/>
                          <a:cxnLst/>
                          <a:rect l="0" t="0" r="0" b="0"/>
                          <a:pathLst>
                            <a:path w="36576" h="18288">
                              <a:moveTo>
                                <a:pt x="0" y="0"/>
                              </a:moveTo>
                              <a:lnTo>
                                <a:pt x="36576" y="0"/>
                              </a:lnTo>
                              <a:lnTo>
                                <a:pt x="36576" y="18288"/>
                              </a:lnTo>
                              <a:lnTo>
                                <a:pt x="0" y="18288"/>
                              </a:lnTo>
                              <a:lnTo>
                                <a:pt x="0" y="0"/>
                              </a:lnTo>
                            </a:path>
                          </a:pathLst>
                        </a:custGeom>
                        <a:solidFill>
                          <a:srgbClr val="000000"/>
                        </a:solidFill>
                        <a:ln w="0" cap="flat">
                          <a:noFill/>
                          <a:miter lim="127000"/>
                        </a:ln>
                        <a:effectLst/>
                      </wps:spPr>
                      <wps:bodyPr/>
                    </wps:wsp>
                    <wps:wsp>
                      <wps:cNvPr id="1192360" name="Shape 1192360"/>
                      <wps:cNvSpPr/>
                      <wps:spPr>
                        <a:xfrm>
                          <a:off x="3034919" y="27432"/>
                          <a:ext cx="36576" cy="9144"/>
                        </a:xfrm>
                        <a:custGeom>
                          <a:avLst/>
                          <a:gdLst/>
                          <a:ahLst/>
                          <a:cxnLst/>
                          <a:rect l="0" t="0" r="0" b="0"/>
                          <a:pathLst>
                            <a:path w="36576" h="9144">
                              <a:moveTo>
                                <a:pt x="0" y="0"/>
                              </a:moveTo>
                              <a:lnTo>
                                <a:pt x="36576" y="0"/>
                              </a:lnTo>
                              <a:lnTo>
                                <a:pt x="36576" y="9144"/>
                              </a:lnTo>
                              <a:lnTo>
                                <a:pt x="0" y="9144"/>
                              </a:lnTo>
                              <a:lnTo>
                                <a:pt x="0" y="0"/>
                              </a:lnTo>
                            </a:path>
                          </a:pathLst>
                        </a:custGeom>
                        <a:solidFill>
                          <a:srgbClr val="000000"/>
                        </a:solidFill>
                        <a:ln w="0" cap="flat">
                          <a:noFill/>
                          <a:miter lim="127000"/>
                        </a:ln>
                        <a:effectLst/>
                      </wps:spPr>
                      <wps:bodyPr/>
                    </wps:wsp>
                    <wps:wsp>
                      <wps:cNvPr id="1192361" name="Shape 1192361"/>
                      <wps:cNvSpPr/>
                      <wps:spPr>
                        <a:xfrm>
                          <a:off x="3071495" y="0"/>
                          <a:ext cx="3168650" cy="18288"/>
                        </a:xfrm>
                        <a:custGeom>
                          <a:avLst/>
                          <a:gdLst/>
                          <a:ahLst/>
                          <a:cxnLst/>
                          <a:rect l="0" t="0" r="0" b="0"/>
                          <a:pathLst>
                            <a:path w="3168650" h="18288">
                              <a:moveTo>
                                <a:pt x="0" y="0"/>
                              </a:moveTo>
                              <a:lnTo>
                                <a:pt x="3168650" y="0"/>
                              </a:lnTo>
                              <a:lnTo>
                                <a:pt x="3168650" y="18288"/>
                              </a:lnTo>
                              <a:lnTo>
                                <a:pt x="0" y="18288"/>
                              </a:lnTo>
                              <a:lnTo>
                                <a:pt x="0" y="0"/>
                              </a:lnTo>
                            </a:path>
                          </a:pathLst>
                        </a:custGeom>
                        <a:solidFill>
                          <a:srgbClr val="000000"/>
                        </a:solidFill>
                        <a:ln w="0" cap="flat">
                          <a:noFill/>
                          <a:miter lim="127000"/>
                        </a:ln>
                        <a:effectLst/>
                      </wps:spPr>
                      <wps:bodyPr/>
                    </wps:wsp>
                    <wps:wsp>
                      <wps:cNvPr id="1192362" name="Shape 1192362"/>
                      <wps:cNvSpPr/>
                      <wps:spPr>
                        <a:xfrm>
                          <a:off x="3071495" y="27432"/>
                          <a:ext cx="3168650" cy="9144"/>
                        </a:xfrm>
                        <a:custGeom>
                          <a:avLst/>
                          <a:gdLst/>
                          <a:ahLst/>
                          <a:cxnLst/>
                          <a:rect l="0" t="0" r="0" b="0"/>
                          <a:pathLst>
                            <a:path w="3168650" h="9144">
                              <a:moveTo>
                                <a:pt x="0" y="0"/>
                              </a:moveTo>
                              <a:lnTo>
                                <a:pt x="3168650" y="0"/>
                              </a:lnTo>
                              <a:lnTo>
                                <a:pt x="3168650" y="9144"/>
                              </a:lnTo>
                              <a:lnTo>
                                <a:pt x="0" y="9144"/>
                              </a:lnTo>
                              <a:lnTo>
                                <a:pt x="0" y="0"/>
                              </a:lnTo>
                            </a:path>
                          </a:pathLst>
                        </a:custGeom>
                        <a:solidFill>
                          <a:srgbClr val="000000"/>
                        </a:solidFill>
                        <a:ln w="0" cap="flat">
                          <a:noFill/>
                          <a:miter lim="127000"/>
                        </a:ln>
                        <a:effectLst/>
                      </wps:spPr>
                      <wps:bodyPr/>
                    </wps:wsp>
                    <wps:wsp>
                      <wps:cNvPr id="1192363" name="Shape 1192363"/>
                      <wps:cNvSpPr/>
                      <wps:spPr>
                        <a:xfrm>
                          <a:off x="6240145" y="0"/>
                          <a:ext cx="36576" cy="18288"/>
                        </a:xfrm>
                        <a:custGeom>
                          <a:avLst/>
                          <a:gdLst/>
                          <a:ahLst/>
                          <a:cxnLst/>
                          <a:rect l="0" t="0" r="0" b="0"/>
                          <a:pathLst>
                            <a:path w="36576" h="18288">
                              <a:moveTo>
                                <a:pt x="0" y="0"/>
                              </a:moveTo>
                              <a:lnTo>
                                <a:pt x="36576" y="0"/>
                              </a:lnTo>
                              <a:lnTo>
                                <a:pt x="36576" y="18288"/>
                              </a:lnTo>
                              <a:lnTo>
                                <a:pt x="0" y="18288"/>
                              </a:lnTo>
                              <a:lnTo>
                                <a:pt x="0" y="0"/>
                              </a:lnTo>
                            </a:path>
                          </a:pathLst>
                        </a:custGeom>
                        <a:solidFill>
                          <a:srgbClr val="000000"/>
                        </a:solidFill>
                        <a:ln w="0" cap="flat">
                          <a:noFill/>
                          <a:miter lim="127000"/>
                        </a:ln>
                        <a:effectLst/>
                      </wps:spPr>
                      <wps:bodyPr/>
                    </wps:wsp>
                    <wps:wsp>
                      <wps:cNvPr id="1192364" name="Shape 1192364"/>
                      <wps:cNvSpPr/>
                      <wps:spPr>
                        <a:xfrm>
                          <a:off x="6240145" y="27432"/>
                          <a:ext cx="36576" cy="9144"/>
                        </a:xfrm>
                        <a:custGeom>
                          <a:avLst/>
                          <a:gdLst/>
                          <a:ahLst/>
                          <a:cxnLst/>
                          <a:rect l="0" t="0" r="0" b="0"/>
                          <a:pathLst>
                            <a:path w="36576" h="9144">
                              <a:moveTo>
                                <a:pt x="0" y="0"/>
                              </a:moveTo>
                              <a:lnTo>
                                <a:pt x="36576" y="0"/>
                              </a:lnTo>
                              <a:lnTo>
                                <a:pt x="36576" y="9144"/>
                              </a:lnTo>
                              <a:lnTo>
                                <a:pt x="0" y="9144"/>
                              </a:lnTo>
                              <a:lnTo>
                                <a:pt x="0" y="0"/>
                              </a:lnTo>
                            </a:path>
                          </a:pathLst>
                        </a:custGeom>
                        <a:solidFill>
                          <a:srgbClr val="000000"/>
                        </a:solidFill>
                        <a:ln w="0" cap="flat">
                          <a:noFill/>
                          <a:miter lim="127000"/>
                        </a:ln>
                        <a:effectLst/>
                      </wps:spPr>
                      <wps:bodyPr/>
                    </wps:wsp>
                    <wps:wsp>
                      <wps:cNvPr id="1192365" name="Shape 1192365"/>
                      <wps:cNvSpPr/>
                      <wps:spPr>
                        <a:xfrm>
                          <a:off x="6276721" y="0"/>
                          <a:ext cx="3292475" cy="18288"/>
                        </a:xfrm>
                        <a:custGeom>
                          <a:avLst/>
                          <a:gdLst/>
                          <a:ahLst/>
                          <a:cxnLst/>
                          <a:rect l="0" t="0" r="0" b="0"/>
                          <a:pathLst>
                            <a:path w="3292475" h="18288">
                              <a:moveTo>
                                <a:pt x="0" y="0"/>
                              </a:moveTo>
                              <a:lnTo>
                                <a:pt x="3292475" y="0"/>
                              </a:lnTo>
                              <a:lnTo>
                                <a:pt x="3292475" y="18288"/>
                              </a:lnTo>
                              <a:lnTo>
                                <a:pt x="0" y="18288"/>
                              </a:lnTo>
                              <a:lnTo>
                                <a:pt x="0" y="0"/>
                              </a:lnTo>
                            </a:path>
                          </a:pathLst>
                        </a:custGeom>
                        <a:solidFill>
                          <a:srgbClr val="000000"/>
                        </a:solidFill>
                        <a:ln w="0" cap="flat">
                          <a:noFill/>
                          <a:miter lim="127000"/>
                        </a:ln>
                        <a:effectLst/>
                      </wps:spPr>
                      <wps:bodyPr/>
                    </wps:wsp>
                    <wps:wsp>
                      <wps:cNvPr id="1192366" name="Shape 1192366"/>
                      <wps:cNvSpPr/>
                      <wps:spPr>
                        <a:xfrm>
                          <a:off x="6276721" y="27432"/>
                          <a:ext cx="3292475" cy="9144"/>
                        </a:xfrm>
                        <a:custGeom>
                          <a:avLst/>
                          <a:gdLst/>
                          <a:ahLst/>
                          <a:cxnLst/>
                          <a:rect l="0" t="0" r="0" b="0"/>
                          <a:pathLst>
                            <a:path w="3292475" h="9144">
                              <a:moveTo>
                                <a:pt x="0" y="0"/>
                              </a:moveTo>
                              <a:lnTo>
                                <a:pt x="3292475" y="0"/>
                              </a:lnTo>
                              <a:lnTo>
                                <a:pt x="3292475" y="9144"/>
                              </a:lnTo>
                              <a:lnTo>
                                <a:pt x="0" y="9144"/>
                              </a:lnTo>
                              <a:lnTo>
                                <a:pt x="0" y="0"/>
                              </a:lnTo>
                            </a:path>
                          </a:pathLst>
                        </a:custGeom>
                        <a:solidFill>
                          <a:srgbClr val="000000"/>
                        </a:solidFill>
                        <a:ln w="0" cap="flat">
                          <a:noFill/>
                          <a:miter lim="127000"/>
                        </a:ln>
                        <a:effectLst/>
                      </wps:spPr>
                      <wps:bodyPr/>
                    </wps:wsp>
                    <pic:pic xmlns:pic="http://schemas.openxmlformats.org/drawingml/2006/picture">
                      <pic:nvPicPr>
                        <pic:cNvPr id="1134416" name="Picture 1134416"/>
                        <pic:cNvPicPr/>
                      </pic:nvPicPr>
                      <pic:blipFill>
                        <a:blip r:embed="rId1"/>
                        <a:stretch>
                          <a:fillRect/>
                        </a:stretch>
                      </pic:blipFill>
                      <pic:spPr>
                        <a:xfrm>
                          <a:off x="8851392" y="36576"/>
                          <a:ext cx="647700" cy="504444"/>
                        </a:xfrm>
                        <a:prstGeom prst="rect">
                          <a:avLst/>
                        </a:prstGeom>
                      </pic:spPr>
                    </pic:pic>
                  </wpg:wgp>
                </a:graphicData>
              </a:graphic>
            </wp:anchor>
          </w:drawing>
        </mc:Choice>
        <mc:Fallback>
          <w:pict>
            <v:group w14:anchorId="0CD9B2B2" id="Group 1134405" o:spid="_x0000_s1118" style="position:absolute;left:0;text-align:left;margin-left:44.3pt;margin-top:539.3pt;width:753.5pt;height:42.6pt;z-index:251658240;mso-position-horizontal-relative:page;mso-position-vertical-relative:page" coordsize="95691,5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">
              <v:rect id="Rectangle 1134417" o:spid="_x0000_s1119" style="position:absolute;left:17452;top:2382;width:1423;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" filled="f" stroked="f">
                <v:textbox inset="0,0,0,0">
                  <w:txbxContent>
                    <w:p w14:paraId="328E5C84" w14:textId="77777777" w:rsidR="00B35E44" w:rsidRDefault="00B35E44">
                      <w:pPr>
                        <w:spacing w:after="160" w:line="259" w:lineRule="auto"/>
                      </w:pPr>
                      <w:r>
                        <w:rPr>
                          <w:rFonts w:ascii="Courier New" w:eastAsia="Courier New" w:hAnsi="Courier New" w:cs="Courier New"/>
                          <w:sz w:val="28"/>
                        </w:rPr>
                        <w:t xml:space="preserve"> </w:t>
                      </w:r>
                    </w:p>
                  </w:txbxContent>
                </v:textbox>
              </v:rect>
              <v:rect id="Rectangle 1134418" o:spid="_x0000_s1120" style="position:absolute;left:45741;top:2241;width:1693;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" filled="f" stroked="f">
                <v:textbox inset="0,0,0,0">
                  <w:txbxContent>
                    <w:p w14:paraId="3C7303DE" w14:textId="77777777" w:rsidR="00B35E44" w:rsidRDefault="00B35E44">
                      <w:pPr>
                        <w:spacing w:after="160" w:line="259" w:lineRule="auto"/>
                      </w:pPr>
                      <w:r>
                        <w:fldChar w:fldCharType="begin"/>
                      </w:r>
                      <w:r>
                        <w:instrText xml:space="preserve"> PAGE   \* MERGEFORMAT </w:instrText>
                      </w:r>
                      <w:r>
                        <w:fldChar w:fldCharType="separate"/>
                      </w:r>
                      <w:r w:rsidRPr="00FD5627">
                        <w:rPr>
                          <w:noProof/>
                          <w:sz w:val="20"/>
                        </w:rPr>
                        <w:t>116</w:t>
                      </w:r>
                      <w:r>
                        <w:rPr>
                          <w:sz w:val="20"/>
                        </w:rPr>
                        <w:fldChar w:fldCharType="end"/>
                      </w:r>
                    </w:p>
                  </w:txbxContent>
                </v:textbox>
              </v:rect>
              <v:rect id="Rectangle 1134419" o:spid="_x0000_s1121" style="position:absolute;left:47006;top:2241;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" filled="f" stroked="f">
                <v:textbox inset="0,0,0,0">
                  <w:txbxContent>
                    <w:p w14:paraId="70C4837A" w14:textId="77777777" w:rsidR="00B35E44" w:rsidRDefault="00B35E44">
                      <w:pPr>
                        <w:spacing w:after="160" w:line="259" w:lineRule="auto"/>
                      </w:pPr>
                      <w:r>
                        <w:rPr>
                          <w:b/>
                          <w:sz w:val="20"/>
                        </w:rPr>
                        <w:t xml:space="preserve"> </w:t>
                      </w:r>
                    </w:p>
                  </w:txbxContent>
                </v:textbox>
              </v:rect>
              <v:shape id="Shape 1192357" o:spid="_x0000_s1122" style="position:absolute;width:30349;height:182;visibility:visible;mso-wrap-style:square;v-text-anchor:top" coordsize="303491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" path="m,l3034919,r,18288l,18288,,e" fillcolor="black" stroked="f" strokeweight="0">
                <v:stroke miterlimit="83231f" joinstyle="miter"/>
                <v:path arrowok="t" textboxrect="0,0,3034919,18288"/>
              </v:shape>
              <v:shape id="Shape 1192358" o:spid="_x0000_s1123" style="position:absolute;top:274;width:30349;height:91;visibility:visible;mso-wrap-style:square;v-text-anchor:top" coordsize="30349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" path="m,l3034919,r,9144l,9144,,e" fillcolor="black" stroked="f" strokeweight="0">
                <v:stroke miterlimit="83231f" joinstyle="miter"/>
                <v:path arrowok="t" textboxrect="0,0,3034919,9144"/>
              </v:shape>
              <v:shape id="Shape 1192359" o:spid="_x0000_s1124" style="position:absolute;left:30349;width:365;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" path="m,l36576,r,18288l,18288,,e" fillcolor="black" stroked="f" strokeweight="0">
                <v:stroke miterlimit="83231f" joinstyle="miter"/>
                <v:path arrowok="t" textboxrect="0,0,36576,18288"/>
              </v:shape>
              <v:shape id="Shape 1192360" o:spid="_x0000_s1125" style="position:absolute;left:30349;top:274;width:365;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" path="m,l36576,r,9144l,9144,,e" fillcolor="black" stroked="f" strokeweight="0">
                <v:stroke miterlimit="83231f" joinstyle="miter"/>
                <v:path arrowok="t" textboxrect="0,0,36576,9144"/>
              </v:shape>
              <v:shape id="Shape 1192361" o:spid="_x0000_s1126" style="position:absolute;left:30714;width:31687;height:182;visibility:visible;mso-wrap-style:square;v-text-anchor:top" coordsize="316865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" path="m,l3168650,r,18288l,18288,,e" fillcolor="black" stroked="f" strokeweight="0">
                <v:stroke miterlimit="83231f" joinstyle="miter"/>
                <v:path arrowok="t" textboxrect="0,0,3168650,18288"/>
              </v:shape>
              <v:shape id="Shape 1192362" o:spid="_x0000_s1127" style="position:absolute;left:30714;top:274;width:31687;height:91;visibility:visible;mso-wrap-style:square;v-text-anchor:top" coordsize="31686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" path="m,l3168650,r,9144l,9144,,e" fillcolor="black" stroked="f" strokeweight="0">
                <v:stroke miterlimit="83231f" joinstyle="miter"/>
                <v:path arrowok="t" textboxrect="0,0,3168650,9144"/>
              </v:shape>
              <v:shape id="Shape 1192363" o:spid="_x0000_s1128" style="position:absolute;left:62401;width:366;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" path="m,l36576,r,18288l,18288,,e" fillcolor="black" stroked="f" strokeweight="0">
                <v:stroke miterlimit="83231f" joinstyle="miter"/>
                <v:path arrowok="t" textboxrect="0,0,36576,18288"/>
              </v:shape>
              <v:shape id="Shape 1192364" o:spid="_x0000_s1129" style="position:absolute;left:62401;top:274;width:366;height:91;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" path="m,l36576,r,9144l,9144,,e" fillcolor="black" stroked="f" strokeweight="0">
                <v:stroke miterlimit="83231f" joinstyle="miter"/>
                <v:path arrowok="t" textboxrect="0,0,36576,9144"/>
              </v:shape>
              <v:shape id="Shape 1192365" o:spid="_x0000_s1130" style="position:absolute;left:62767;width:32924;height:182;visibility:visible;mso-wrap-style:square;v-text-anchor:top" coordsize="329247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" path="m,l3292475,r,18288l,18288,,e" fillcolor="black" stroked="f" strokeweight="0">
                <v:stroke miterlimit="83231f" joinstyle="miter"/>
                <v:path arrowok="t" textboxrect="0,0,3292475,18288"/>
              </v:shape>
              <v:shape id="Shape 1192366" o:spid="_x0000_s1131" style="position:absolute;left:62767;top:274;width:32924;height:91;visibility:visible;mso-wrap-style:square;v-text-anchor:top" coordsize="32924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" path="m,l3292475,r,9144l,9144,,e" fillcolor="black" stroked="f" strokeweight="0">
                <v:stroke miterlimit="83231f" joinstyle="miter"/>
                <v:path arrowok="t" textboxrect="0,0,3292475,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4416" o:spid="_x0000_s1132" type="#_x0000_t75" style="position:absolute;left:88513;top:365;width:6477;height:5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">
                <v:imagedata r:id="rId2" o:title=""/>
              </v:shape>
              <w10:wrap type="square" anchorx="page" anchory="page"/>
            </v:group>
          </w:pict>
        </mc:Fallback>
      </mc:AlternateContent>
    </w:r>
    <w:r>
      <w:rPr>
        <w:sz w:val="2"/>
      </w:rPr>
      <w:t xml:space="preserve"> </w:t>
    </w:r>
  </w:p>
  <w:p w14:paraId="37B2546C" w14:textId="77777777" w:rsidR="00B35E44" w:rsidRDefault="00B35E44">
    <w:pPr>
      <w:spacing w:line="259" w:lineRule="auto"/>
      <w:ind w:right="13"/>
      <w:jc w:val="center"/>
    </w:pPr>
    <w:r>
      <w:rPr>
        <w:b/>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854916"/>
      <w:docPartObj>
        <w:docPartGallery w:val="Page Numbers (Bottom of Page)"/>
        <w:docPartUnique/>
      </w:docPartObj>
    </w:sdtPr>
    <w:sdtEndPr/>
    <w:sdtContent>
      <w:p w14:paraId="4EFD717C" w14:textId="65A15BCA" w:rsidR="00B35E44" w:rsidRDefault="00B35E44">
        <w:pPr>
          <w:pStyle w:val="af"/>
          <w:jc w:val="center"/>
        </w:pPr>
        <w:r>
          <w:fldChar w:fldCharType="begin"/>
        </w:r>
        <w:r>
          <w:instrText>PAGE   \* MERGEFORMAT</w:instrText>
        </w:r>
        <w:r>
          <w:fldChar w:fldCharType="separate"/>
        </w:r>
        <w:r w:rsidR="004074F0" w:rsidRPr="004074F0">
          <w:rPr>
            <w:noProof/>
            <w:lang w:val="ru-RU"/>
          </w:rPr>
          <w:t>228</w:t>
        </w:r>
        <w:r>
          <w:fldChar w:fldCharType="end"/>
        </w:r>
      </w:p>
    </w:sdtContent>
  </w:sdt>
  <w:p w14:paraId="6BF7809B" w14:textId="77777777" w:rsidR="00B35E44" w:rsidRDefault="00B35E44">
    <w:pPr>
      <w:spacing w:line="259" w:lineRule="auto"/>
      <w:ind w:right="13"/>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672371"/>
      <w:docPartObj>
        <w:docPartGallery w:val="Page Numbers (Bottom of Page)"/>
        <w:docPartUnique/>
      </w:docPartObj>
    </w:sdtPr>
    <w:sdtEndPr/>
    <w:sdtContent>
      <w:p w14:paraId="370E5E5C" w14:textId="3DFAB798" w:rsidR="00B35E44" w:rsidRDefault="00B35E44">
        <w:pPr>
          <w:pStyle w:val="af"/>
        </w:pPr>
        <w:r>
          <w:fldChar w:fldCharType="begin"/>
        </w:r>
        <w:r>
          <w:instrText>PAGE   \* MERGEFORMAT</w:instrText>
        </w:r>
        <w:r>
          <w:fldChar w:fldCharType="separate"/>
        </w:r>
        <w:r w:rsidR="004074F0" w:rsidRPr="004074F0">
          <w:rPr>
            <w:noProof/>
            <w:lang w:val="ru-RU"/>
          </w:rPr>
          <w:t>217</w:t>
        </w:r>
        <w:r>
          <w:fldChar w:fldCharType="end"/>
        </w:r>
      </w:p>
    </w:sdtContent>
  </w:sdt>
  <w:p w14:paraId="3D46BA5A" w14:textId="77777777" w:rsidR="00B35E44" w:rsidRDefault="00B35E44">
    <w:pPr>
      <w:spacing w:line="259" w:lineRule="auto"/>
      <w:ind w:right="13"/>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215217"/>
      <w:docPartObj>
        <w:docPartGallery w:val="Page Numbers (Bottom of Page)"/>
        <w:docPartUnique/>
      </w:docPartObj>
    </w:sdtPr>
    <w:sdtEndPr/>
    <w:sdtContent>
      <w:p w14:paraId="743FB93C" w14:textId="6D863716" w:rsidR="00B35E44" w:rsidRDefault="00B35E44">
        <w:pPr>
          <w:pStyle w:val="af"/>
          <w:jc w:val="center"/>
        </w:pPr>
        <w:r>
          <w:fldChar w:fldCharType="begin"/>
        </w:r>
        <w:r>
          <w:instrText>PAGE   \* MERGEFORMAT</w:instrText>
        </w:r>
        <w:r>
          <w:fldChar w:fldCharType="separate"/>
        </w:r>
        <w:r w:rsidR="004074F0" w:rsidRPr="004074F0">
          <w:rPr>
            <w:noProof/>
            <w:lang w:val="ru-RU"/>
          </w:rPr>
          <w:t>230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6601F" w14:textId="77777777" w:rsidR="000112A0" w:rsidRDefault="000112A0" w:rsidP="00EE1D80">
      <w:r>
        <w:separator/>
      </w:r>
    </w:p>
  </w:footnote>
  <w:footnote w:type="continuationSeparator" w:id="0">
    <w:p w14:paraId="0E775514" w14:textId="77777777" w:rsidR="000112A0" w:rsidRDefault="000112A0" w:rsidP="00EE1D80">
      <w:r>
        <w:continuationSeparator/>
      </w:r>
    </w:p>
  </w:footnote>
  <w:footnote w:type="continuationNotice" w:id="1">
    <w:p w14:paraId="23967EE3" w14:textId="77777777" w:rsidR="000112A0" w:rsidRDefault="000112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pPr w:vertAnchor="page" w:horzAnchor="page" w:tblpX="835" w:tblpY="713"/>
      <w:tblOverlap w:val="never"/>
      <w:tblW w:w="15168" w:type="dxa"/>
      <w:tblInd w:w="0" w:type="dxa"/>
      <w:tblCellMar>
        <w:top w:w="11" w:type="dxa"/>
        <w:left w:w="115" w:type="dxa"/>
        <w:right w:w="115" w:type="dxa"/>
      </w:tblCellMar>
      <w:tblLook w:val="04A0" w:firstRow="1" w:lastRow="0" w:firstColumn="1" w:lastColumn="0" w:noHBand="0" w:noVBand="1"/>
    </w:tblPr>
    <w:tblGrid>
      <w:gridCol w:w="1815"/>
      <w:gridCol w:w="11485"/>
      <w:gridCol w:w="1868"/>
    </w:tblGrid>
    <w:tr w:rsidR="00B35E44" w14:paraId="31F281F5" w14:textId="77777777">
      <w:trPr>
        <w:trHeight w:val="379"/>
      </w:trPr>
      <w:tc>
        <w:tcPr>
          <w:tcW w:w="1815" w:type="dxa"/>
          <w:vMerge w:val="restart"/>
          <w:tcBorders>
            <w:top w:val="single" w:sz="4" w:space="0" w:color="000000"/>
            <w:left w:val="single" w:sz="4" w:space="0" w:color="000000"/>
            <w:bottom w:val="single" w:sz="4" w:space="0" w:color="000000"/>
            <w:right w:val="single" w:sz="4" w:space="0" w:color="000000"/>
          </w:tcBorders>
        </w:tcPr>
        <w:p w14:paraId="1ED76BAF" w14:textId="77777777" w:rsidR="00B35E44" w:rsidRDefault="00B35E44">
          <w:pPr>
            <w:spacing w:line="259" w:lineRule="auto"/>
            <w:jc w:val="center"/>
          </w:pPr>
          <w:r>
            <w:rPr>
              <w:sz w:val="28"/>
            </w:rPr>
            <w:t xml:space="preserve"> </w:t>
          </w:r>
        </w:p>
      </w:tc>
      <w:tc>
        <w:tcPr>
          <w:tcW w:w="11486" w:type="dxa"/>
          <w:tcBorders>
            <w:top w:val="single" w:sz="4" w:space="0" w:color="000000"/>
            <w:left w:val="single" w:sz="4" w:space="0" w:color="000000"/>
            <w:bottom w:val="single" w:sz="4" w:space="0" w:color="000000"/>
            <w:right w:val="single" w:sz="4" w:space="0" w:color="000000"/>
          </w:tcBorders>
        </w:tcPr>
        <w:p w14:paraId="494AE47A" w14:textId="77777777" w:rsidR="00B35E44" w:rsidRDefault="00B35E44">
          <w:pPr>
            <w:spacing w:after="14" w:line="259" w:lineRule="auto"/>
            <w:jc w:val="center"/>
          </w:pPr>
          <w:r>
            <w:rPr>
              <w:b/>
              <w:sz w:val="16"/>
            </w:rPr>
            <w:t xml:space="preserve">ГРУППОВОЙ ТЕХНИЧЕСКИЙ ПРОЕКТ НА СТРОИТЕЛЬСТВО ВЕРТИКАЛЬНЫХ СКВАЖИН ВУ-3, ВУ-4, ВУ-5, ВУ-6 НА МЕСТОРОЖДЕНИИ </w:t>
          </w:r>
        </w:p>
        <w:p w14:paraId="592BF63C" w14:textId="77777777" w:rsidR="00B35E44" w:rsidRDefault="00B35E44">
          <w:pPr>
            <w:spacing w:line="259" w:lineRule="auto"/>
            <w:jc w:val="center"/>
          </w:pPr>
          <w:r>
            <w:rPr>
              <w:b/>
              <w:sz w:val="16"/>
            </w:rPr>
            <w:t xml:space="preserve">ВОСТОЧНЫЙ УРИХТАУ С ПРОЕКТНОЙ ГЛУБИНОЙ 4250М </w:t>
          </w:r>
        </w:p>
      </w:tc>
      <w:tc>
        <w:tcPr>
          <w:tcW w:w="1868" w:type="dxa"/>
          <w:vMerge w:val="restart"/>
          <w:tcBorders>
            <w:top w:val="single" w:sz="4" w:space="0" w:color="000000"/>
            <w:left w:val="single" w:sz="4" w:space="0" w:color="000000"/>
            <w:bottom w:val="single" w:sz="4" w:space="0" w:color="000000"/>
            <w:right w:val="single" w:sz="4" w:space="0" w:color="000000"/>
          </w:tcBorders>
        </w:tcPr>
        <w:p w14:paraId="06923471" w14:textId="77777777" w:rsidR="00B35E44" w:rsidRDefault="00B35E44">
          <w:pPr>
            <w:spacing w:line="259" w:lineRule="auto"/>
            <w:jc w:val="center"/>
          </w:pPr>
          <w:r>
            <w:rPr>
              <w:sz w:val="28"/>
            </w:rPr>
            <w:t xml:space="preserve"> </w:t>
          </w:r>
        </w:p>
      </w:tc>
    </w:tr>
    <w:tr w:rsidR="00B35E44" w14:paraId="23812268" w14:textId="77777777">
      <w:trPr>
        <w:trHeight w:val="236"/>
      </w:trPr>
      <w:tc>
        <w:tcPr>
          <w:tcW w:w="0" w:type="auto"/>
          <w:vMerge/>
          <w:tcBorders>
            <w:top w:val="nil"/>
            <w:left w:val="single" w:sz="4" w:space="0" w:color="000000"/>
            <w:bottom w:val="single" w:sz="4" w:space="0" w:color="000000"/>
            <w:right w:val="single" w:sz="4" w:space="0" w:color="000000"/>
          </w:tcBorders>
        </w:tcPr>
        <w:p w14:paraId="3F70629B" w14:textId="77777777" w:rsidR="00B35E44" w:rsidRDefault="00B35E44">
          <w:pPr>
            <w:spacing w:after="160" w:line="259" w:lineRule="auto"/>
          </w:pPr>
        </w:p>
      </w:tc>
      <w:tc>
        <w:tcPr>
          <w:tcW w:w="11486" w:type="dxa"/>
          <w:tcBorders>
            <w:top w:val="single" w:sz="4" w:space="0" w:color="000000"/>
            <w:left w:val="single" w:sz="4" w:space="0" w:color="000000"/>
            <w:bottom w:val="single" w:sz="4" w:space="0" w:color="000000"/>
            <w:right w:val="single" w:sz="4" w:space="0" w:color="000000"/>
          </w:tcBorders>
        </w:tcPr>
        <w:p w14:paraId="55839C8A" w14:textId="77777777" w:rsidR="00B35E44" w:rsidRDefault="00B35E44">
          <w:pPr>
            <w:spacing w:line="259" w:lineRule="auto"/>
            <w:ind w:right="5"/>
            <w:jc w:val="center"/>
          </w:pPr>
          <w:r>
            <w:rPr>
              <w:b/>
              <w:sz w:val="14"/>
            </w:rPr>
            <w:t xml:space="preserve">РАЗДЕЛ 1. ОБЩАЯ ПОЯСНИТЕЛЬНАЯ ЗАПИСКА </w:t>
          </w:r>
        </w:p>
      </w:tc>
      <w:tc>
        <w:tcPr>
          <w:tcW w:w="0" w:type="auto"/>
          <w:vMerge/>
          <w:tcBorders>
            <w:top w:val="nil"/>
            <w:left w:val="single" w:sz="4" w:space="0" w:color="000000"/>
            <w:bottom w:val="single" w:sz="4" w:space="0" w:color="000000"/>
            <w:right w:val="single" w:sz="4" w:space="0" w:color="000000"/>
          </w:tcBorders>
        </w:tcPr>
        <w:p w14:paraId="351937DE" w14:textId="77777777" w:rsidR="00B35E44" w:rsidRDefault="00B35E44">
          <w:pPr>
            <w:spacing w:after="160" w:line="259" w:lineRule="auto"/>
          </w:pPr>
        </w:p>
      </w:tc>
    </w:tr>
  </w:tbl>
  <w:p w14:paraId="2C11B2B2" w14:textId="77777777" w:rsidR="00B35E44" w:rsidRDefault="00B35E44">
    <w:pPr>
      <w:spacing w:line="259" w:lineRule="auto"/>
    </w:pPr>
    <w:r>
      <w:rPr>
        <w:sz w:val="28"/>
      </w:rPr>
      <w:t xml:space="preserve"> </w:t>
    </w:r>
  </w:p>
  <w:p w14:paraId="3E011202" w14:textId="77777777" w:rsidR="00B35E44" w:rsidRDefault="00B35E44">
    <w:pPr>
      <w:spacing w:line="259" w:lineRule="auto"/>
      <w:ind w:right="43"/>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pPr w:vertAnchor="page" w:horzAnchor="page" w:tblpX="835" w:tblpY="713"/>
      <w:tblOverlap w:val="never"/>
      <w:tblW w:w="15168" w:type="dxa"/>
      <w:tblInd w:w="0" w:type="dxa"/>
      <w:tblCellMar>
        <w:top w:w="11" w:type="dxa"/>
        <w:left w:w="115" w:type="dxa"/>
        <w:right w:w="115" w:type="dxa"/>
      </w:tblCellMar>
      <w:tblLook w:val="04A0" w:firstRow="1" w:lastRow="0" w:firstColumn="1" w:lastColumn="0" w:noHBand="0" w:noVBand="1"/>
    </w:tblPr>
    <w:tblGrid>
      <w:gridCol w:w="1815"/>
      <w:gridCol w:w="11485"/>
      <w:gridCol w:w="1868"/>
    </w:tblGrid>
    <w:tr w:rsidR="00B35E44" w14:paraId="026115FC" w14:textId="77777777" w:rsidTr="007C7D2E">
      <w:trPr>
        <w:trHeight w:val="379"/>
      </w:trPr>
      <w:tc>
        <w:tcPr>
          <w:tcW w:w="1815" w:type="dxa"/>
          <w:vMerge w:val="restart"/>
        </w:tcPr>
        <w:p w14:paraId="48DF85A9" w14:textId="77777777" w:rsidR="00B35E44" w:rsidRDefault="00B35E44">
          <w:pPr>
            <w:spacing w:line="259" w:lineRule="auto"/>
            <w:jc w:val="center"/>
          </w:pPr>
          <w:r>
            <w:rPr>
              <w:sz w:val="28"/>
            </w:rPr>
            <w:t xml:space="preserve"> </w:t>
          </w:r>
        </w:p>
      </w:tc>
      <w:tc>
        <w:tcPr>
          <w:tcW w:w="11486" w:type="dxa"/>
        </w:tcPr>
        <w:p w14:paraId="18BA67D6" w14:textId="3E611102" w:rsidR="00B35E44" w:rsidRDefault="00B35E44">
          <w:pPr>
            <w:spacing w:line="259" w:lineRule="auto"/>
            <w:jc w:val="center"/>
          </w:pPr>
        </w:p>
      </w:tc>
      <w:tc>
        <w:tcPr>
          <w:tcW w:w="1868" w:type="dxa"/>
          <w:vMerge w:val="restart"/>
        </w:tcPr>
        <w:p w14:paraId="422E3982" w14:textId="77777777" w:rsidR="00B35E44" w:rsidRDefault="00B35E44">
          <w:pPr>
            <w:spacing w:line="259" w:lineRule="auto"/>
            <w:jc w:val="center"/>
          </w:pPr>
          <w:r>
            <w:rPr>
              <w:sz w:val="28"/>
            </w:rPr>
            <w:t xml:space="preserve"> </w:t>
          </w:r>
        </w:p>
      </w:tc>
    </w:tr>
    <w:tr w:rsidR="00B35E44" w14:paraId="2092998C" w14:textId="77777777" w:rsidTr="007C7D2E">
      <w:trPr>
        <w:trHeight w:val="236"/>
      </w:trPr>
      <w:tc>
        <w:tcPr>
          <w:tcW w:w="0" w:type="auto"/>
          <w:vMerge/>
        </w:tcPr>
        <w:p w14:paraId="61950B48" w14:textId="77777777" w:rsidR="00B35E44" w:rsidRDefault="00B35E44">
          <w:pPr>
            <w:spacing w:after="160" w:line="259" w:lineRule="auto"/>
          </w:pPr>
        </w:p>
      </w:tc>
      <w:tc>
        <w:tcPr>
          <w:tcW w:w="11486" w:type="dxa"/>
        </w:tcPr>
        <w:p w14:paraId="2DDEC5D7" w14:textId="4F1D9EC7" w:rsidR="00B35E44" w:rsidRDefault="00B35E44" w:rsidP="007C7D2E">
          <w:pPr>
            <w:spacing w:line="259" w:lineRule="auto"/>
            <w:ind w:right="5"/>
          </w:pPr>
        </w:p>
      </w:tc>
      <w:tc>
        <w:tcPr>
          <w:tcW w:w="0" w:type="auto"/>
          <w:vMerge/>
        </w:tcPr>
        <w:p w14:paraId="56589D2D" w14:textId="77777777" w:rsidR="00B35E44" w:rsidRDefault="00B35E44">
          <w:pPr>
            <w:spacing w:after="160" w:line="259" w:lineRule="auto"/>
          </w:pPr>
        </w:p>
      </w:tc>
    </w:tr>
  </w:tbl>
  <w:p w14:paraId="33194D4D" w14:textId="77777777" w:rsidR="00B35E44" w:rsidRDefault="00B35E44">
    <w:pPr>
      <w:spacing w:line="259" w:lineRule="auto"/>
    </w:pPr>
    <w:r>
      <w:rPr>
        <w:sz w:val="28"/>
      </w:rPr>
      <w:t xml:space="preserve"> </w:t>
    </w:r>
  </w:p>
  <w:p w14:paraId="6CB75AB6" w14:textId="77777777" w:rsidR="00B35E44" w:rsidRDefault="00B35E44">
    <w:pPr>
      <w:spacing w:line="259" w:lineRule="auto"/>
      <w:ind w:right="43"/>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pPr w:vertAnchor="page" w:horzAnchor="page" w:tblpX="835" w:tblpY="713"/>
      <w:tblOverlap w:val="never"/>
      <w:tblW w:w="15168" w:type="dxa"/>
      <w:tblInd w:w="0" w:type="dxa"/>
      <w:tblCellMar>
        <w:top w:w="11" w:type="dxa"/>
        <w:left w:w="115" w:type="dxa"/>
        <w:right w:w="115" w:type="dxa"/>
      </w:tblCellMar>
      <w:tblLook w:val="04A0" w:firstRow="1" w:lastRow="0" w:firstColumn="1" w:lastColumn="0" w:noHBand="0" w:noVBand="1"/>
    </w:tblPr>
    <w:tblGrid>
      <w:gridCol w:w="1815"/>
      <w:gridCol w:w="11485"/>
      <w:gridCol w:w="1868"/>
    </w:tblGrid>
    <w:tr w:rsidR="00B35E44" w14:paraId="3F4DD5E0" w14:textId="77777777">
      <w:trPr>
        <w:trHeight w:val="379"/>
      </w:trPr>
      <w:tc>
        <w:tcPr>
          <w:tcW w:w="1815" w:type="dxa"/>
          <w:vMerge w:val="restart"/>
          <w:tcBorders>
            <w:top w:val="single" w:sz="4" w:space="0" w:color="000000"/>
            <w:left w:val="single" w:sz="4" w:space="0" w:color="000000"/>
            <w:bottom w:val="single" w:sz="4" w:space="0" w:color="000000"/>
            <w:right w:val="single" w:sz="4" w:space="0" w:color="000000"/>
          </w:tcBorders>
        </w:tcPr>
        <w:p w14:paraId="43FC0135" w14:textId="77777777" w:rsidR="00B35E44" w:rsidRDefault="00B35E44">
          <w:pPr>
            <w:spacing w:line="259" w:lineRule="auto"/>
            <w:jc w:val="center"/>
          </w:pPr>
          <w:r>
            <w:rPr>
              <w:sz w:val="28"/>
            </w:rPr>
            <w:t xml:space="preserve"> </w:t>
          </w:r>
        </w:p>
      </w:tc>
      <w:tc>
        <w:tcPr>
          <w:tcW w:w="11486" w:type="dxa"/>
          <w:tcBorders>
            <w:top w:val="single" w:sz="4" w:space="0" w:color="000000"/>
            <w:left w:val="single" w:sz="4" w:space="0" w:color="000000"/>
            <w:bottom w:val="single" w:sz="4" w:space="0" w:color="000000"/>
            <w:right w:val="single" w:sz="4" w:space="0" w:color="000000"/>
          </w:tcBorders>
        </w:tcPr>
        <w:p w14:paraId="35C722D9" w14:textId="77777777" w:rsidR="00B35E44" w:rsidRDefault="00B35E44">
          <w:pPr>
            <w:spacing w:after="14" w:line="259" w:lineRule="auto"/>
            <w:jc w:val="center"/>
          </w:pPr>
          <w:r>
            <w:rPr>
              <w:b/>
              <w:sz w:val="16"/>
            </w:rPr>
            <w:t xml:space="preserve">ГРУППОВОЙ ТЕХНИЧЕСКИЙ ПРОЕКТ НА СТРОИТЕЛЬСТВО ВЕРТИКАЛЬНЫХ СКВАЖИН ВУ-3, ВУ-4, ВУ-5, ВУ-6 НА МЕСТОРОЖДЕНИИ </w:t>
          </w:r>
        </w:p>
        <w:p w14:paraId="3390BB72" w14:textId="77777777" w:rsidR="00B35E44" w:rsidRDefault="00B35E44">
          <w:pPr>
            <w:spacing w:line="259" w:lineRule="auto"/>
            <w:jc w:val="center"/>
          </w:pPr>
          <w:r>
            <w:rPr>
              <w:b/>
              <w:sz w:val="16"/>
            </w:rPr>
            <w:t xml:space="preserve">ВОСТОЧНЫЙ УРИХТАУ С ПРОЕКТНОЙ ГЛУБИНОЙ 4250М </w:t>
          </w:r>
        </w:p>
      </w:tc>
      <w:tc>
        <w:tcPr>
          <w:tcW w:w="1868" w:type="dxa"/>
          <w:vMerge w:val="restart"/>
          <w:tcBorders>
            <w:top w:val="single" w:sz="4" w:space="0" w:color="000000"/>
            <w:left w:val="single" w:sz="4" w:space="0" w:color="000000"/>
            <w:bottom w:val="single" w:sz="4" w:space="0" w:color="000000"/>
            <w:right w:val="single" w:sz="4" w:space="0" w:color="000000"/>
          </w:tcBorders>
        </w:tcPr>
        <w:p w14:paraId="5273CB5F" w14:textId="77777777" w:rsidR="00B35E44" w:rsidRDefault="00B35E44">
          <w:pPr>
            <w:spacing w:line="259" w:lineRule="auto"/>
            <w:jc w:val="center"/>
          </w:pPr>
          <w:r>
            <w:rPr>
              <w:sz w:val="28"/>
            </w:rPr>
            <w:t xml:space="preserve"> </w:t>
          </w:r>
        </w:p>
      </w:tc>
    </w:tr>
    <w:tr w:rsidR="00B35E44" w14:paraId="165C96D6" w14:textId="77777777">
      <w:trPr>
        <w:trHeight w:val="236"/>
      </w:trPr>
      <w:tc>
        <w:tcPr>
          <w:tcW w:w="0" w:type="auto"/>
          <w:vMerge/>
          <w:tcBorders>
            <w:top w:val="nil"/>
            <w:left w:val="single" w:sz="4" w:space="0" w:color="000000"/>
            <w:bottom w:val="single" w:sz="4" w:space="0" w:color="000000"/>
            <w:right w:val="single" w:sz="4" w:space="0" w:color="000000"/>
          </w:tcBorders>
        </w:tcPr>
        <w:p w14:paraId="2812CE77" w14:textId="77777777" w:rsidR="00B35E44" w:rsidRDefault="00B35E44">
          <w:pPr>
            <w:spacing w:after="160" w:line="259" w:lineRule="auto"/>
          </w:pPr>
        </w:p>
      </w:tc>
      <w:tc>
        <w:tcPr>
          <w:tcW w:w="11486" w:type="dxa"/>
          <w:tcBorders>
            <w:top w:val="single" w:sz="4" w:space="0" w:color="000000"/>
            <w:left w:val="single" w:sz="4" w:space="0" w:color="000000"/>
            <w:bottom w:val="single" w:sz="4" w:space="0" w:color="000000"/>
            <w:right w:val="single" w:sz="4" w:space="0" w:color="000000"/>
          </w:tcBorders>
        </w:tcPr>
        <w:p w14:paraId="748767C5" w14:textId="77777777" w:rsidR="00B35E44" w:rsidRDefault="00B35E44">
          <w:pPr>
            <w:spacing w:line="259" w:lineRule="auto"/>
            <w:ind w:right="5"/>
            <w:jc w:val="center"/>
          </w:pPr>
          <w:r>
            <w:rPr>
              <w:b/>
              <w:sz w:val="14"/>
            </w:rPr>
            <w:t xml:space="preserve">РАЗДЕЛ 1. ОБЩАЯ ПОЯСНИТЕЛЬНАЯ ЗАПИСКА </w:t>
          </w:r>
        </w:p>
      </w:tc>
      <w:tc>
        <w:tcPr>
          <w:tcW w:w="0" w:type="auto"/>
          <w:vMerge/>
          <w:tcBorders>
            <w:top w:val="nil"/>
            <w:left w:val="single" w:sz="4" w:space="0" w:color="000000"/>
            <w:bottom w:val="single" w:sz="4" w:space="0" w:color="000000"/>
            <w:right w:val="single" w:sz="4" w:space="0" w:color="000000"/>
          </w:tcBorders>
        </w:tcPr>
        <w:p w14:paraId="09A4E7C8" w14:textId="77777777" w:rsidR="00B35E44" w:rsidRDefault="00B35E44">
          <w:pPr>
            <w:spacing w:after="160" w:line="259" w:lineRule="auto"/>
          </w:pPr>
        </w:p>
      </w:tc>
    </w:tr>
  </w:tbl>
  <w:p w14:paraId="7913458A" w14:textId="77777777" w:rsidR="00B35E44" w:rsidRDefault="00B35E44">
    <w:pPr>
      <w:spacing w:line="259" w:lineRule="auto"/>
    </w:pPr>
    <w:r>
      <w:rPr>
        <w:sz w:val="28"/>
      </w:rPr>
      <w:t xml:space="preserve"> </w:t>
    </w:r>
  </w:p>
  <w:p w14:paraId="735FA901" w14:textId="77777777" w:rsidR="00B35E44" w:rsidRDefault="00B35E44">
    <w:pPr>
      <w:spacing w:line="259" w:lineRule="auto"/>
      <w:ind w:right="43"/>
      <w:jc w:val="right"/>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pPr w:vertAnchor="page" w:horzAnchor="page" w:tblpX="835" w:tblpY="713"/>
      <w:tblOverlap w:val="never"/>
      <w:tblW w:w="15168" w:type="dxa"/>
      <w:tblInd w:w="0" w:type="dxa"/>
      <w:tblCellMar>
        <w:top w:w="11" w:type="dxa"/>
        <w:left w:w="115" w:type="dxa"/>
        <w:right w:w="115" w:type="dxa"/>
      </w:tblCellMar>
      <w:tblLook w:val="04A0" w:firstRow="1" w:lastRow="0" w:firstColumn="1" w:lastColumn="0" w:noHBand="0" w:noVBand="1"/>
    </w:tblPr>
    <w:tblGrid>
      <w:gridCol w:w="1815"/>
      <w:gridCol w:w="11485"/>
      <w:gridCol w:w="1868"/>
    </w:tblGrid>
    <w:tr w:rsidR="00B35E44" w14:paraId="623C5EB7" w14:textId="77777777">
      <w:trPr>
        <w:trHeight w:val="379"/>
      </w:trPr>
      <w:tc>
        <w:tcPr>
          <w:tcW w:w="1815" w:type="dxa"/>
          <w:vMerge w:val="restart"/>
          <w:tcBorders>
            <w:top w:val="single" w:sz="4" w:space="0" w:color="000000"/>
            <w:left w:val="single" w:sz="4" w:space="0" w:color="000000"/>
            <w:bottom w:val="single" w:sz="4" w:space="0" w:color="000000"/>
            <w:right w:val="single" w:sz="4" w:space="0" w:color="000000"/>
          </w:tcBorders>
        </w:tcPr>
        <w:p w14:paraId="22DA8514" w14:textId="77777777" w:rsidR="00B35E44" w:rsidRDefault="00B35E44">
          <w:pPr>
            <w:spacing w:line="259" w:lineRule="auto"/>
            <w:jc w:val="center"/>
          </w:pPr>
          <w:r>
            <w:rPr>
              <w:sz w:val="28"/>
            </w:rPr>
            <w:t xml:space="preserve"> </w:t>
          </w:r>
        </w:p>
      </w:tc>
      <w:tc>
        <w:tcPr>
          <w:tcW w:w="11486" w:type="dxa"/>
          <w:tcBorders>
            <w:top w:val="single" w:sz="4" w:space="0" w:color="000000"/>
            <w:left w:val="single" w:sz="4" w:space="0" w:color="000000"/>
            <w:bottom w:val="single" w:sz="4" w:space="0" w:color="000000"/>
            <w:right w:val="single" w:sz="4" w:space="0" w:color="000000"/>
          </w:tcBorders>
        </w:tcPr>
        <w:p w14:paraId="343003E4" w14:textId="77777777" w:rsidR="00B35E44" w:rsidRDefault="00B35E44">
          <w:pPr>
            <w:spacing w:after="14" w:line="259" w:lineRule="auto"/>
            <w:jc w:val="center"/>
          </w:pPr>
          <w:r>
            <w:rPr>
              <w:b/>
              <w:sz w:val="16"/>
            </w:rPr>
            <w:t xml:space="preserve">ГРУППОВОЙ ТЕХНИЧЕСКИЙ ПРОЕКТ НА СТРОИТЕЛЬСТВО ВЕРТИКАЛЬНЫХ СКВАЖИН ВУ-3, ВУ-4, ВУ-5, ВУ-6 НА МЕСТОРОЖДЕНИИ </w:t>
          </w:r>
        </w:p>
        <w:p w14:paraId="31122170" w14:textId="77777777" w:rsidR="00B35E44" w:rsidRDefault="00B35E44">
          <w:pPr>
            <w:spacing w:line="259" w:lineRule="auto"/>
            <w:jc w:val="center"/>
          </w:pPr>
          <w:r>
            <w:rPr>
              <w:b/>
              <w:sz w:val="16"/>
            </w:rPr>
            <w:t xml:space="preserve">ВОСТОЧНЫЙ УРИХТАУ С ПРОЕКТНОЙ ГЛУБИНОЙ 4250М </w:t>
          </w:r>
        </w:p>
      </w:tc>
      <w:tc>
        <w:tcPr>
          <w:tcW w:w="1868" w:type="dxa"/>
          <w:vMerge w:val="restart"/>
          <w:tcBorders>
            <w:top w:val="single" w:sz="4" w:space="0" w:color="000000"/>
            <w:left w:val="single" w:sz="4" w:space="0" w:color="000000"/>
            <w:bottom w:val="single" w:sz="4" w:space="0" w:color="000000"/>
            <w:right w:val="single" w:sz="4" w:space="0" w:color="000000"/>
          </w:tcBorders>
        </w:tcPr>
        <w:p w14:paraId="1F9996D6" w14:textId="77777777" w:rsidR="00B35E44" w:rsidRDefault="00B35E44">
          <w:pPr>
            <w:spacing w:line="259" w:lineRule="auto"/>
            <w:jc w:val="center"/>
          </w:pPr>
          <w:r>
            <w:rPr>
              <w:sz w:val="28"/>
            </w:rPr>
            <w:t xml:space="preserve"> </w:t>
          </w:r>
        </w:p>
      </w:tc>
    </w:tr>
    <w:tr w:rsidR="00B35E44" w14:paraId="562777D6" w14:textId="77777777">
      <w:trPr>
        <w:trHeight w:val="236"/>
      </w:trPr>
      <w:tc>
        <w:tcPr>
          <w:tcW w:w="0" w:type="auto"/>
          <w:vMerge/>
          <w:tcBorders>
            <w:top w:val="nil"/>
            <w:left w:val="single" w:sz="4" w:space="0" w:color="000000"/>
            <w:bottom w:val="single" w:sz="4" w:space="0" w:color="000000"/>
            <w:right w:val="single" w:sz="4" w:space="0" w:color="000000"/>
          </w:tcBorders>
        </w:tcPr>
        <w:p w14:paraId="410A7D8E" w14:textId="77777777" w:rsidR="00B35E44" w:rsidRDefault="00B35E44">
          <w:pPr>
            <w:spacing w:after="160" w:line="259" w:lineRule="auto"/>
          </w:pPr>
        </w:p>
      </w:tc>
      <w:tc>
        <w:tcPr>
          <w:tcW w:w="11486" w:type="dxa"/>
          <w:tcBorders>
            <w:top w:val="single" w:sz="4" w:space="0" w:color="000000"/>
            <w:left w:val="single" w:sz="4" w:space="0" w:color="000000"/>
            <w:bottom w:val="single" w:sz="4" w:space="0" w:color="000000"/>
            <w:right w:val="single" w:sz="4" w:space="0" w:color="000000"/>
          </w:tcBorders>
        </w:tcPr>
        <w:p w14:paraId="4A7F79B7" w14:textId="77777777" w:rsidR="00B35E44" w:rsidRDefault="00B35E44">
          <w:pPr>
            <w:spacing w:line="259" w:lineRule="auto"/>
            <w:ind w:right="5"/>
            <w:jc w:val="center"/>
          </w:pPr>
          <w:r>
            <w:rPr>
              <w:b/>
              <w:sz w:val="14"/>
            </w:rPr>
            <w:t xml:space="preserve">РАЗДЕЛ 1. ОБЩАЯ ПОЯСНИТЕЛЬНАЯ ЗАПИСКА </w:t>
          </w:r>
        </w:p>
      </w:tc>
      <w:tc>
        <w:tcPr>
          <w:tcW w:w="0" w:type="auto"/>
          <w:vMerge/>
          <w:tcBorders>
            <w:top w:val="nil"/>
            <w:left w:val="single" w:sz="4" w:space="0" w:color="000000"/>
            <w:bottom w:val="single" w:sz="4" w:space="0" w:color="000000"/>
            <w:right w:val="single" w:sz="4" w:space="0" w:color="000000"/>
          </w:tcBorders>
        </w:tcPr>
        <w:p w14:paraId="176D461D" w14:textId="77777777" w:rsidR="00B35E44" w:rsidRDefault="00B35E44">
          <w:pPr>
            <w:spacing w:after="160" w:line="259" w:lineRule="auto"/>
          </w:pPr>
        </w:p>
      </w:tc>
    </w:tr>
  </w:tbl>
  <w:p w14:paraId="432D3A83" w14:textId="77777777" w:rsidR="00B35E44" w:rsidRDefault="00B35E44">
    <w:pPr>
      <w:spacing w:line="259" w:lineRule="auto"/>
    </w:pPr>
    <w:r>
      <w:rPr>
        <w:sz w:val="28"/>
      </w:rPr>
      <w:t xml:space="preserve"> </w:t>
    </w:r>
  </w:p>
  <w:p w14:paraId="392A9167" w14:textId="77777777" w:rsidR="00B35E44" w:rsidRDefault="00B35E44">
    <w:pPr>
      <w:spacing w:line="259" w:lineRule="auto"/>
      <w:ind w:right="60"/>
      <w:jc w:val="right"/>
    </w:pPr>
    <w:r>
      <w:t xml:space="preserve">Продолжение таблицы 1.8.2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347A" w14:textId="7904A9D4" w:rsidR="00B35E44" w:rsidRDefault="00B35E44" w:rsidP="00131AD2">
    <w:pPr>
      <w:spacing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F3A0" w14:textId="77777777" w:rsidR="00B35E44" w:rsidRDefault="00B35E44">
    <w:pPr>
      <w:spacing w:line="259" w:lineRule="auto"/>
    </w:pPr>
    <w:r>
      <w:rPr>
        <w:sz w:val="28"/>
      </w:rPr>
      <w:t xml:space="preserve"> </w:t>
    </w:r>
  </w:p>
  <w:p w14:paraId="3AEE034A" w14:textId="67F67318" w:rsidR="00B35E44" w:rsidRDefault="00B35E44">
    <w:pPr>
      <w:spacing w:line="259" w:lineRule="auto"/>
      <w:ind w:right="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5F000CC"/>
    <w:multiLevelType w:val="hybridMultilevel"/>
    <w:tmpl w:val="28B04ECE"/>
    <w:lvl w:ilvl="0" w:tplc="CED8DA00">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B46185"/>
    <w:multiLevelType w:val="singleLevel"/>
    <w:tmpl w:val="F1ACEB7C"/>
    <w:lvl w:ilvl="0">
      <w:start w:val="1"/>
      <w:numFmt w:val="bullet"/>
      <w:pStyle w:val="Bulleted"/>
      <w:lvlText w:val=""/>
      <w:lvlJc w:val="left"/>
      <w:pPr>
        <w:tabs>
          <w:tab w:val="num" w:pos="360"/>
        </w:tabs>
        <w:ind w:left="360" w:hanging="360"/>
      </w:pPr>
      <w:rPr>
        <w:rFonts w:ascii="Symbol" w:hAnsi="Symbol" w:hint="default"/>
      </w:rPr>
    </w:lvl>
  </w:abstractNum>
  <w:abstractNum w:abstractNumId="3" w15:restartNumberingAfterBreak="0">
    <w:nsid w:val="0952526D"/>
    <w:multiLevelType w:val="hybridMultilevel"/>
    <w:tmpl w:val="64E4084C"/>
    <w:lvl w:ilvl="0" w:tplc="2000000F">
      <w:start w:val="1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9F06419"/>
    <w:multiLevelType w:val="multilevel"/>
    <w:tmpl w:val="D528E67E"/>
    <w:lvl w:ilvl="0">
      <w:start w:val="1"/>
      <w:numFmt w:val="decimal"/>
      <w:lvlText w:val="%1."/>
      <w:lvlJc w:val="left"/>
      <w:pPr>
        <w:ind w:left="720" w:hanging="360"/>
      </w:pPr>
      <w:rPr>
        <w:rFonts w:hint="default"/>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A2A1540"/>
    <w:multiLevelType w:val="multilevel"/>
    <w:tmpl w:val="47FA97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5E5DE5"/>
    <w:multiLevelType w:val="hybridMultilevel"/>
    <w:tmpl w:val="CE9006E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CAE1A74"/>
    <w:multiLevelType w:val="hybridMultilevel"/>
    <w:tmpl w:val="0C6CDA62"/>
    <w:lvl w:ilvl="0" w:tplc="04190001">
      <w:start w:val="1"/>
      <w:numFmt w:val="bullet"/>
      <w:lvlText w:val=""/>
      <w:lvlJc w:val="left"/>
      <w:pPr>
        <w:tabs>
          <w:tab w:val="num" w:pos="2514"/>
        </w:tabs>
        <w:ind w:left="2514" w:hanging="360"/>
      </w:pPr>
      <w:rPr>
        <w:rFonts w:ascii="Symbol" w:hAnsi="Symbol" w:hint="default"/>
      </w:rPr>
    </w:lvl>
    <w:lvl w:ilvl="1" w:tplc="04190003" w:tentative="1">
      <w:start w:val="1"/>
      <w:numFmt w:val="bullet"/>
      <w:lvlText w:val="o"/>
      <w:lvlJc w:val="left"/>
      <w:pPr>
        <w:tabs>
          <w:tab w:val="num" w:pos="3234"/>
        </w:tabs>
        <w:ind w:left="3234" w:hanging="360"/>
      </w:pPr>
      <w:rPr>
        <w:rFonts w:ascii="Courier New" w:hAnsi="Courier New" w:cs="Courier New" w:hint="default"/>
      </w:rPr>
    </w:lvl>
    <w:lvl w:ilvl="2" w:tplc="04190005" w:tentative="1">
      <w:start w:val="1"/>
      <w:numFmt w:val="bullet"/>
      <w:lvlText w:val=""/>
      <w:lvlJc w:val="left"/>
      <w:pPr>
        <w:tabs>
          <w:tab w:val="num" w:pos="3954"/>
        </w:tabs>
        <w:ind w:left="3954" w:hanging="360"/>
      </w:pPr>
      <w:rPr>
        <w:rFonts w:ascii="Wingdings" w:hAnsi="Wingdings" w:hint="default"/>
      </w:rPr>
    </w:lvl>
    <w:lvl w:ilvl="3" w:tplc="04190001" w:tentative="1">
      <w:start w:val="1"/>
      <w:numFmt w:val="bullet"/>
      <w:lvlText w:val=""/>
      <w:lvlJc w:val="left"/>
      <w:pPr>
        <w:tabs>
          <w:tab w:val="num" w:pos="4674"/>
        </w:tabs>
        <w:ind w:left="4674" w:hanging="360"/>
      </w:pPr>
      <w:rPr>
        <w:rFonts w:ascii="Symbol" w:hAnsi="Symbol" w:hint="default"/>
      </w:rPr>
    </w:lvl>
    <w:lvl w:ilvl="4" w:tplc="04190003" w:tentative="1">
      <w:start w:val="1"/>
      <w:numFmt w:val="bullet"/>
      <w:lvlText w:val="o"/>
      <w:lvlJc w:val="left"/>
      <w:pPr>
        <w:tabs>
          <w:tab w:val="num" w:pos="5394"/>
        </w:tabs>
        <w:ind w:left="5394" w:hanging="360"/>
      </w:pPr>
      <w:rPr>
        <w:rFonts w:ascii="Courier New" w:hAnsi="Courier New" w:cs="Courier New" w:hint="default"/>
      </w:rPr>
    </w:lvl>
    <w:lvl w:ilvl="5" w:tplc="04190005" w:tentative="1">
      <w:start w:val="1"/>
      <w:numFmt w:val="bullet"/>
      <w:lvlText w:val=""/>
      <w:lvlJc w:val="left"/>
      <w:pPr>
        <w:tabs>
          <w:tab w:val="num" w:pos="6114"/>
        </w:tabs>
        <w:ind w:left="6114" w:hanging="360"/>
      </w:pPr>
      <w:rPr>
        <w:rFonts w:ascii="Wingdings" w:hAnsi="Wingdings" w:hint="default"/>
      </w:rPr>
    </w:lvl>
    <w:lvl w:ilvl="6" w:tplc="04190001" w:tentative="1">
      <w:start w:val="1"/>
      <w:numFmt w:val="bullet"/>
      <w:lvlText w:val=""/>
      <w:lvlJc w:val="left"/>
      <w:pPr>
        <w:tabs>
          <w:tab w:val="num" w:pos="6834"/>
        </w:tabs>
        <w:ind w:left="6834" w:hanging="360"/>
      </w:pPr>
      <w:rPr>
        <w:rFonts w:ascii="Symbol" w:hAnsi="Symbol" w:hint="default"/>
      </w:rPr>
    </w:lvl>
    <w:lvl w:ilvl="7" w:tplc="04190003" w:tentative="1">
      <w:start w:val="1"/>
      <w:numFmt w:val="bullet"/>
      <w:lvlText w:val="o"/>
      <w:lvlJc w:val="left"/>
      <w:pPr>
        <w:tabs>
          <w:tab w:val="num" w:pos="7554"/>
        </w:tabs>
        <w:ind w:left="7554" w:hanging="360"/>
      </w:pPr>
      <w:rPr>
        <w:rFonts w:ascii="Courier New" w:hAnsi="Courier New" w:cs="Courier New" w:hint="default"/>
      </w:rPr>
    </w:lvl>
    <w:lvl w:ilvl="8" w:tplc="04190005" w:tentative="1">
      <w:start w:val="1"/>
      <w:numFmt w:val="bullet"/>
      <w:lvlText w:val=""/>
      <w:lvlJc w:val="left"/>
      <w:pPr>
        <w:tabs>
          <w:tab w:val="num" w:pos="8274"/>
        </w:tabs>
        <w:ind w:left="8274" w:hanging="360"/>
      </w:pPr>
      <w:rPr>
        <w:rFonts w:ascii="Wingdings" w:hAnsi="Wingdings" w:hint="default"/>
      </w:rPr>
    </w:lvl>
  </w:abstractNum>
  <w:abstractNum w:abstractNumId="8" w15:restartNumberingAfterBreak="0">
    <w:nsid w:val="0DF94A3C"/>
    <w:multiLevelType w:val="hybridMultilevel"/>
    <w:tmpl w:val="3AAA13D4"/>
    <w:lvl w:ilvl="0" w:tplc="4BA8023C">
      <w:start w:val="35"/>
      <w:numFmt w:val="decimal"/>
      <w:lvlText w:val="1.%1"/>
      <w:lvlJc w:val="left"/>
      <w:pPr>
        <w:ind w:left="8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902639"/>
    <w:multiLevelType w:val="hybridMultilevel"/>
    <w:tmpl w:val="E14CA5A8"/>
    <w:lvl w:ilvl="0" w:tplc="2B7EDC98">
      <w:start w:val="1"/>
      <w:numFmt w:val="decimal"/>
      <w:lvlText w:val="%1."/>
      <w:lvlJc w:val="left"/>
      <w:pPr>
        <w:tabs>
          <w:tab w:val="num" w:pos="644"/>
        </w:tabs>
        <w:ind w:left="644" w:hanging="360"/>
      </w:pPr>
      <w:rPr>
        <w:rFonts w:hint="default"/>
      </w:rPr>
    </w:lvl>
    <w:lvl w:ilvl="1" w:tplc="2A5697AC">
      <w:start w:val="1"/>
      <w:numFmt w:val="bullet"/>
      <w:lvlText w:val="-"/>
      <w:lvlJc w:val="left"/>
      <w:pPr>
        <w:tabs>
          <w:tab w:val="num" w:pos="1621"/>
        </w:tabs>
        <w:ind w:left="1621" w:hanging="360"/>
      </w:pPr>
      <w:rPr>
        <w:rFonts w:hint="default"/>
      </w:rPr>
    </w:lvl>
    <w:lvl w:ilvl="2" w:tplc="0419001B" w:tentative="1">
      <w:start w:val="1"/>
      <w:numFmt w:val="lowerRoman"/>
      <w:lvlText w:val="%3."/>
      <w:lvlJc w:val="right"/>
      <w:pPr>
        <w:tabs>
          <w:tab w:val="num" w:pos="2341"/>
        </w:tabs>
        <w:ind w:left="2341" w:hanging="180"/>
      </w:pPr>
    </w:lvl>
    <w:lvl w:ilvl="3" w:tplc="0419000F" w:tentative="1">
      <w:start w:val="1"/>
      <w:numFmt w:val="decimal"/>
      <w:lvlText w:val="%4."/>
      <w:lvlJc w:val="left"/>
      <w:pPr>
        <w:tabs>
          <w:tab w:val="num" w:pos="3061"/>
        </w:tabs>
        <w:ind w:left="3061" w:hanging="360"/>
      </w:pPr>
    </w:lvl>
    <w:lvl w:ilvl="4" w:tplc="04190019" w:tentative="1">
      <w:start w:val="1"/>
      <w:numFmt w:val="lowerLetter"/>
      <w:lvlText w:val="%5."/>
      <w:lvlJc w:val="left"/>
      <w:pPr>
        <w:tabs>
          <w:tab w:val="num" w:pos="3781"/>
        </w:tabs>
        <w:ind w:left="3781" w:hanging="360"/>
      </w:pPr>
    </w:lvl>
    <w:lvl w:ilvl="5" w:tplc="0419001B" w:tentative="1">
      <w:start w:val="1"/>
      <w:numFmt w:val="lowerRoman"/>
      <w:lvlText w:val="%6."/>
      <w:lvlJc w:val="right"/>
      <w:pPr>
        <w:tabs>
          <w:tab w:val="num" w:pos="4501"/>
        </w:tabs>
        <w:ind w:left="4501" w:hanging="180"/>
      </w:pPr>
    </w:lvl>
    <w:lvl w:ilvl="6" w:tplc="0419000F" w:tentative="1">
      <w:start w:val="1"/>
      <w:numFmt w:val="decimal"/>
      <w:lvlText w:val="%7."/>
      <w:lvlJc w:val="left"/>
      <w:pPr>
        <w:tabs>
          <w:tab w:val="num" w:pos="5221"/>
        </w:tabs>
        <w:ind w:left="5221" w:hanging="360"/>
      </w:pPr>
    </w:lvl>
    <w:lvl w:ilvl="7" w:tplc="04190019" w:tentative="1">
      <w:start w:val="1"/>
      <w:numFmt w:val="lowerLetter"/>
      <w:lvlText w:val="%8."/>
      <w:lvlJc w:val="left"/>
      <w:pPr>
        <w:tabs>
          <w:tab w:val="num" w:pos="5941"/>
        </w:tabs>
        <w:ind w:left="5941" w:hanging="360"/>
      </w:pPr>
    </w:lvl>
    <w:lvl w:ilvl="8" w:tplc="0419001B" w:tentative="1">
      <w:start w:val="1"/>
      <w:numFmt w:val="lowerRoman"/>
      <w:lvlText w:val="%9."/>
      <w:lvlJc w:val="right"/>
      <w:pPr>
        <w:tabs>
          <w:tab w:val="num" w:pos="6661"/>
        </w:tabs>
        <w:ind w:left="6661" w:hanging="180"/>
      </w:pPr>
    </w:lvl>
  </w:abstractNum>
  <w:abstractNum w:abstractNumId="10" w15:restartNumberingAfterBreak="0">
    <w:nsid w:val="14146F8D"/>
    <w:multiLevelType w:val="multilevel"/>
    <w:tmpl w:val="97121054"/>
    <w:lvl w:ilvl="0">
      <w:start w:val="1"/>
      <w:numFmt w:val="decimal"/>
      <w:lvlText w:val="%1."/>
      <w:legacy w:legacy="1" w:legacySpace="120" w:legacyIndent="360"/>
      <w:lvlJc w:val="left"/>
      <w:pPr>
        <w:ind w:left="502" w:hanging="360"/>
      </w:pPr>
      <w:rPr>
        <w:b/>
      </w:rPr>
    </w:lvl>
    <w:lvl w:ilvl="1">
      <w:start w:val="2"/>
      <w:numFmt w:val="decimal"/>
      <w:lvlText w:val="%1.%2."/>
      <w:legacy w:legacy="1" w:legacySpace="120" w:legacyIndent="372"/>
      <w:lvlJc w:val="left"/>
      <w:pPr>
        <w:ind w:left="874" w:hanging="372"/>
      </w:pPr>
      <w:rPr>
        <w:sz w:val="20"/>
      </w:rPr>
    </w:lvl>
    <w:lvl w:ilvl="2">
      <w:start w:val="1"/>
      <w:numFmt w:val="decimal"/>
      <w:lvlText w:val="%1.%2.%3."/>
      <w:legacy w:legacy="1" w:legacySpace="120" w:legacyIndent="720"/>
      <w:lvlJc w:val="left"/>
      <w:pPr>
        <w:ind w:left="1594" w:hanging="720"/>
      </w:pPr>
      <w:rPr>
        <w:sz w:val="20"/>
      </w:rPr>
    </w:lvl>
    <w:lvl w:ilvl="3">
      <w:start w:val="1"/>
      <w:numFmt w:val="decimal"/>
      <w:lvlText w:val="%1.%2.%3.%4."/>
      <w:legacy w:legacy="1" w:legacySpace="120" w:legacyIndent="720"/>
      <w:lvlJc w:val="left"/>
      <w:pPr>
        <w:ind w:left="2314" w:hanging="720"/>
      </w:pPr>
      <w:rPr>
        <w:sz w:val="20"/>
      </w:rPr>
    </w:lvl>
    <w:lvl w:ilvl="4">
      <w:start w:val="1"/>
      <w:numFmt w:val="decimal"/>
      <w:lvlText w:val="%1.%2.%3.%4.%5."/>
      <w:legacy w:legacy="1" w:legacySpace="120" w:legacyIndent="1080"/>
      <w:lvlJc w:val="left"/>
      <w:pPr>
        <w:ind w:left="3394" w:hanging="1080"/>
      </w:pPr>
      <w:rPr>
        <w:sz w:val="20"/>
      </w:rPr>
    </w:lvl>
    <w:lvl w:ilvl="5">
      <w:start w:val="1"/>
      <w:numFmt w:val="decimal"/>
      <w:lvlText w:val="%1.%2.%3.%4.%5.%6."/>
      <w:legacy w:legacy="1" w:legacySpace="120" w:legacyIndent="1080"/>
      <w:lvlJc w:val="left"/>
      <w:pPr>
        <w:ind w:left="4474" w:hanging="1080"/>
      </w:pPr>
      <w:rPr>
        <w:sz w:val="20"/>
      </w:rPr>
    </w:lvl>
    <w:lvl w:ilvl="6">
      <w:start w:val="1"/>
      <w:numFmt w:val="decimal"/>
      <w:lvlText w:val="%1.%2.%3.%4.%5.%6.%7."/>
      <w:legacy w:legacy="1" w:legacySpace="120" w:legacyIndent="1440"/>
      <w:lvlJc w:val="left"/>
      <w:pPr>
        <w:ind w:left="5914" w:hanging="1440"/>
      </w:pPr>
      <w:rPr>
        <w:sz w:val="20"/>
      </w:rPr>
    </w:lvl>
    <w:lvl w:ilvl="7">
      <w:start w:val="1"/>
      <w:numFmt w:val="decimal"/>
      <w:lvlText w:val="%1.%2.%3.%4.%5.%6.%7.%8."/>
      <w:legacy w:legacy="1" w:legacySpace="120" w:legacyIndent="1440"/>
      <w:lvlJc w:val="left"/>
      <w:pPr>
        <w:ind w:left="7354" w:hanging="1440"/>
      </w:pPr>
      <w:rPr>
        <w:sz w:val="20"/>
      </w:rPr>
    </w:lvl>
    <w:lvl w:ilvl="8">
      <w:start w:val="1"/>
      <w:numFmt w:val="decimal"/>
      <w:lvlText w:val="%1.%2.%3.%4.%5.%6.%7.%8.%9."/>
      <w:legacy w:legacy="1" w:legacySpace="120" w:legacyIndent="1800"/>
      <w:lvlJc w:val="left"/>
      <w:pPr>
        <w:ind w:left="9154" w:hanging="1800"/>
      </w:pPr>
      <w:rPr>
        <w:sz w:val="20"/>
      </w:rPr>
    </w:lvl>
  </w:abstractNum>
  <w:abstractNum w:abstractNumId="11" w15:restartNumberingAfterBreak="0">
    <w:nsid w:val="14B47EEA"/>
    <w:multiLevelType w:val="hybridMultilevel"/>
    <w:tmpl w:val="FF3C30FA"/>
    <w:lvl w:ilvl="0" w:tplc="1FD21546">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C047117"/>
    <w:multiLevelType w:val="hybridMultilevel"/>
    <w:tmpl w:val="9F38AB8A"/>
    <w:lvl w:ilvl="0" w:tplc="9A58AC2A">
      <w:start w:val="1"/>
      <w:numFmt w:val="bullet"/>
      <w:lvlText w:val=""/>
      <w:lvlJc w:val="left"/>
      <w:pPr>
        <w:tabs>
          <w:tab w:val="num" w:pos="1620"/>
        </w:tabs>
        <w:ind w:left="1620" w:hanging="360"/>
      </w:pPr>
      <w:rPr>
        <w:rFonts w:ascii="Symbol" w:hAnsi="Symbol" w:hint="default"/>
        <w:color w:val="000000"/>
      </w:rPr>
    </w:lvl>
    <w:lvl w:ilvl="1" w:tplc="04190003">
      <w:start w:val="1"/>
      <w:numFmt w:val="bullet"/>
      <w:lvlText w:val="o"/>
      <w:lvlJc w:val="left"/>
      <w:pPr>
        <w:tabs>
          <w:tab w:val="num" w:pos="1992"/>
        </w:tabs>
        <w:ind w:left="1992" w:hanging="360"/>
      </w:pPr>
      <w:rPr>
        <w:rFonts w:ascii="Courier New" w:hAnsi="Courier New" w:cs="Courier New" w:hint="default"/>
      </w:rPr>
    </w:lvl>
    <w:lvl w:ilvl="2" w:tplc="04190005" w:tentative="1">
      <w:start w:val="1"/>
      <w:numFmt w:val="bullet"/>
      <w:lvlText w:val=""/>
      <w:lvlJc w:val="left"/>
      <w:pPr>
        <w:tabs>
          <w:tab w:val="num" w:pos="2712"/>
        </w:tabs>
        <w:ind w:left="2712" w:hanging="360"/>
      </w:pPr>
      <w:rPr>
        <w:rFonts w:ascii="Wingdings" w:hAnsi="Wingdings" w:hint="default"/>
      </w:rPr>
    </w:lvl>
    <w:lvl w:ilvl="3" w:tplc="04190001" w:tentative="1">
      <w:start w:val="1"/>
      <w:numFmt w:val="bullet"/>
      <w:lvlText w:val=""/>
      <w:lvlJc w:val="left"/>
      <w:pPr>
        <w:tabs>
          <w:tab w:val="num" w:pos="3432"/>
        </w:tabs>
        <w:ind w:left="3432" w:hanging="360"/>
      </w:pPr>
      <w:rPr>
        <w:rFonts w:ascii="Symbol" w:hAnsi="Symbol" w:hint="default"/>
      </w:rPr>
    </w:lvl>
    <w:lvl w:ilvl="4" w:tplc="04190003" w:tentative="1">
      <w:start w:val="1"/>
      <w:numFmt w:val="bullet"/>
      <w:lvlText w:val="o"/>
      <w:lvlJc w:val="left"/>
      <w:pPr>
        <w:tabs>
          <w:tab w:val="num" w:pos="4152"/>
        </w:tabs>
        <w:ind w:left="4152" w:hanging="360"/>
      </w:pPr>
      <w:rPr>
        <w:rFonts w:ascii="Courier New" w:hAnsi="Courier New" w:cs="Courier New" w:hint="default"/>
      </w:rPr>
    </w:lvl>
    <w:lvl w:ilvl="5" w:tplc="04190005" w:tentative="1">
      <w:start w:val="1"/>
      <w:numFmt w:val="bullet"/>
      <w:lvlText w:val=""/>
      <w:lvlJc w:val="left"/>
      <w:pPr>
        <w:tabs>
          <w:tab w:val="num" w:pos="4872"/>
        </w:tabs>
        <w:ind w:left="4872" w:hanging="360"/>
      </w:pPr>
      <w:rPr>
        <w:rFonts w:ascii="Wingdings" w:hAnsi="Wingdings" w:hint="default"/>
      </w:rPr>
    </w:lvl>
    <w:lvl w:ilvl="6" w:tplc="04190001" w:tentative="1">
      <w:start w:val="1"/>
      <w:numFmt w:val="bullet"/>
      <w:lvlText w:val=""/>
      <w:lvlJc w:val="left"/>
      <w:pPr>
        <w:tabs>
          <w:tab w:val="num" w:pos="5592"/>
        </w:tabs>
        <w:ind w:left="5592" w:hanging="360"/>
      </w:pPr>
      <w:rPr>
        <w:rFonts w:ascii="Symbol" w:hAnsi="Symbol" w:hint="default"/>
      </w:rPr>
    </w:lvl>
    <w:lvl w:ilvl="7" w:tplc="04190003" w:tentative="1">
      <w:start w:val="1"/>
      <w:numFmt w:val="bullet"/>
      <w:lvlText w:val="o"/>
      <w:lvlJc w:val="left"/>
      <w:pPr>
        <w:tabs>
          <w:tab w:val="num" w:pos="6312"/>
        </w:tabs>
        <w:ind w:left="6312" w:hanging="360"/>
      </w:pPr>
      <w:rPr>
        <w:rFonts w:ascii="Courier New" w:hAnsi="Courier New" w:cs="Courier New" w:hint="default"/>
      </w:rPr>
    </w:lvl>
    <w:lvl w:ilvl="8" w:tplc="04190005" w:tentative="1">
      <w:start w:val="1"/>
      <w:numFmt w:val="bullet"/>
      <w:lvlText w:val=""/>
      <w:lvlJc w:val="left"/>
      <w:pPr>
        <w:tabs>
          <w:tab w:val="num" w:pos="7032"/>
        </w:tabs>
        <w:ind w:left="7032" w:hanging="360"/>
      </w:pPr>
      <w:rPr>
        <w:rFonts w:ascii="Wingdings" w:hAnsi="Wingdings" w:hint="default"/>
      </w:rPr>
    </w:lvl>
  </w:abstractNum>
  <w:abstractNum w:abstractNumId="13" w15:restartNumberingAfterBreak="0">
    <w:nsid w:val="1CD96B43"/>
    <w:multiLevelType w:val="multilevel"/>
    <w:tmpl w:val="1EF6149A"/>
    <w:styleLink w:val="SpecialLeft02"/>
    <w:lvl w:ilvl="0">
      <w:start w:val="1"/>
      <w:numFmt w:val="decimal"/>
      <w:lvlText w:val="%1."/>
      <w:lvlJc w:val="left"/>
      <w:pPr>
        <w:tabs>
          <w:tab w:val="num" w:pos="340"/>
        </w:tabs>
        <w:ind w:left="340" w:hanging="340"/>
      </w:pPr>
      <w:rPr>
        <w:rFonts w:ascii="Times New Roman" w:hAnsi="Times New Roman" w:cs="Times New Roman" w:hint="default"/>
        <w:b/>
        <w:i w:val="0"/>
        <w:caps/>
        <w:color w:val="000000"/>
        <w:spacing w:val="0"/>
        <w:kern w:val="22"/>
        <w:position w:val="0"/>
        <w:sz w:val="24"/>
        <w:szCs w:val="24"/>
      </w:rPr>
    </w:lvl>
    <w:lvl w:ilvl="1">
      <w:start w:val="1"/>
      <w:numFmt w:val="decimal"/>
      <w:lvlText w:val="%1.%2."/>
      <w:lvlJc w:val="left"/>
      <w:pPr>
        <w:tabs>
          <w:tab w:val="num" w:pos="567"/>
        </w:tabs>
        <w:ind w:left="567" w:hanging="567"/>
      </w:pPr>
      <w:rPr>
        <w:b w:val="0"/>
        <w:i w:val="0"/>
        <w:sz w:val="22"/>
      </w:rPr>
    </w:lvl>
    <w:lvl w:ilvl="2">
      <w:start w:val="1"/>
      <w:numFmt w:val="decimal"/>
      <w:lvlText w:val="%1.%2.%3."/>
      <w:lvlJc w:val="left"/>
      <w:pPr>
        <w:tabs>
          <w:tab w:val="num" w:pos="737"/>
        </w:tabs>
        <w:ind w:left="737" w:hanging="737"/>
      </w:pPr>
      <w:rPr>
        <w:rFonts w:ascii="Times New Roman" w:hAnsi="Times New Roman" w:cs="Times New Roman" w:hint="default"/>
        <w:b w:val="0"/>
        <w:i w:val="0"/>
        <w:sz w:val="22"/>
        <w:szCs w:val="22"/>
      </w:rPr>
    </w:lvl>
    <w:lvl w:ilvl="3">
      <w:start w:val="1"/>
      <w:numFmt w:val="lowerLetter"/>
      <w:lvlText w:val="%4)"/>
      <w:lvlJc w:val="left"/>
      <w:pPr>
        <w:tabs>
          <w:tab w:val="num" w:pos="340"/>
        </w:tabs>
        <w:ind w:left="340" w:hanging="340"/>
      </w:pPr>
      <w:rPr>
        <w:rFonts w:ascii="Times New Roman" w:hAnsi="Times New Roman" w:cs="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cs="Times New Roman" w:hint="default"/>
        <w:b w:val="0"/>
        <w:i w:val="0"/>
        <w:sz w:val="22"/>
        <w:szCs w:val="22"/>
      </w:rPr>
    </w:lvl>
    <w:lvl w:ilvl="6">
      <w:start w:val="1"/>
      <w:numFmt w:val="lowerRoman"/>
      <w:lvlText w:val="%7)"/>
      <w:lvlJc w:val="left"/>
      <w:pPr>
        <w:tabs>
          <w:tab w:val="num" w:pos="397"/>
        </w:tabs>
        <w:ind w:left="397" w:hanging="397"/>
      </w:pPr>
      <w:rPr>
        <w:b w:val="0"/>
        <w:i w:val="0"/>
        <w:sz w:val="22"/>
        <w:szCs w:val="22"/>
      </w:rPr>
    </w:lvl>
    <w:lvl w:ilvl="7">
      <w:start w:val="1"/>
      <w:numFmt w:val="russianLower"/>
      <w:lvlText w:val="%8)"/>
      <w:lvlJc w:val="left"/>
      <w:pPr>
        <w:tabs>
          <w:tab w:val="num" w:pos="340"/>
        </w:tabs>
        <w:ind w:left="340" w:hanging="340"/>
      </w:pPr>
      <w:rPr>
        <w:b w:val="0"/>
        <w:i w:val="0"/>
        <w:sz w:val="22"/>
      </w:rPr>
    </w:lvl>
    <w:lvl w:ilvl="8">
      <w:start w:val="1"/>
      <w:numFmt w:val="none"/>
      <w:lvlRestart w:val="0"/>
      <w:lvlText w:val=""/>
      <w:lvlJc w:val="left"/>
      <w:pPr>
        <w:tabs>
          <w:tab w:val="num" w:pos="6"/>
        </w:tabs>
        <w:ind w:left="6" w:hanging="6"/>
      </w:pPr>
      <w:rPr>
        <w:b w:val="0"/>
        <w:i w:val="0"/>
        <w:color w:val="auto"/>
        <w:sz w:val="22"/>
      </w:rPr>
    </w:lvl>
  </w:abstractNum>
  <w:abstractNum w:abstractNumId="14" w15:restartNumberingAfterBreak="0">
    <w:nsid w:val="1E265EC9"/>
    <w:multiLevelType w:val="hybridMultilevel"/>
    <w:tmpl w:val="CF741BE2"/>
    <w:lvl w:ilvl="0" w:tplc="DBC80E5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11A0795"/>
    <w:multiLevelType w:val="multilevel"/>
    <w:tmpl w:val="0F1277C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14879C3"/>
    <w:multiLevelType w:val="hybridMultilevel"/>
    <w:tmpl w:val="F1561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C7751F"/>
    <w:multiLevelType w:val="multilevel"/>
    <w:tmpl w:val="E1CCCE26"/>
    <w:lvl w:ilvl="0">
      <w:start w:val="1"/>
      <w:numFmt w:val="decimal"/>
      <w:lvlText w:val="%1"/>
      <w:lvlJc w:val="left"/>
      <w:pPr>
        <w:ind w:left="420" w:hanging="420"/>
      </w:pPr>
      <w:rPr>
        <w:rFonts w:hint="default"/>
      </w:rPr>
    </w:lvl>
    <w:lvl w:ilvl="1">
      <w:start w:val="3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2653AFE"/>
    <w:multiLevelType w:val="multilevel"/>
    <w:tmpl w:val="B538C5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6425B07"/>
    <w:multiLevelType w:val="hybridMultilevel"/>
    <w:tmpl w:val="E03E24E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283A6CC1"/>
    <w:multiLevelType w:val="hybridMultilevel"/>
    <w:tmpl w:val="FC1431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EC65F8"/>
    <w:multiLevelType w:val="hybridMultilevel"/>
    <w:tmpl w:val="4246FEC4"/>
    <w:lvl w:ilvl="0" w:tplc="616AB16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A866B6"/>
    <w:multiLevelType w:val="hybridMultilevel"/>
    <w:tmpl w:val="D9E82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1F36DF3"/>
    <w:multiLevelType w:val="hybridMultilevel"/>
    <w:tmpl w:val="09543C46"/>
    <w:lvl w:ilvl="0" w:tplc="1E224694">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4AC6872"/>
    <w:multiLevelType w:val="hybridMultilevel"/>
    <w:tmpl w:val="B192C908"/>
    <w:lvl w:ilvl="0" w:tplc="04090001">
      <w:start w:val="1"/>
      <w:numFmt w:val="bullet"/>
      <w:lvlText w:val=""/>
      <w:lvlJc w:val="left"/>
      <w:pPr>
        <w:tabs>
          <w:tab w:val="num" w:pos="1440"/>
        </w:tabs>
        <w:ind w:left="1440" w:hanging="360"/>
      </w:pPr>
      <w:rPr>
        <w:rFonts w:ascii="Symbol" w:hAnsi="Symbol" w:hint="default"/>
      </w:rPr>
    </w:lvl>
    <w:lvl w:ilvl="1" w:tplc="BDB8B08E">
      <w:start w:val="1"/>
      <w:numFmt w:val="decimal"/>
      <w:lvlText w:val="%2."/>
      <w:lvlJc w:val="left"/>
      <w:pPr>
        <w:tabs>
          <w:tab w:val="num" w:pos="2160"/>
        </w:tabs>
        <w:ind w:left="2160" w:hanging="360"/>
      </w:pPr>
      <w:rPr>
        <w:rFonts w:hint="default"/>
        <w:b/>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352E5A50"/>
    <w:multiLevelType w:val="multilevel"/>
    <w:tmpl w:val="DCA2E580"/>
    <w:styleLink w:val="SpecialLeft0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FF43584"/>
    <w:multiLevelType w:val="hybridMultilevel"/>
    <w:tmpl w:val="8062C998"/>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40431748"/>
    <w:multiLevelType w:val="multilevel"/>
    <w:tmpl w:val="C3BCA4F2"/>
    <w:lvl w:ilvl="0">
      <w:start w:val="3"/>
      <w:numFmt w:val="decimal"/>
      <w:lvlText w:val="%1."/>
      <w:lvlJc w:val="left"/>
      <w:pPr>
        <w:ind w:left="3725" w:hanging="360"/>
      </w:pPr>
      <w:rPr>
        <w:rFonts w:hint="default"/>
      </w:rPr>
    </w:lvl>
    <w:lvl w:ilvl="1">
      <w:start w:val="1"/>
      <w:numFmt w:val="decimal"/>
      <w:isLgl/>
      <w:lvlText w:val="%1.%2."/>
      <w:lvlJc w:val="left"/>
      <w:pPr>
        <w:ind w:left="3845" w:hanging="480"/>
      </w:pPr>
      <w:rPr>
        <w:rFonts w:hint="default"/>
        <w:b w:val="0"/>
      </w:rPr>
    </w:lvl>
    <w:lvl w:ilvl="2">
      <w:start w:val="1"/>
      <w:numFmt w:val="decimal"/>
      <w:isLgl/>
      <w:lvlText w:val="%1.%2.%3."/>
      <w:lvlJc w:val="left"/>
      <w:pPr>
        <w:ind w:left="4085" w:hanging="720"/>
      </w:pPr>
      <w:rPr>
        <w:rFonts w:hint="default"/>
      </w:rPr>
    </w:lvl>
    <w:lvl w:ilvl="3">
      <w:start w:val="1"/>
      <w:numFmt w:val="decimal"/>
      <w:isLgl/>
      <w:lvlText w:val="%1.%2.%3.%4."/>
      <w:lvlJc w:val="left"/>
      <w:pPr>
        <w:ind w:left="4085" w:hanging="720"/>
      </w:pPr>
      <w:rPr>
        <w:rFonts w:hint="default"/>
      </w:rPr>
    </w:lvl>
    <w:lvl w:ilvl="4">
      <w:start w:val="1"/>
      <w:numFmt w:val="decimal"/>
      <w:isLgl/>
      <w:lvlText w:val="%1.%2.%3.%4.%5."/>
      <w:lvlJc w:val="left"/>
      <w:pPr>
        <w:ind w:left="4445" w:hanging="1080"/>
      </w:pPr>
      <w:rPr>
        <w:rFonts w:hint="default"/>
      </w:rPr>
    </w:lvl>
    <w:lvl w:ilvl="5">
      <w:start w:val="1"/>
      <w:numFmt w:val="decimal"/>
      <w:isLgl/>
      <w:lvlText w:val="%1.%2.%3.%4.%5.%6."/>
      <w:lvlJc w:val="left"/>
      <w:pPr>
        <w:ind w:left="4445" w:hanging="1080"/>
      </w:pPr>
      <w:rPr>
        <w:rFonts w:hint="default"/>
      </w:rPr>
    </w:lvl>
    <w:lvl w:ilvl="6">
      <w:start w:val="1"/>
      <w:numFmt w:val="decimal"/>
      <w:isLgl/>
      <w:lvlText w:val="%1.%2.%3.%4.%5.%6.%7."/>
      <w:lvlJc w:val="left"/>
      <w:pPr>
        <w:ind w:left="4805" w:hanging="1440"/>
      </w:pPr>
      <w:rPr>
        <w:rFonts w:hint="default"/>
      </w:rPr>
    </w:lvl>
    <w:lvl w:ilvl="7">
      <w:start w:val="1"/>
      <w:numFmt w:val="decimal"/>
      <w:isLgl/>
      <w:lvlText w:val="%1.%2.%3.%4.%5.%6.%7.%8."/>
      <w:lvlJc w:val="left"/>
      <w:pPr>
        <w:ind w:left="4805" w:hanging="1440"/>
      </w:pPr>
      <w:rPr>
        <w:rFonts w:hint="default"/>
      </w:rPr>
    </w:lvl>
    <w:lvl w:ilvl="8">
      <w:start w:val="1"/>
      <w:numFmt w:val="decimal"/>
      <w:isLgl/>
      <w:lvlText w:val="%1.%2.%3.%4.%5.%6.%7.%8.%9."/>
      <w:lvlJc w:val="left"/>
      <w:pPr>
        <w:ind w:left="5165" w:hanging="1800"/>
      </w:pPr>
      <w:rPr>
        <w:rFonts w:hint="default"/>
      </w:rPr>
    </w:lvl>
  </w:abstractNum>
  <w:abstractNum w:abstractNumId="28" w15:restartNumberingAfterBreak="0">
    <w:nsid w:val="40AB0FCE"/>
    <w:multiLevelType w:val="hybridMultilevel"/>
    <w:tmpl w:val="7FC671C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42B313DA"/>
    <w:multiLevelType w:val="hybridMultilevel"/>
    <w:tmpl w:val="C8D29C32"/>
    <w:lvl w:ilvl="0" w:tplc="FFFFFFFF">
      <w:start w:val="1"/>
      <w:numFmt w:val="decimal"/>
      <w:pStyle w:val="a"/>
      <w:lvlText w:val="%1."/>
      <w:lvlJc w:val="left"/>
      <w:pPr>
        <w:ind w:left="927" w:hanging="360"/>
      </w:pPr>
    </w:lvl>
    <w:lvl w:ilvl="1" w:tplc="FFFFFFFF">
      <w:numFmt w:val="none"/>
      <w:pStyle w:val="2"/>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30" w15:restartNumberingAfterBreak="0">
    <w:nsid w:val="431702A5"/>
    <w:multiLevelType w:val="hybridMultilevel"/>
    <w:tmpl w:val="433E1872"/>
    <w:lvl w:ilvl="0" w:tplc="2A7C5952">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9469A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1C555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FA956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84C016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C46F7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8EB22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C5EAA8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B273C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3735F08"/>
    <w:multiLevelType w:val="hybridMultilevel"/>
    <w:tmpl w:val="0CDA6534"/>
    <w:lvl w:ilvl="0" w:tplc="F3EE9AF4">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37762F6"/>
    <w:multiLevelType w:val="hybridMultilevel"/>
    <w:tmpl w:val="F39C5D8C"/>
    <w:lvl w:ilvl="0" w:tplc="EF506A7C">
      <w:start w:val="1"/>
      <w:numFmt w:val="bullet"/>
      <w:pStyle w:val="a0"/>
      <w:lvlText w:val="-"/>
      <w:lvlJc w:val="left"/>
      <w:pPr>
        <w:tabs>
          <w:tab w:val="num" w:pos="463"/>
        </w:tabs>
        <w:ind w:left="463" w:hanging="283"/>
      </w:pPr>
      <w:rPr>
        <w:rFonts w:ascii="Courier New" w:hAnsi="Courier New"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B71F5A"/>
    <w:multiLevelType w:val="hybridMultilevel"/>
    <w:tmpl w:val="F4EEF24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8F80CC9"/>
    <w:multiLevelType w:val="hybridMultilevel"/>
    <w:tmpl w:val="D35AA99A"/>
    <w:lvl w:ilvl="0" w:tplc="04190001">
      <w:start w:val="1"/>
      <w:numFmt w:val="bullet"/>
      <w:lvlText w:val=""/>
      <w:lvlJc w:val="left"/>
      <w:pPr>
        <w:ind w:left="1087" w:hanging="360"/>
      </w:pPr>
      <w:rPr>
        <w:rFonts w:ascii="Symbol" w:hAnsi="Symbol" w:hint="default"/>
      </w:rPr>
    </w:lvl>
    <w:lvl w:ilvl="1" w:tplc="04190003" w:tentative="1">
      <w:start w:val="1"/>
      <w:numFmt w:val="bullet"/>
      <w:lvlText w:val="o"/>
      <w:lvlJc w:val="left"/>
      <w:pPr>
        <w:ind w:left="1807" w:hanging="360"/>
      </w:pPr>
      <w:rPr>
        <w:rFonts w:ascii="Courier New" w:hAnsi="Courier New" w:cs="Courier New" w:hint="default"/>
      </w:rPr>
    </w:lvl>
    <w:lvl w:ilvl="2" w:tplc="04190005" w:tentative="1">
      <w:start w:val="1"/>
      <w:numFmt w:val="bullet"/>
      <w:lvlText w:val=""/>
      <w:lvlJc w:val="left"/>
      <w:pPr>
        <w:ind w:left="2527" w:hanging="360"/>
      </w:pPr>
      <w:rPr>
        <w:rFonts w:ascii="Wingdings" w:hAnsi="Wingdings" w:hint="default"/>
      </w:rPr>
    </w:lvl>
    <w:lvl w:ilvl="3" w:tplc="04190001" w:tentative="1">
      <w:start w:val="1"/>
      <w:numFmt w:val="bullet"/>
      <w:lvlText w:val=""/>
      <w:lvlJc w:val="left"/>
      <w:pPr>
        <w:ind w:left="3247" w:hanging="360"/>
      </w:pPr>
      <w:rPr>
        <w:rFonts w:ascii="Symbol" w:hAnsi="Symbol" w:hint="default"/>
      </w:rPr>
    </w:lvl>
    <w:lvl w:ilvl="4" w:tplc="04190003" w:tentative="1">
      <w:start w:val="1"/>
      <w:numFmt w:val="bullet"/>
      <w:lvlText w:val="o"/>
      <w:lvlJc w:val="left"/>
      <w:pPr>
        <w:ind w:left="3967" w:hanging="360"/>
      </w:pPr>
      <w:rPr>
        <w:rFonts w:ascii="Courier New" w:hAnsi="Courier New" w:cs="Courier New" w:hint="default"/>
      </w:rPr>
    </w:lvl>
    <w:lvl w:ilvl="5" w:tplc="04190005" w:tentative="1">
      <w:start w:val="1"/>
      <w:numFmt w:val="bullet"/>
      <w:lvlText w:val=""/>
      <w:lvlJc w:val="left"/>
      <w:pPr>
        <w:ind w:left="4687" w:hanging="360"/>
      </w:pPr>
      <w:rPr>
        <w:rFonts w:ascii="Wingdings" w:hAnsi="Wingdings" w:hint="default"/>
      </w:rPr>
    </w:lvl>
    <w:lvl w:ilvl="6" w:tplc="04190001" w:tentative="1">
      <w:start w:val="1"/>
      <w:numFmt w:val="bullet"/>
      <w:lvlText w:val=""/>
      <w:lvlJc w:val="left"/>
      <w:pPr>
        <w:ind w:left="5407" w:hanging="360"/>
      </w:pPr>
      <w:rPr>
        <w:rFonts w:ascii="Symbol" w:hAnsi="Symbol" w:hint="default"/>
      </w:rPr>
    </w:lvl>
    <w:lvl w:ilvl="7" w:tplc="04190003" w:tentative="1">
      <w:start w:val="1"/>
      <w:numFmt w:val="bullet"/>
      <w:lvlText w:val="o"/>
      <w:lvlJc w:val="left"/>
      <w:pPr>
        <w:ind w:left="6127" w:hanging="360"/>
      </w:pPr>
      <w:rPr>
        <w:rFonts w:ascii="Courier New" w:hAnsi="Courier New" w:cs="Courier New" w:hint="default"/>
      </w:rPr>
    </w:lvl>
    <w:lvl w:ilvl="8" w:tplc="04190005" w:tentative="1">
      <w:start w:val="1"/>
      <w:numFmt w:val="bullet"/>
      <w:lvlText w:val=""/>
      <w:lvlJc w:val="left"/>
      <w:pPr>
        <w:ind w:left="6847" w:hanging="360"/>
      </w:pPr>
      <w:rPr>
        <w:rFonts w:ascii="Wingdings" w:hAnsi="Wingdings" w:hint="default"/>
      </w:rPr>
    </w:lvl>
  </w:abstractNum>
  <w:abstractNum w:abstractNumId="35" w15:restartNumberingAfterBreak="0">
    <w:nsid w:val="4DE758B9"/>
    <w:multiLevelType w:val="hybridMultilevel"/>
    <w:tmpl w:val="1A127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267757"/>
    <w:multiLevelType w:val="multilevel"/>
    <w:tmpl w:val="FF52B9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447623D"/>
    <w:multiLevelType w:val="hybridMultilevel"/>
    <w:tmpl w:val="B28C2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5F7372D"/>
    <w:multiLevelType w:val="hybridMultilevel"/>
    <w:tmpl w:val="46046E78"/>
    <w:lvl w:ilvl="0" w:tplc="0419000F">
      <w:start w:val="1"/>
      <w:numFmt w:val="decimal"/>
      <w:pStyle w:val="9"/>
      <w:lvlText w:val="%1"/>
      <w:lvlJc w:val="left"/>
      <w:pPr>
        <w:tabs>
          <w:tab w:val="num" w:pos="720"/>
        </w:tabs>
        <w:ind w:left="720" w:hanging="360"/>
      </w:pPr>
    </w:lvl>
    <w:lvl w:ilvl="1" w:tplc="0419000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569904D5"/>
    <w:multiLevelType w:val="multilevel"/>
    <w:tmpl w:val="073A7D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9112DF9"/>
    <w:multiLevelType w:val="hybridMultilevel"/>
    <w:tmpl w:val="7E1A2C40"/>
    <w:styleLink w:val="SpecialLeft0211"/>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1" w15:restartNumberingAfterBreak="0">
    <w:nsid w:val="601C5819"/>
    <w:multiLevelType w:val="hybridMultilevel"/>
    <w:tmpl w:val="EE140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5E555DC"/>
    <w:multiLevelType w:val="singleLevel"/>
    <w:tmpl w:val="B568E1AA"/>
    <w:lvl w:ilvl="0">
      <w:start w:val="2"/>
      <w:numFmt w:val="bullet"/>
      <w:lvlText w:val="-"/>
      <w:lvlJc w:val="left"/>
      <w:pPr>
        <w:tabs>
          <w:tab w:val="num" w:pos="360"/>
        </w:tabs>
        <w:ind w:left="360" w:hanging="360"/>
      </w:pPr>
    </w:lvl>
  </w:abstractNum>
  <w:abstractNum w:abstractNumId="43" w15:restartNumberingAfterBreak="0">
    <w:nsid w:val="67F5657D"/>
    <w:multiLevelType w:val="hybridMultilevel"/>
    <w:tmpl w:val="468E4560"/>
    <w:lvl w:ilvl="0" w:tplc="AAF85ACA">
      <w:start w:val="1"/>
      <w:numFmt w:val="decimal"/>
      <w:lvlText w:val="1.%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4" w15:restartNumberingAfterBreak="0">
    <w:nsid w:val="691F1CD1"/>
    <w:multiLevelType w:val="hybridMultilevel"/>
    <w:tmpl w:val="B0A060F4"/>
    <w:styleLink w:val="SpecialLeft021"/>
    <w:lvl w:ilvl="0" w:tplc="F78A3264">
      <w:start w:val="110"/>
      <w:numFmt w:val="bullet"/>
      <w:lvlText w:val=""/>
      <w:lvlJc w:val="left"/>
      <w:pPr>
        <w:tabs>
          <w:tab w:val="num" w:pos="720"/>
        </w:tabs>
        <w:ind w:left="720" w:hanging="360"/>
      </w:pPr>
      <w:rPr>
        <w:rFonts w:ascii="Symbol" w:eastAsia="Times New Roman" w:hAnsi="Symbol" w:cs="Arial" w:hint="default"/>
      </w:rPr>
    </w:lvl>
    <w:lvl w:ilvl="1" w:tplc="A2C4DD3C">
      <w:start w:val="1"/>
      <w:numFmt w:val="decimal"/>
      <w:lvlText w:val="%2."/>
      <w:lvlJc w:val="left"/>
      <w:pPr>
        <w:tabs>
          <w:tab w:val="num" w:pos="1440"/>
        </w:tabs>
        <w:ind w:left="1440" w:hanging="360"/>
      </w:pPr>
    </w:lvl>
    <w:lvl w:ilvl="2" w:tplc="037620D8">
      <w:start w:val="1"/>
      <w:numFmt w:val="decimal"/>
      <w:lvlText w:val="%3."/>
      <w:lvlJc w:val="left"/>
      <w:pPr>
        <w:tabs>
          <w:tab w:val="num" w:pos="2160"/>
        </w:tabs>
        <w:ind w:left="2160" w:hanging="360"/>
      </w:pPr>
    </w:lvl>
    <w:lvl w:ilvl="3" w:tplc="6D5CC96C">
      <w:start w:val="1"/>
      <w:numFmt w:val="decimal"/>
      <w:lvlText w:val="%4."/>
      <w:lvlJc w:val="left"/>
      <w:pPr>
        <w:tabs>
          <w:tab w:val="num" w:pos="2880"/>
        </w:tabs>
        <w:ind w:left="2880" w:hanging="360"/>
      </w:pPr>
    </w:lvl>
    <w:lvl w:ilvl="4" w:tplc="B492DFE0">
      <w:start w:val="1"/>
      <w:numFmt w:val="decimal"/>
      <w:lvlText w:val="%5."/>
      <w:lvlJc w:val="left"/>
      <w:pPr>
        <w:tabs>
          <w:tab w:val="num" w:pos="3600"/>
        </w:tabs>
        <w:ind w:left="3600" w:hanging="360"/>
      </w:pPr>
    </w:lvl>
    <w:lvl w:ilvl="5" w:tplc="38E4CDAC">
      <w:start w:val="1"/>
      <w:numFmt w:val="decimal"/>
      <w:lvlText w:val="%6."/>
      <w:lvlJc w:val="left"/>
      <w:pPr>
        <w:tabs>
          <w:tab w:val="num" w:pos="4320"/>
        </w:tabs>
        <w:ind w:left="4320" w:hanging="360"/>
      </w:pPr>
    </w:lvl>
    <w:lvl w:ilvl="6" w:tplc="BAFCEE26">
      <w:start w:val="1"/>
      <w:numFmt w:val="decimal"/>
      <w:lvlText w:val="%7."/>
      <w:lvlJc w:val="left"/>
      <w:pPr>
        <w:tabs>
          <w:tab w:val="num" w:pos="5040"/>
        </w:tabs>
        <w:ind w:left="5040" w:hanging="360"/>
      </w:pPr>
    </w:lvl>
    <w:lvl w:ilvl="7" w:tplc="E494BCEA">
      <w:start w:val="1"/>
      <w:numFmt w:val="decimal"/>
      <w:lvlText w:val="%8."/>
      <w:lvlJc w:val="left"/>
      <w:pPr>
        <w:tabs>
          <w:tab w:val="num" w:pos="5760"/>
        </w:tabs>
        <w:ind w:left="5760" w:hanging="360"/>
      </w:pPr>
    </w:lvl>
    <w:lvl w:ilvl="8" w:tplc="E2C06BDE">
      <w:start w:val="1"/>
      <w:numFmt w:val="decimal"/>
      <w:lvlText w:val="%9."/>
      <w:lvlJc w:val="left"/>
      <w:pPr>
        <w:tabs>
          <w:tab w:val="num" w:pos="6480"/>
        </w:tabs>
        <w:ind w:left="6480" w:hanging="360"/>
      </w:pPr>
    </w:lvl>
  </w:abstractNum>
  <w:abstractNum w:abstractNumId="45" w15:restartNumberingAfterBreak="0">
    <w:nsid w:val="697626FF"/>
    <w:multiLevelType w:val="hybridMultilevel"/>
    <w:tmpl w:val="868E9500"/>
    <w:lvl w:ilvl="0" w:tplc="A99AEF7C">
      <w:start w:val="4"/>
      <w:numFmt w:val="decimal"/>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86550C">
      <w:start w:val="1"/>
      <w:numFmt w:val="lowerLetter"/>
      <w:lvlText w:val="%2"/>
      <w:lvlJc w:val="left"/>
      <w:pPr>
        <w:ind w:left="11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4A2EFA">
      <w:start w:val="1"/>
      <w:numFmt w:val="lowerRoman"/>
      <w:lvlText w:val="%3"/>
      <w:lvlJc w:val="left"/>
      <w:pPr>
        <w:ind w:left="1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285CAE">
      <w:start w:val="1"/>
      <w:numFmt w:val="decimal"/>
      <w:lvlText w:val="%4"/>
      <w:lvlJc w:val="left"/>
      <w:pPr>
        <w:ind w:left="26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1E995C">
      <w:start w:val="1"/>
      <w:numFmt w:val="lowerLetter"/>
      <w:lvlText w:val="%5"/>
      <w:lvlJc w:val="left"/>
      <w:pPr>
        <w:ind w:left="33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9BC3738">
      <w:start w:val="1"/>
      <w:numFmt w:val="lowerRoman"/>
      <w:lvlText w:val="%6"/>
      <w:lvlJc w:val="left"/>
      <w:pPr>
        <w:ind w:left="40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6617AE">
      <w:start w:val="1"/>
      <w:numFmt w:val="decimal"/>
      <w:lvlText w:val="%7"/>
      <w:lvlJc w:val="left"/>
      <w:pPr>
        <w:ind w:left="47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E4671E">
      <w:start w:val="1"/>
      <w:numFmt w:val="lowerLetter"/>
      <w:lvlText w:val="%8"/>
      <w:lvlJc w:val="left"/>
      <w:pPr>
        <w:ind w:left="54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A437D2">
      <w:start w:val="1"/>
      <w:numFmt w:val="lowerRoman"/>
      <w:lvlText w:val="%9"/>
      <w:lvlJc w:val="left"/>
      <w:pPr>
        <w:ind w:left="62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9EC5E79"/>
    <w:multiLevelType w:val="hybridMultilevel"/>
    <w:tmpl w:val="FC304610"/>
    <w:lvl w:ilvl="0" w:tplc="04190001">
      <w:start w:val="1"/>
      <w:numFmt w:val="bullet"/>
      <w:lvlText w:val=""/>
      <w:lvlJc w:val="left"/>
      <w:pPr>
        <w:ind w:left="720" w:hanging="360"/>
      </w:pPr>
      <w:rPr>
        <w:rFonts w:ascii="Symbol" w:hAnsi="Symbol" w:hint="default"/>
      </w:rPr>
    </w:lvl>
    <w:lvl w:ilvl="1" w:tplc="04190003" w:tentative="1">
      <w:start w:val="1"/>
      <w:numFmt w:val="bullet"/>
      <w:pStyle w:val="SZSVEG"/>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A824B9D"/>
    <w:multiLevelType w:val="hybridMultilevel"/>
    <w:tmpl w:val="E14CA5A8"/>
    <w:lvl w:ilvl="0" w:tplc="2B7EDC98">
      <w:start w:val="1"/>
      <w:numFmt w:val="decimal"/>
      <w:lvlText w:val="%1."/>
      <w:lvlJc w:val="left"/>
      <w:pPr>
        <w:tabs>
          <w:tab w:val="num" w:pos="540"/>
        </w:tabs>
        <w:ind w:left="540" w:hanging="360"/>
      </w:pPr>
      <w:rPr>
        <w:rFonts w:hint="default"/>
      </w:rPr>
    </w:lvl>
    <w:lvl w:ilvl="1" w:tplc="2A5697AC">
      <w:start w:val="1"/>
      <w:numFmt w:val="bullet"/>
      <w:lvlText w:val="-"/>
      <w:lvlJc w:val="left"/>
      <w:pPr>
        <w:tabs>
          <w:tab w:val="num" w:pos="1621"/>
        </w:tabs>
        <w:ind w:left="1621" w:hanging="360"/>
      </w:pPr>
      <w:rPr>
        <w:rFonts w:hint="default"/>
      </w:rPr>
    </w:lvl>
    <w:lvl w:ilvl="2" w:tplc="0419001B" w:tentative="1">
      <w:start w:val="1"/>
      <w:numFmt w:val="lowerRoman"/>
      <w:lvlText w:val="%3."/>
      <w:lvlJc w:val="right"/>
      <w:pPr>
        <w:tabs>
          <w:tab w:val="num" w:pos="2341"/>
        </w:tabs>
        <w:ind w:left="2341" w:hanging="180"/>
      </w:pPr>
    </w:lvl>
    <w:lvl w:ilvl="3" w:tplc="0419000F" w:tentative="1">
      <w:start w:val="1"/>
      <w:numFmt w:val="decimal"/>
      <w:lvlText w:val="%4."/>
      <w:lvlJc w:val="left"/>
      <w:pPr>
        <w:tabs>
          <w:tab w:val="num" w:pos="3061"/>
        </w:tabs>
        <w:ind w:left="3061" w:hanging="360"/>
      </w:pPr>
    </w:lvl>
    <w:lvl w:ilvl="4" w:tplc="04190019" w:tentative="1">
      <w:start w:val="1"/>
      <w:numFmt w:val="lowerLetter"/>
      <w:lvlText w:val="%5."/>
      <w:lvlJc w:val="left"/>
      <w:pPr>
        <w:tabs>
          <w:tab w:val="num" w:pos="3781"/>
        </w:tabs>
        <w:ind w:left="3781" w:hanging="360"/>
      </w:pPr>
    </w:lvl>
    <w:lvl w:ilvl="5" w:tplc="0419001B" w:tentative="1">
      <w:start w:val="1"/>
      <w:numFmt w:val="lowerRoman"/>
      <w:lvlText w:val="%6."/>
      <w:lvlJc w:val="right"/>
      <w:pPr>
        <w:tabs>
          <w:tab w:val="num" w:pos="4501"/>
        </w:tabs>
        <w:ind w:left="4501" w:hanging="180"/>
      </w:pPr>
    </w:lvl>
    <w:lvl w:ilvl="6" w:tplc="0419000F" w:tentative="1">
      <w:start w:val="1"/>
      <w:numFmt w:val="decimal"/>
      <w:lvlText w:val="%7."/>
      <w:lvlJc w:val="left"/>
      <w:pPr>
        <w:tabs>
          <w:tab w:val="num" w:pos="5221"/>
        </w:tabs>
        <w:ind w:left="5221" w:hanging="360"/>
      </w:pPr>
    </w:lvl>
    <w:lvl w:ilvl="7" w:tplc="04190019" w:tentative="1">
      <w:start w:val="1"/>
      <w:numFmt w:val="lowerLetter"/>
      <w:lvlText w:val="%8."/>
      <w:lvlJc w:val="left"/>
      <w:pPr>
        <w:tabs>
          <w:tab w:val="num" w:pos="5941"/>
        </w:tabs>
        <w:ind w:left="5941" w:hanging="360"/>
      </w:pPr>
    </w:lvl>
    <w:lvl w:ilvl="8" w:tplc="0419001B" w:tentative="1">
      <w:start w:val="1"/>
      <w:numFmt w:val="lowerRoman"/>
      <w:lvlText w:val="%9."/>
      <w:lvlJc w:val="right"/>
      <w:pPr>
        <w:tabs>
          <w:tab w:val="num" w:pos="6661"/>
        </w:tabs>
        <w:ind w:left="6661" w:hanging="180"/>
      </w:pPr>
    </w:lvl>
  </w:abstractNum>
  <w:abstractNum w:abstractNumId="48" w15:restartNumberingAfterBreak="0">
    <w:nsid w:val="6B4F1584"/>
    <w:multiLevelType w:val="hybridMultilevel"/>
    <w:tmpl w:val="0016830E"/>
    <w:lvl w:ilvl="0" w:tplc="F4224FF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E6B43AA"/>
    <w:multiLevelType w:val="hybridMultilevel"/>
    <w:tmpl w:val="41806122"/>
    <w:lvl w:ilvl="0" w:tplc="B596D6CC">
      <w:start w:val="3"/>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6EDA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786D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703D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DC50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FA9D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742B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DEF8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96E5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ED360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FE505F0"/>
    <w:multiLevelType w:val="multilevel"/>
    <w:tmpl w:val="2AC8C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075010F"/>
    <w:multiLevelType w:val="hybridMultilevel"/>
    <w:tmpl w:val="7DD25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2087361"/>
    <w:multiLevelType w:val="hybridMultilevel"/>
    <w:tmpl w:val="2666A438"/>
    <w:styleLink w:val="SpecialLeft02111"/>
    <w:lvl w:ilvl="0" w:tplc="0419000F">
      <w:start w:val="1"/>
      <w:numFmt w:val="decimal"/>
      <w:pStyle w:val="StyleLatinBoldCentered"/>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5201E34"/>
    <w:multiLevelType w:val="hybridMultilevel"/>
    <w:tmpl w:val="1B642DF2"/>
    <w:lvl w:ilvl="0" w:tplc="EAA0ADC4">
      <w:start w:val="1"/>
      <w:numFmt w:val="bullet"/>
      <w:pStyle w:val="20"/>
      <w:lvlText w:val=""/>
      <w:lvlJc w:val="left"/>
      <w:pPr>
        <w:tabs>
          <w:tab w:val="num" w:pos="681"/>
        </w:tabs>
        <w:ind w:left="681" w:hanging="397"/>
      </w:pPr>
      <w:rPr>
        <w:rFonts w:ascii="Symbol" w:hAnsi="Symbol" w:hint="default"/>
        <w:sz w:val="20"/>
        <w:szCs w:val="20"/>
      </w:rPr>
    </w:lvl>
    <w:lvl w:ilvl="1" w:tplc="04190019">
      <w:start w:val="1"/>
      <w:numFmt w:val="decimal"/>
      <w:lvlText w:val="%2."/>
      <w:lvlJc w:val="left"/>
      <w:pPr>
        <w:tabs>
          <w:tab w:val="num" w:pos="1440"/>
        </w:tabs>
        <w:ind w:left="1440" w:hanging="360"/>
      </w:pPr>
      <w:rPr>
        <w:rFonts w:hint="default"/>
        <w:sz w:val="24"/>
        <w:szCs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8A105B2"/>
    <w:multiLevelType w:val="singleLevel"/>
    <w:tmpl w:val="4600C210"/>
    <w:lvl w:ilvl="0">
      <w:numFmt w:val="bullet"/>
      <w:lvlText w:val="-"/>
      <w:lvlJc w:val="left"/>
      <w:pPr>
        <w:tabs>
          <w:tab w:val="num" w:pos="360"/>
        </w:tabs>
        <w:ind w:left="360" w:hanging="360"/>
      </w:pPr>
      <w:rPr>
        <w:rFonts w:ascii="Times New Roman" w:hAnsi="Times New Roman" w:hint="default"/>
      </w:rPr>
    </w:lvl>
  </w:abstractNum>
  <w:abstractNum w:abstractNumId="56" w15:restartNumberingAfterBreak="0">
    <w:nsid w:val="79562603"/>
    <w:multiLevelType w:val="hybridMultilevel"/>
    <w:tmpl w:val="302C4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CFD5A88"/>
    <w:multiLevelType w:val="hybridMultilevel"/>
    <w:tmpl w:val="662E66D2"/>
    <w:lvl w:ilvl="0" w:tplc="FFFFFFFF">
      <w:start w:val="1"/>
      <w:numFmt w:val="none"/>
      <w:pStyle w:val="insertgraphic"/>
      <w:lvlText w:val="2."/>
      <w:lvlJc w:val="left"/>
      <w:pPr>
        <w:tabs>
          <w:tab w:val="num" w:pos="927"/>
        </w:tabs>
        <w:ind w:left="927" w:hanging="360"/>
      </w:pPr>
    </w:lvl>
    <w:lvl w:ilvl="1" w:tplc="FFFFFFFF">
      <w:start w:val="1"/>
      <w:numFmt w:val="decimal"/>
      <w:lvlText w:val="%2."/>
      <w:lvlJc w:val="left"/>
      <w:pPr>
        <w:tabs>
          <w:tab w:val="num" w:pos="927"/>
        </w:tabs>
        <w:ind w:left="927" w:hanging="36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58" w15:restartNumberingAfterBreak="0">
    <w:nsid w:val="7E722E81"/>
    <w:multiLevelType w:val="hybridMultilevel"/>
    <w:tmpl w:val="78968EC6"/>
    <w:styleLink w:val="SpecialLeft0212"/>
    <w:lvl w:ilvl="0" w:tplc="D60AFA86">
      <w:start w:val="1"/>
      <w:numFmt w:val="decimal"/>
      <w:lvlText w:val="%1."/>
      <w:lvlJc w:val="left"/>
      <w:pPr>
        <w:ind w:left="108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15:restartNumberingAfterBreak="0">
    <w:nsid w:val="7EDC100E"/>
    <w:multiLevelType w:val="hybridMultilevel"/>
    <w:tmpl w:val="4D726F68"/>
    <w:lvl w:ilvl="0" w:tplc="58DA36DA">
      <w:start w:val="1"/>
      <w:numFmt w:val="decimal"/>
      <w:pStyle w:val="a1"/>
      <w:lvlText w:val="%1."/>
      <w:lvlJc w:val="left"/>
      <w:pPr>
        <w:tabs>
          <w:tab w:val="num" w:pos="540"/>
        </w:tabs>
        <w:ind w:left="-27" w:firstLine="567"/>
      </w:pPr>
      <w:rPr>
        <w:b w:val="0"/>
      </w:rPr>
    </w:lvl>
    <w:lvl w:ilvl="1" w:tplc="25CC886E">
      <w:start w:val="1"/>
      <w:numFmt w:val="decimal"/>
      <w:lvlText w:val="%2)"/>
      <w:lvlJc w:val="left"/>
      <w:pPr>
        <w:ind w:left="1650" w:hanging="93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3312551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961749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457226">
    <w:abstractNumId w:val="29"/>
    <w:lvlOverride w:ilvl="0">
      <w:startOverride w:val="1"/>
    </w:lvlOverride>
    <w:lvlOverride w:ilvl="1"/>
    <w:lvlOverride w:ilvl="2"/>
    <w:lvlOverride w:ilvl="3"/>
    <w:lvlOverride w:ilvl="4"/>
    <w:lvlOverride w:ilvl="5"/>
    <w:lvlOverride w:ilvl="6"/>
    <w:lvlOverride w:ilvl="7"/>
    <w:lvlOverride w:ilvl="8"/>
  </w:num>
  <w:num w:numId="4" w16cid:durableId="1628202080">
    <w:abstractNumId w:val="57"/>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22873284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911069">
    <w:abstractNumId w:val="13"/>
  </w:num>
  <w:num w:numId="7" w16cid:durableId="324163860">
    <w:abstractNumId w:val="2"/>
  </w:num>
  <w:num w:numId="8" w16cid:durableId="404382651">
    <w:abstractNumId w:val="28"/>
  </w:num>
  <w:num w:numId="9" w16cid:durableId="1329096255">
    <w:abstractNumId w:val="34"/>
  </w:num>
  <w:num w:numId="10" w16cid:durableId="1757825824">
    <w:abstractNumId w:val="46"/>
  </w:num>
  <w:num w:numId="11" w16cid:durableId="355929863">
    <w:abstractNumId w:val="53"/>
    <w:lvlOverride w:ilvl="0">
      <w:lvl w:ilvl="0" w:tplc="0419000F">
        <w:start w:val="1"/>
        <w:numFmt w:val="decimal"/>
        <w:pStyle w:val="StyleLatinBoldCentered"/>
        <w:lvlText w:val="%1."/>
        <w:lvlJc w:val="left"/>
        <w:pPr>
          <w:ind w:left="720" w:hanging="360"/>
        </w:pPr>
        <w:rPr>
          <w:rFonts w:hint="default"/>
        </w:rPr>
      </w:lvl>
    </w:lvlOverride>
  </w:num>
  <w:num w:numId="12" w16cid:durableId="405537040">
    <w:abstractNumId w:val="26"/>
  </w:num>
  <w:num w:numId="13" w16cid:durableId="1081561846">
    <w:abstractNumId w:val="25"/>
  </w:num>
  <w:num w:numId="14" w16cid:durableId="680664180">
    <w:abstractNumId w:val="40"/>
  </w:num>
  <w:num w:numId="15" w16cid:durableId="937836133">
    <w:abstractNumId w:val="58"/>
  </w:num>
  <w:num w:numId="16" w16cid:durableId="1241253678">
    <w:abstractNumId w:val="44"/>
  </w:num>
  <w:num w:numId="17" w16cid:durableId="240990629">
    <w:abstractNumId w:val="19"/>
  </w:num>
  <w:num w:numId="18" w16cid:durableId="623314282">
    <w:abstractNumId w:val="37"/>
  </w:num>
  <w:num w:numId="19" w16cid:durableId="608590570">
    <w:abstractNumId w:val="35"/>
  </w:num>
  <w:num w:numId="20" w16cid:durableId="140851446">
    <w:abstractNumId w:val="48"/>
  </w:num>
  <w:num w:numId="21" w16cid:durableId="1233008376">
    <w:abstractNumId w:val="11"/>
  </w:num>
  <w:num w:numId="22" w16cid:durableId="488791147">
    <w:abstractNumId w:val="20"/>
  </w:num>
  <w:num w:numId="23" w16cid:durableId="1706519905">
    <w:abstractNumId w:val="4"/>
  </w:num>
  <w:num w:numId="24" w16cid:durableId="1474834816">
    <w:abstractNumId w:val="16"/>
  </w:num>
  <w:num w:numId="25" w16cid:durableId="640309871">
    <w:abstractNumId w:val="22"/>
  </w:num>
  <w:num w:numId="26" w16cid:durableId="611398916">
    <w:abstractNumId w:val="21"/>
  </w:num>
  <w:num w:numId="27" w16cid:durableId="1025206214">
    <w:abstractNumId w:val="32"/>
  </w:num>
  <w:num w:numId="28" w16cid:durableId="436098594">
    <w:abstractNumId w:val="54"/>
  </w:num>
  <w:num w:numId="29" w16cid:durableId="1448740560">
    <w:abstractNumId w:val="23"/>
  </w:num>
  <w:num w:numId="30" w16cid:durableId="1496187142">
    <w:abstractNumId w:val="31"/>
  </w:num>
  <w:num w:numId="31" w16cid:durableId="967278081">
    <w:abstractNumId w:val="56"/>
  </w:num>
  <w:num w:numId="32" w16cid:durableId="1822426546">
    <w:abstractNumId w:val="27"/>
  </w:num>
  <w:num w:numId="33" w16cid:durableId="1145439061">
    <w:abstractNumId w:val="53"/>
  </w:num>
  <w:num w:numId="34" w16cid:durableId="1871646189">
    <w:abstractNumId w:val="50"/>
  </w:num>
  <w:num w:numId="35" w16cid:durableId="87309729">
    <w:abstractNumId w:val="52"/>
  </w:num>
  <w:num w:numId="36" w16cid:durableId="600260782">
    <w:abstractNumId w:val="36"/>
  </w:num>
  <w:num w:numId="37" w16cid:durableId="771432406">
    <w:abstractNumId w:val="42"/>
  </w:num>
  <w:num w:numId="38" w16cid:durableId="501354757">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40817735">
    <w:abstractNumId w:val="24"/>
  </w:num>
  <w:num w:numId="40" w16cid:durableId="1800494751">
    <w:abstractNumId w:val="43"/>
  </w:num>
  <w:num w:numId="41" w16cid:durableId="1099374177">
    <w:abstractNumId w:val="1"/>
  </w:num>
  <w:num w:numId="42" w16cid:durableId="1772891238">
    <w:abstractNumId w:val="14"/>
  </w:num>
  <w:num w:numId="43" w16cid:durableId="2067680286">
    <w:abstractNumId w:val="55"/>
  </w:num>
  <w:num w:numId="44" w16cid:durableId="2049408113">
    <w:abstractNumId w:val="33"/>
  </w:num>
  <w:num w:numId="45" w16cid:durableId="1187017474">
    <w:abstractNumId w:val="6"/>
  </w:num>
  <w:num w:numId="46" w16cid:durableId="1121726598">
    <w:abstractNumId w:val="7"/>
  </w:num>
  <w:num w:numId="47" w16cid:durableId="1221358473">
    <w:abstractNumId w:val="47"/>
  </w:num>
  <w:num w:numId="48" w16cid:durableId="2105152040">
    <w:abstractNumId w:val="12"/>
  </w:num>
  <w:num w:numId="49" w16cid:durableId="307714101">
    <w:abstractNumId w:val="9"/>
  </w:num>
  <w:num w:numId="50" w16cid:durableId="2091460191">
    <w:abstractNumId w:val="49"/>
  </w:num>
  <w:num w:numId="51" w16cid:durableId="1969048112">
    <w:abstractNumId w:val="30"/>
  </w:num>
  <w:num w:numId="52" w16cid:durableId="1455103535">
    <w:abstractNumId w:val="45"/>
  </w:num>
  <w:num w:numId="53" w16cid:durableId="227738295">
    <w:abstractNumId w:val="41"/>
  </w:num>
  <w:num w:numId="54" w16cid:durableId="1128595829">
    <w:abstractNumId w:val="8"/>
  </w:num>
  <w:num w:numId="55" w16cid:durableId="2064863501">
    <w:abstractNumId w:val="17"/>
  </w:num>
  <w:num w:numId="56" w16cid:durableId="1906334114">
    <w:abstractNumId w:val="15"/>
  </w:num>
  <w:num w:numId="57" w16cid:durableId="184905382">
    <w:abstractNumId w:val="3"/>
  </w:num>
  <w:num w:numId="58" w16cid:durableId="2081827456">
    <w:abstractNumId w:val="39"/>
  </w:num>
  <w:num w:numId="59" w16cid:durableId="632491803">
    <w:abstractNumId w:val="51"/>
  </w:num>
  <w:num w:numId="60" w16cid:durableId="199708547">
    <w:abstractNumId w:val="18"/>
  </w:num>
  <w:num w:numId="61" w16cid:durableId="1512796091">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defaultTabStop w:val="709"/>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645"/>
    <w:rsid w:val="000001C9"/>
    <w:rsid w:val="0000028B"/>
    <w:rsid w:val="000005FF"/>
    <w:rsid w:val="00000662"/>
    <w:rsid w:val="00001200"/>
    <w:rsid w:val="00001271"/>
    <w:rsid w:val="00001C9C"/>
    <w:rsid w:val="000021F4"/>
    <w:rsid w:val="0000332F"/>
    <w:rsid w:val="0000347C"/>
    <w:rsid w:val="00003AA7"/>
    <w:rsid w:val="00003F39"/>
    <w:rsid w:val="00004446"/>
    <w:rsid w:val="00004792"/>
    <w:rsid w:val="00004CCC"/>
    <w:rsid w:val="00004F35"/>
    <w:rsid w:val="000054F6"/>
    <w:rsid w:val="00005B13"/>
    <w:rsid w:val="00005B4F"/>
    <w:rsid w:val="0000623A"/>
    <w:rsid w:val="00006606"/>
    <w:rsid w:val="0000666E"/>
    <w:rsid w:val="00007590"/>
    <w:rsid w:val="000077A8"/>
    <w:rsid w:val="00007CF8"/>
    <w:rsid w:val="00007E9D"/>
    <w:rsid w:val="0001045D"/>
    <w:rsid w:val="0001046E"/>
    <w:rsid w:val="00010502"/>
    <w:rsid w:val="00011147"/>
    <w:rsid w:val="00011225"/>
    <w:rsid w:val="000112A0"/>
    <w:rsid w:val="000119C1"/>
    <w:rsid w:val="00011E01"/>
    <w:rsid w:val="00011FD3"/>
    <w:rsid w:val="0001382D"/>
    <w:rsid w:val="00013924"/>
    <w:rsid w:val="00013A9D"/>
    <w:rsid w:val="000142E8"/>
    <w:rsid w:val="000148E9"/>
    <w:rsid w:val="00014EDA"/>
    <w:rsid w:val="00015995"/>
    <w:rsid w:val="00015A13"/>
    <w:rsid w:val="0001616B"/>
    <w:rsid w:val="00016BB1"/>
    <w:rsid w:val="00016C2A"/>
    <w:rsid w:val="00016DFD"/>
    <w:rsid w:val="0001712E"/>
    <w:rsid w:val="0001744F"/>
    <w:rsid w:val="00017BEB"/>
    <w:rsid w:val="00020CD6"/>
    <w:rsid w:val="00020DC4"/>
    <w:rsid w:val="00020E41"/>
    <w:rsid w:val="00020EF7"/>
    <w:rsid w:val="00020F3E"/>
    <w:rsid w:val="00022B9B"/>
    <w:rsid w:val="00023CFE"/>
    <w:rsid w:val="00024554"/>
    <w:rsid w:val="00024E1F"/>
    <w:rsid w:val="000252E0"/>
    <w:rsid w:val="0002549B"/>
    <w:rsid w:val="00025692"/>
    <w:rsid w:val="00025B69"/>
    <w:rsid w:val="00025ED3"/>
    <w:rsid w:val="00027416"/>
    <w:rsid w:val="00027C70"/>
    <w:rsid w:val="00027ED6"/>
    <w:rsid w:val="0003010B"/>
    <w:rsid w:val="000308BE"/>
    <w:rsid w:val="00030A61"/>
    <w:rsid w:val="00030D0A"/>
    <w:rsid w:val="00031840"/>
    <w:rsid w:val="00032107"/>
    <w:rsid w:val="0003227E"/>
    <w:rsid w:val="0003250D"/>
    <w:rsid w:val="000328D8"/>
    <w:rsid w:val="00032B86"/>
    <w:rsid w:val="0003329F"/>
    <w:rsid w:val="00033437"/>
    <w:rsid w:val="00033A33"/>
    <w:rsid w:val="00034680"/>
    <w:rsid w:val="0003469A"/>
    <w:rsid w:val="00035FA4"/>
    <w:rsid w:val="00036CC6"/>
    <w:rsid w:val="00036DC6"/>
    <w:rsid w:val="00037593"/>
    <w:rsid w:val="00040AF9"/>
    <w:rsid w:val="000413AA"/>
    <w:rsid w:val="00041699"/>
    <w:rsid w:val="0004173C"/>
    <w:rsid w:val="00041EB4"/>
    <w:rsid w:val="000421E3"/>
    <w:rsid w:val="00042753"/>
    <w:rsid w:val="000428D9"/>
    <w:rsid w:val="00042D33"/>
    <w:rsid w:val="00044759"/>
    <w:rsid w:val="000461D3"/>
    <w:rsid w:val="00046227"/>
    <w:rsid w:val="00046F3E"/>
    <w:rsid w:val="00047C70"/>
    <w:rsid w:val="00047CDB"/>
    <w:rsid w:val="0005046D"/>
    <w:rsid w:val="00050538"/>
    <w:rsid w:val="00050B54"/>
    <w:rsid w:val="00050B5D"/>
    <w:rsid w:val="0005235F"/>
    <w:rsid w:val="0005384F"/>
    <w:rsid w:val="00053C0F"/>
    <w:rsid w:val="00053D92"/>
    <w:rsid w:val="00054928"/>
    <w:rsid w:val="00054AE5"/>
    <w:rsid w:val="00054B23"/>
    <w:rsid w:val="00054C7F"/>
    <w:rsid w:val="00054E67"/>
    <w:rsid w:val="0005548F"/>
    <w:rsid w:val="000558F6"/>
    <w:rsid w:val="00056427"/>
    <w:rsid w:val="00056A64"/>
    <w:rsid w:val="00056B4D"/>
    <w:rsid w:val="00057231"/>
    <w:rsid w:val="0005783F"/>
    <w:rsid w:val="00057E1C"/>
    <w:rsid w:val="00060088"/>
    <w:rsid w:val="0006008F"/>
    <w:rsid w:val="000600B8"/>
    <w:rsid w:val="00060277"/>
    <w:rsid w:val="0006049B"/>
    <w:rsid w:val="000610FD"/>
    <w:rsid w:val="000612C5"/>
    <w:rsid w:val="000613CD"/>
    <w:rsid w:val="0006171E"/>
    <w:rsid w:val="00061A9A"/>
    <w:rsid w:val="0006251B"/>
    <w:rsid w:val="00062702"/>
    <w:rsid w:val="00063E2A"/>
    <w:rsid w:val="00064187"/>
    <w:rsid w:val="00064603"/>
    <w:rsid w:val="0006555B"/>
    <w:rsid w:val="0006583B"/>
    <w:rsid w:val="000658E9"/>
    <w:rsid w:val="00065F60"/>
    <w:rsid w:val="00066983"/>
    <w:rsid w:val="000669EF"/>
    <w:rsid w:val="00066AE5"/>
    <w:rsid w:val="00066F2C"/>
    <w:rsid w:val="000670E8"/>
    <w:rsid w:val="00067B0F"/>
    <w:rsid w:val="00067E70"/>
    <w:rsid w:val="00070588"/>
    <w:rsid w:val="000710FC"/>
    <w:rsid w:val="0007141C"/>
    <w:rsid w:val="0007161B"/>
    <w:rsid w:val="0007165C"/>
    <w:rsid w:val="00071979"/>
    <w:rsid w:val="0007367A"/>
    <w:rsid w:val="00074ED8"/>
    <w:rsid w:val="00075516"/>
    <w:rsid w:val="00075D29"/>
    <w:rsid w:val="00076468"/>
    <w:rsid w:val="00076676"/>
    <w:rsid w:val="000767C5"/>
    <w:rsid w:val="0007681A"/>
    <w:rsid w:val="0007797C"/>
    <w:rsid w:val="00080089"/>
    <w:rsid w:val="00080CDB"/>
    <w:rsid w:val="00080EF4"/>
    <w:rsid w:val="00081C1A"/>
    <w:rsid w:val="00081EFA"/>
    <w:rsid w:val="00082FEA"/>
    <w:rsid w:val="00083602"/>
    <w:rsid w:val="0008386C"/>
    <w:rsid w:val="00084164"/>
    <w:rsid w:val="00084165"/>
    <w:rsid w:val="0008457C"/>
    <w:rsid w:val="00084600"/>
    <w:rsid w:val="000859C4"/>
    <w:rsid w:val="00085B7E"/>
    <w:rsid w:val="00085F4D"/>
    <w:rsid w:val="000860DD"/>
    <w:rsid w:val="0008634B"/>
    <w:rsid w:val="0008636A"/>
    <w:rsid w:val="00087129"/>
    <w:rsid w:val="0008751E"/>
    <w:rsid w:val="0008765F"/>
    <w:rsid w:val="0008767A"/>
    <w:rsid w:val="00087916"/>
    <w:rsid w:val="00087A3C"/>
    <w:rsid w:val="00087F66"/>
    <w:rsid w:val="000901AF"/>
    <w:rsid w:val="00090756"/>
    <w:rsid w:val="00090964"/>
    <w:rsid w:val="000911DE"/>
    <w:rsid w:val="00091462"/>
    <w:rsid w:val="000914EB"/>
    <w:rsid w:val="00091B8D"/>
    <w:rsid w:val="00092866"/>
    <w:rsid w:val="00093C8E"/>
    <w:rsid w:val="00093CF7"/>
    <w:rsid w:val="00093DFE"/>
    <w:rsid w:val="0009518C"/>
    <w:rsid w:val="000976CE"/>
    <w:rsid w:val="000A041F"/>
    <w:rsid w:val="000A0B0F"/>
    <w:rsid w:val="000A1958"/>
    <w:rsid w:val="000A1DC2"/>
    <w:rsid w:val="000A1DCA"/>
    <w:rsid w:val="000A25DF"/>
    <w:rsid w:val="000A2A13"/>
    <w:rsid w:val="000A2B15"/>
    <w:rsid w:val="000A310A"/>
    <w:rsid w:val="000A35B4"/>
    <w:rsid w:val="000A3DAC"/>
    <w:rsid w:val="000A3DB9"/>
    <w:rsid w:val="000A4899"/>
    <w:rsid w:val="000A4E7B"/>
    <w:rsid w:val="000A5076"/>
    <w:rsid w:val="000A5DDB"/>
    <w:rsid w:val="000A6430"/>
    <w:rsid w:val="000A64CD"/>
    <w:rsid w:val="000A6851"/>
    <w:rsid w:val="000A6FE1"/>
    <w:rsid w:val="000A752D"/>
    <w:rsid w:val="000B07B4"/>
    <w:rsid w:val="000B09AC"/>
    <w:rsid w:val="000B102A"/>
    <w:rsid w:val="000B16BD"/>
    <w:rsid w:val="000B1CEB"/>
    <w:rsid w:val="000B2C84"/>
    <w:rsid w:val="000B2E8C"/>
    <w:rsid w:val="000B346C"/>
    <w:rsid w:val="000B371B"/>
    <w:rsid w:val="000B3C66"/>
    <w:rsid w:val="000B3FA5"/>
    <w:rsid w:val="000B3FBC"/>
    <w:rsid w:val="000B4BB6"/>
    <w:rsid w:val="000B4DD6"/>
    <w:rsid w:val="000B4E85"/>
    <w:rsid w:val="000B5017"/>
    <w:rsid w:val="000B5776"/>
    <w:rsid w:val="000B583B"/>
    <w:rsid w:val="000B596F"/>
    <w:rsid w:val="000B5BC8"/>
    <w:rsid w:val="000B64DE"/>
    <w:rsid w:val="000B6776"/>
    <w:rsid w:val="000B6E14"/>
    <w:rsid w:val="000B72E7"/>
    <w:rsid w:val="000C070F"/>
    <w:rsid w:val="000C0962"/>
    <w:rsid w:val="000C0CFC"/>
    <w:rsid w:val="000C102C"/>
    <w:rsid w:val="000C10A4"/>
    <w:rsid w:val="000C19A2"/>
    <w:rsid w:val="000C227C"/>
    <w:rsid w:val="000C2930"/>
    <w:rsid w:val="000C3BC8"/>
    <w:rsid w:val="000C3EEE"/>
    <w:rsid w:val="000C425E"/>
    <w:rsid w:val="000C445E"/>
    <w:rsid w:val="000C487E"/>
    <w:rsid w:val="000C4C69"/>
    <w:rsid w:val="000C4D0D"/>
    <w:rsid w:val="000C5121"/>
    <w:rsid w:val="000C5999"/>
    <w:rsid w:val="000C6634"/>
    <w:rsid w:val="000C6A23"/>
    <w:rsid w:val="000C6FA3"/>
    <w:rsid w:val="000C7680"/>
    <w:rsid w:val="000C79E9"/>
    <w:rsid w:val="000D0042"/>
    <w:rsid w:val="000D06EB"/>
    <w:rsid w:val="000D06F2"/>
    <w:rsid w:val="000D133B"/>
    <w:rsid w:val="000D160F"/>
    <w:rsid w:val="000D1909"/>
    <w:rsid w:val="000D1AFB"/>
    <w:rsid w:val="000D1D86"/>
    <w:rsid w:val="000D3150"/>
    <w:rsid w:val="000D3B43"/>
    <w:rsid w:val="000D3F01"/>
    <w:rsid w:val="000D4160"/>
    <w:rsid w:val="000D4E04"/>
    <w:rsid w:val="000D5615"/>
    <w:rsid w:val="000D60C8"/>
    <w:rsid w:val="000D665D"/>
    <w:rsid w:val="000D6E48"/>
    <w:rsid w:val="000D7194"/>
    <w:rsid w:val="000D76D1"/>
    <w:rsid w:val="000E0069"/>
    <w:rsid w:val="000E1135"/>
    <w:rsid w:val="000E1275"/>
    <w:rsid w:val="000E1E3B"/>
    <w:rsid w:val="000E2427"/>
    <w:rsid w:val="000E24B0"/>
    <w:rsid w:val="000E2624"/>
    <w:rsid w:val="000E2F18"/>
    <w:rsid w:val="000E302A"/>
    <w:rsid w:val="000E3617"/>
    <w:rsid w:val="000E4110"/>
    <w:rsid w:val="000E4473"/>
    <w:rsid w:val="000E4F09"/>
    <w:rsid w:val="000E53BC"/>
    <w:rsid w:val="000E6EB2"/>
    <w:rsid w:val="000E6FD9"/>
    <w:rsid w:val="000E70E1"/>
    <w:rsid w:val="000E7602"/>
    <w:rsid w:val="000E76A6"/>
    <w:rsid w:val="000F00FB"/>
    <w:rsid w:val="000F0125"/>
    <w:rsid w:val="000F0255"/>
    <w:rsid w:val="000F0305"/>
    <w:rsid w:val="000F03F1"/>
    <w:rsid w:val="000F0C51"/>
    <w:rsid w:val="000F1DD5"/>
    <w:rsid w:val="000F2043"/>
    <w:rsid w:val="000F2B88"/>
    <w:rsid w:val="000F2C6A"/>
    <w:rsid w:val="000F3556"/>
    <w:rsid w:val="000F3E5E"/>
    <w:rsid w:val="000F40FB"/>
    <w:rsid w:val="000F45CA"/>
    <w:rsid w:val="000F4ED6"/>
    <w:rsid w:val="000F5667"/>
    <w:rsid w:val="000F5763"/>
    <w:rsid w:val="000F5943"/>
    <w:rsid w:val="000F5FB5"/>
    <w:rsid w:val="000F646E"/>
    <w:rsid w:val="000F6820"/>
    <w:rsid w:val="000F6B48"/>
    <w:rsid w:val="000F6BAB"/>
    <w:rsid w:val="000F74F3"/>
    <w:rsid w:val="000F7EC5"/>
    <w:rsid w:val="00100134"/>
    <w:rsid w:val="001008FD"/>
    <w:rsid w:val="0010179B"/>
    <w:rsid w:val="00101BEF"/>
    <w:rsid w:val="0010204B"/>
    <w:rsid w:val="001021FC"/>
    <w:rsid w:val="00102607"/>
    <w:rsid w:val="00102981"/>
    <w:rsid w:val="001031E3"/>
    <w:rsid w:val="00103345"/>
    <w:rsid w:val="00103640"/>
    <w:rsid w:val="001038DA"/>
    <w:rsid w:val="00103E45"/>
    <w:rsid w:val="001046E3"/>
    <w:rsid w:val="001051EF"/>
    <w:rsid w:val="001055AE"/>
    <w:rsid w:val="00105AC1"/>
    <w:rsid w:val="00106BF4"/>
    <w:rsid w:val="00106CF6"/>
    <w:rsid w:val="001105B3"/>
    <w:rsid w:val="0011106A"/>
    <w:rsid w:val="00111815"/>
    <w:rsid w:val="00111E82"/>
    <w:rsid w:val="00111EBD"/>
    <w:rsid w:val="001133B0"/>
    <w:rsid w:val="00113B90"/>
    <w:rsid w:val="00113D1E"/>
    <w:rsid w:val="001140E8"/>
    <w:rsid w:val="001150AA"/>
    <w:rsid w:val="00115142"/>
    <w:rsid w:val="00115209"/>
    <w:rsid w:val="00115469"/>
    <w:rsid w:val="00115869"/>
    <w:rsid w:val="001158D9"/>
    <w:rsid w:val="00115E35"/>
    <w:rsid w:val="0011607F"/>
    <w:rsid w:val="001163DB"/>
    <w:rsid w:val="00116EBD"/>
    <w:rsid w:val="0011708D"/>
    <w:rsid w:val="0011736D"/>
    <w:rsid w:val="001174F0"/>
    <w:rsid w:val="00117D91"/>
    <w:rsid w:val="00117E57"/>
    <w:rsid w:val="00117F27"/>
    <w:rsid w:val="00120D97"/>
    <w:rsid w:val="001215D3"/>
    <w:rsid w:val="00122561"/>
    <w:rsid w:val="001232CE"/>
    <w:rsid w:val="00123563"/>
    <w:rsid w:val="00123FF3"/>
    <w:rsid w:val="001249EE"/>
    <w:rsid w:val="00124A34"/>
    <w:rsid w:val="00124F9C"/>
    <w:rsid w:val="00125171"/>
    <w:rsid w:val="00125515"/>
    <w:rsid w:val="00125970"/>
    <w:rsid w:val="00126419"/>
    <w:rsid w:val="001273AE"/>
    <w:rsid w:val="00127C1D"/>
    <w:rsid w:val="00127D4F"/>
    <w:rsid w:val="001300CD"/>
    <w:rsid w:val="00130143"/>
    <w:rsid w:val="001304B6"/>
    <w:rsid w:val="001306AA"/>
    <w:rsid w:val="00130911"/>
    <w:rsid w:val="00130DAC"/>
    <w:rsid w:val="00130F6C"/>
    <w:rsid w:val="00131124"/>
    <w:rsid w:val="00131571"/>
    <w:rsid w:val="00131AD2"/>
    <w:rsid w:val="00131BFC"/>
    <w:rsid w:val="00131C02"/>
    <w:rsid w:val="001320E3"/>
    <w:rsid w:val="0013276D"/>
    <w:rsid w:val="00132833"/>
    <w:rsid w:val="0013351A"/>
    <w:rsid w:val="001337FF"/>
    <w:rsid w:val="00133BF6"/>
    <w:rsid w:val="00134134"/>
    <w:rsid w:val="0013463A"/>
    <w:rsid w:val="001349AA"/>
    <w:rsid w:val="0013516C"/>
    <w:rsid w:val="0013566A"/>
    <w:rsid w:val="001359F8"/>
    <w:rsid w:val="00135AA7"/>
    <w:rsid w:val="00135D9A"/>
    <w:rsid w:val="001368F8"/>
    <w:rsid w:val="00136E2F"/>
    <w:rsid w:val="00136F96"/>
    <w:rsid w:val="0013751B"/>
    <w:rsid w:val="00137F15"/>
    <w:rsid w:val="00140DF3"/>
    <w:rsid w:val="0014124C"/>
    <w:rsid w:val="00141438"/>
    <w:rsid w:val="00142375"/>
    <w:rsid w:val="001426BD"/>
    <w:rsid w:val="00142DA3"/>
    <w:rsid w:val="00142E8B"/>
    <w:rsid w:val="00142EDF"/>
    <w:rsid w:val="00143CF5"/>
    <w:rsid w:val="00143E6A"/>
    <w:rsid w:val="00144BDC"/>
    <w:rsid w:val="00144EF1"/>
    <w:rsid w:val="00144FED"/>
    <w:rsid w:val="00145508"/>
    <w:rsid w:val="001460DC"/>
    <w:rsid w:val="0014630A"/>
    <w:rsid w:val="00146680"/>
    <w:rsid w:val="00146723"/>
    <w:rsid w:val="00146E36"/>
    <w:rsid w:val="00150029"/>
    <w:rsid w:val="00150984"/>
    <w:rsid w:val="00150A5F"/>
    <w:rsid w:val="00150D22"/>
    <w:rsid w:val="00152A6B"/>
    <w:rsid w:val="0015338C"/>
    <w:rsid w:val="00153675"/>
    <w:rsid w:val="00154BD4"/>
    <w:rsid w:val="00155F47"/>
    <w:rsid w:val="00156087"/>
    <w:rsid w:val="00157245"/>
    <w:rsid w:val="001574E7"/>
    <w:rsid w:val="0015785B"/>
    <w:rsid w:val="00157FE2"/>
    <w:rsid w:val="001602A1"/>
    <w:rsid w:val="0016036F"/>
    <w:rsid w:val="001607BF"/>
    <w:rsid w:val="001608EE"/>
    <w:rsid w:val="0016096A"/>
    <w:rsid w:val="00160BDA"/>
    <w:rsid w:val="00161DA2"/>
    <w:rsid w:val="00161E02"/>
    <w:rsid w:val="001622AD"/>
    <w:rsid w:val="00162612"/>
    <w:rsid w:val="0016268C"/>
    <w:rsid w:val="00162F5A"/>
    <w:rsid w:val="00163610"/>
    <w:rsid w:val="001636FE"/>
    <w:rsid w:val="00163BD8"/>
    <w:rsid w:val="00163DD3"/>
    <w:rsid w:val="001644D7"/>
    <w:rsid w:val="00165176"/>
    <w:rsid w:val="00165385"/>
    <w:rsid w:val="00165444"/>
    <w:rsid w:val="001659D9"/>
    <w:rsid w:val="00165B78"/>
    <w:rsid w:val="001666CC"/>
    <w:rsid w:val="00166914"/>
    <w:rsid w:val="00166DC9"/>
    <w:rsid w:val="00167246"/>
    <w:rsid w:val="00167BA3"/>
    <w:rsid w:val="00167EBB"/>
    <w:rsid w:val="001704EF"/>
    <w:rsid w:val="0017093E"/>
    <w:rsid w:val="001711D7"/>
    <w:rsid w:val="00171626"/>
    <w:rsid w:val="00171AF5"/>
    <w:rsid w:val="00172534"/>
    <w:rsid w:val="00173138"/>
    <w:rsid w:val="00173376"/>
    <w:rsid w:val="001734DD"/>
    <w:rsid w:val="00173D43"/>
    <w:rsid w:val="001746F1"/>
    <w:rsid w:val="00174844"/>
    <w:rsid w:val="00174973"/>
    <w:rsid w:val="00174EA8"/>
    <w:rsid w:val="00175B44"/>
    <w:rsid w:val="00175E0D"/>
    <w:rsid w:val="00175EB8"/>
    <w:rsid w:val="00176129"/>
    <w:rsid w:val="001762FC"/>
    <w:rsid w:val="0017637A"/>
    <w:rsid w:val="001765AF"/>
    <w:rsid w:val="00176908"/>
    <w:rsid w:val="0017699A"/>
    <w:rsid w:val="00176F30"/>
    <w:rsid w:val="001775ED"/>
    <w:rsid w:val="00177E14"/>
    <w:rsid w:val="00180D09"/>
    <w:rsid w:val="001814CF"/>
    <w:rsid w:val="00181AEB"/>
    <w:rsid w:val="00181F76"/>
    <w:rsid w:val="00182086"/>
    <w:rsid w:val="001823DD"/>
    <w:rsid w:val="00182589"/>
    <w:rsid w:val="00182900"/>
    <w:rsid w:val="0018344D"/>
    <w:rsid w:val="0018399C"/>
    <w:rsid w:val="0018440B"/>
    <w:rsid w:val="00184898"/>
    <w:rsid w:val="00185A26"/>
    <w:rsid w:val="00185A7C"/>
    <w:rsid w:val="001862A8"/>
    <w:rsid w:val="001866F2"/>
    <w:rsid w:val="00186962"/>
    <w:rsid w:val="00186A53"/>
    <w:rsid w:val="00186B9F"/>
    <w:rsid w:val="00187CAA"/>
    <w:rsid w:val="00187E9D"/>
    <w:rsid w:val="00187EC7"/>
    <w:rsid w:val="00190DDD"/>
    <w:rsid w:val="00190EF9"/>
    <w:rsid w:val="00190F7B"/>
    <w:rsid w:val="0019211C"/>
    <w:rsid w:val="00192D16"/>
    <w:rsid w:val="00192EB3"/>
    <w:rsid w:val="0019324D"/>
    <w:rsid w:val="0019326A"/>
    <w:rsid w:val="001936A7"/>
    <w:rsid w:val="001939BF"/>
    <w:rsid w:val="00193A95"/>
    <w:rsid w:val="00193C8D"/>
    <w:rsid w:val="00193F0B"/>
    <w:rsid w:val="00194528"/>
    <w:rsid w:val="001945A2"/>
    <w:rsid w:val="00194D7C"/>
    <w:rsid w:val="001951B1"/>
    <w:rsid w:val="00196047"/>
    <w:rsid w:val="001966F3"/>
    <w:rsid w:val="00196B02"/>
    <w:rsid w:val="00197789"/>
    <w:rsid w:val="00197D74"/>
    <w:rsid w:val="00197EB9"/>
    <w:rsid w:val="001A09CF"/>
    <w:rsid w:val="001A1913"/>
    <w:rsid w:val="001A21A8"/>
    <w:rsid w:val="001A2218"/>
    <w:rsid w:val="001A2248"/>
    <w:rsid w:val="001A299A"/>
    <w:rsid w:val="001A2D89"/>
    <w:rsid w:val="001A3034"/>
    <w:rsid w:val="001A3B4B"/>
    <w:rsid w:val="001A3C28"/>
    <w:rsid w:val="001A3E11"/>
    <w:rsid w:val="001A4149"/>
    <w:rsid w:val="001A4B78"/>
    <w:rsid w:val="001A4BA8"/>
    <w:rsid w:val="001A4F23"/>
    <w:rsid w:val="001A5A54"/>
    <w:rsid w:val="001A5AB0"/>
    <w:rsid w:val="001A5F16"/>
    <w:rsid w:val="001A6620"/>
    <w:rsid w:val="001A7D2B"/>
    <w:rsid w:val="001B05BB"/>
    <w:rsid w:val="001B0FA7"/>
    <w:rsid w:val="001B16C6"/>
    <w:rsid w:val="001B1BDC"/>
    <w:rsid w:val="001B207B"/>
    <w:rsid w:val="001B215E"/>
    <w:rsid w:val="001B22AF"/>
    <w:rsid w:val="001B253F"/>
    <w:rsid w:val="001B3716"/>
    <w:rsid w:val="001B3F0B"/>
    <w:rsid w:val="001B421C"/>
    <w:rsid w:val="001B4EFD"/>
    <w:rsid w:val="001B5ED5"/>
    <w:rsid w:val="001B5F68"/>
    <w:rsid w:val="001B61D9"/>
    <w:rsid w:val="001B6234"/>
    <w:rsid w:val="001B62EB"/>
    <w:rsid w:val="001B656A"/>
    <w:rsid w:val="001B672C"/>
    <w:rsid w:val="001B673A"/>
    <w:rsid w:val="001B6775"/>
    <w:rsid w:val="001C0B6D"/>
    <w:rsid w:val="001C0FCE"/>
    <w:rsid w:val="001C1920"/>
    <w:rsid w:val="001C1FA2"/>
    <w:rsid w:val="001C2A50"/>
    <w:rsid w:val="001C2BDB"/>
    <w:rsid w:val="001C30A7"/>
    <w:rsid w:val="001C30D6"/>
    <w:rsid w:val="001C37FD"/>
    <w:rsid w:val="001C5979"/>
    <w:rsid w:val="001C6DC8"/>
    <w:rsid w:val="001C6FDE"/>
    <w:rsid w:val="001C70C9"/>
    <w:rsid w:val="001C7747"/>
    <w:rsid w:val="001C7968"/>
    <w:rsid w:val="001D00B4"/>
    <w:rsid w:val="001D13B2"/>
    <w:rsid w:val="001D1414"/>
    <w:rsid w:val="001D20F1"/>
    <w:rsid w:val="001D2AD2"/>
    <w:rsid w:val="001D2FB6"/>
    <w:rsid w:val="001D3107"/>
    <w:rsid w:val="001D4BEF"/>
    <w:rsid w:val="001D4D13"/>
    <w:rsid w:val="001D5419"/>
    <w:rsid w:val="001D5771"/>
    <w:rsid w:val="001D5A5F"/>
    <w:rsid w:val="001D5BA3"/>
    <w:rsid w:val="001D6036"/>
    <w:rsid w:val="001D650A"/>
    <w:rsid w:val="001D66D4"/>
    <w:rsid w:val="001D730F"/>
    <w:rsid w:val="001D772F"/>
    <w:rsid w:val="001D7A4C"/>
    <w:rsid w:val="001D7ABF"/>
    <w:rsid w:val="001E01A6"/>
    <w:rsid w:val="001E040D"/>
    <w:rsid w:val="001E0AD2"/>
    <w:rsid w:val="001E0D15"/>
    <w:rsid w:val="001E14AB"/>
    <w:rsid w:val="001E1716"/>
    <w:rsid w:val="001E18C0"/>
    <w:rsid w:val="001E1B8B"/>
    <w:rsid w:val="001E2466"/>
    <w:rsid w:val="001E25E1"/>
    <w:rsid w:val="001E2643"/>
    <w:rsid w:val="001E27E1"/>
    <w:rsid w:val="001E2A03"/>
    <w:rsid w:val="001E2B23"/>
    <w:rsid w:val="001E2DEC"/>
    <w:rsid w:val="001E3DBE"/>
    <w:rsid w:val="001E4A0A"/>
    <w:rsid w:val="001E4BAD"/>
    <w:rsid w:val="001E4DD0"/>
    <w:rsid w:val="001E505D"/>
    <w:rsid w:val="001E5294"/>
    <w:rsid w:val="001E59AB"/>
    <w:rsid w:val="001E6E4B"/>
    <w:rsid w:val="001E7377"/>
    <w:rsid w:val="001F00D1"/>
    <w:rsid w:val="001F08B7"/>
    <w:rsid w:val="001F0B00"/>
    <w:rsid w:val="001F0E26"/>
    <w:rsid w:val="001F1002"/>
    <w:rsid w:val="001F1174"/>
    <w:rsid w:val="001F2295"/>
    <w:rsid w:val="001F24F8"/>
    <w:rsid w:val="001F2BA6"/>
    <w:rsid w:val="001F2F05"/>
    <w:rsid w:val="001F3133"/>
    <w:rsid w:val="001F31F9"/>
    <w:rsid w:val="001F35BF"/>
    <w:rsid w:val="001F35D0"/>
    <w:rsid w:val="001F47AD"/>
    <w:rsid w:val="001F499C"/>
    <w:rsid w:val="001F5451"/>
    <w:rsid w:val="001F5DDD"/>
    <w:rsid w:val="001F608E"/>
    <w:rsid w:val="001F7203"/>
    <w:rsid w:val="001F7A19"/>
    <w:rsid w:val="001F7A5E"/>
    <w:rsid w:val="002006D8"/>
    <w:rsid w:val="00200944"/>
    <w:rsid w:val="00200B7D"/>
    <w:rsid w:val="0020208B"/>
    <w:rsid w:val="00202409"/>
    <w:rsid w:val="00202985"/>
    <w:rsid w:val="00202FD5"/>
    <w:rsid w:val="002031FD"/>
    <w:rsid w:val="00203385"/>
    <w:rsid w:val="0020399A"/>
    <w:rsid w:val="002041B4"/>
    <w:rsid w:val="00204364"/>
    <w:rsid w:val="002051A9"/>
    <w:rsid w:val="002053A8"/>
    <w:rsid w:val="00207DE8"/>
    <w:rsid w:val="002103DB"/>
    <w:rsid w:val="00210608"/>
    <w:rsid w:val="00211068"/>
    <w:rsid w:val="0021107F"/>
    <w:rsid w:val="00211657"/>
    <w:rsid w:val="00211B91"/>
    <w:rsid w:val="00212002"/>
    <w:rsid w:val="00212077"/>
    <w:rsid w:val="0021217C"/>
    <w:rsid w:val="00212F11"/>
    <w:rsid w:val="00213034"/>
    <w:rsid w:val="00213281"/>
    <w:rsid w:val="00213C41"/>
    <w:rsid w:val="00215448"/>
    <w:rsid w:val="0021551B"/>
    <w:rsid w:val="0021564A"/>
    <w:rsid w:val="0021588A"/>
    <w:rsid w:val="00215EE6"/>
    <w:rsid w:val="00216215"/>
    <w:rsid w:val="002170C8"/>
    <w:rsid w:val="0021766D"/>
    <w:rsid w:val="00220122"/>
    <w:rsid w:val="0022043A"/>
    <w:rsid w:val="00220531"/>
    <w:rsid w:val="002209D5"/>
    <w:rsid w:val="0022137A"/>
    <w:rsid w:val="002215E8"/>
    <w:rsid w:val="002219A9"/>
    <w:rsid w:val="00221F21"/>
    <w:rsid w:val="002236C5"/>
    <w:rsid w:val="00223AAB"/>
    <w:rsid w:val="00224121"/>
    <w:rsid w:val="002244CA"/>
    <w:rsid w:val="002248B3"/>
    <w:rsid w:val="00225096"/>
    <w:rsid w:val="002252AB"/>
    <w:rsid w:val="002256DB"/>
    <w:rsid w:val="00225EFC"/>
    <w:rsid w:val="00226159"/>
    <w:rsid w:val="00226245"/>
    <w:rsid w:val="002264AA"/>
    <w:rsid w:val="00226A35"/>
    <w:rsid w:val="00226D25"/>
    <w:rsid w:val="002272D6"/>
    <w:rsid w:val="00227337"/>
    <w:rsid w:val="00227387"/>
    <w:rsid w:val="0022756E"/>
    <w:rsid w:val="002302D7"/>
    <w:rsid w:val="00230376"/>
    <w:rsid w:val="00231401"/>
    <w:rsid w:val="00232E71"/>
    <w:rsid w:val="002338F6"/>
    <w:rsid w:val="002339A6"/>
    <w:rsid w:val="002343BD"/>
    <w:rsid w:val="00234AF2"/>
    <w:rsid w:val="0023516B"/>
    <w:rsid w:val="002368F6"/>
    <w:rsid w:val="00236A81"/>
    <w:rsid w:val="002377ED"/>
    <w:rsid w:val="00237ECA"/>
    <w:rsid w:val="002415FE"/>
    <w:rsid w:val="00241858"/>
    <w:rsid w:val="0024296C"/>
    <w:rsid w:val="00242E4A"/>
    <w:rsid w:val="00243093"/>
    <w:rsid w:val="002436E6"/>
    <w:rsid w:val="00243AE2"/>
    <w:rsid w:val="00243C80"/>
    <w:rsid w:val="002456C0"/>
    <w:rsid w:val="00246096"/>
    <w:rsid w:val="0024630E"/>
    <w:rsid w:val="00246545"/>
    <w:rsid w:val="0024676F"/>
    <w:rsid w:val="0024690B"/>
    <w:rsid w:val="00246B09"/>
    <w:rsid w:val="00246D6D"/>
    <w:rsid w:val="00246DB5"/>
    <w:rsid w:val="002470BF"/>
    <w:rsid w:val="00247148"/>
    <w:rsid w:val="00247F61"/>
    <w:rsid w:val="0025013E"/>
    <w:rsid w:val="002503A1"/>
    <w:rsid w:val="00250407"/>
    <w:rsid w:val="0025075D"/>
    <w:rsid w:val="0025106E"/>
    <w:rsid w:val="00251828"/>
    <w:rsid w:val="00251B63"/>
    <w:rsid w:val="00251D9E"/>
    <w:rsid w:val="00251DE1"/>
    <w:rsid w:val="00251FC8"/>
    <w:rsid w:val="002524DA"/>
    <w:rsid w:val="002535BE"/>
    <w:rsid w:val="002539AE"/>
    <w:rsid w:val="00253E8F"/>
    <w:rsid w:val="002540C3"/>
    <w:rsid w:val="002546DF"/>
    <w:rsid w:val="002559C5"/>
    <w:rsid w:val="00255C86"/>
    <w:rsid w:val="00255F88"/>
    <w:rsid w:val="00256368"/>
    <w:rsid w:val="002566DB"/>
    <w:rsid w:val="00256A7F"/>
    <w:rsid w:val="00256E97"/>
    <w:rsid w:val="0025750A"/>
    <w:rsid w:val="00257C89"/>
    <w:rsid w:val="00260082"/>
    <w:rsid w:val="00261BE9"/>
    <w:rsid w:val="002625BD"/>
    <w:rsid w:val="002629C5"/>
    <w:rsid w:val="00262F7F"/>
    <w:rsid w:val="00262FC2"/>
    <w:rsid w:val="002631F5"/>
    <w:rsid w:val="0026368B"/>
    <w:rsid w:val="002637FB"/>
    <w:rsid w:val="00263B36"/>
    <w:rsid w:val="00263C23"/>
    <w:rsid w:val="002640F9"/>
    <w:rsid w:val="0026423F"/>
    <w:rsid w:val="002642B5"/>
    <w:rsid w:val="00264563"/>
    <w:rsid w:val="002647D0"/>
    <w:rsid w:val="00264BA4"/>
    <w:rsid w:val="00264C9B"/>
    <w:rsid w:val="00264F55"/>
    <w:rsid w:val="00266FC5"/>
    <w:rsid w:val="002675E8"/>
    <w:rsid w:val="00267D37"/>
    <w:rsid w:val="00267EA3"/>
    <w:rsid w:val="00270701"/>
    <w:rsid w:val="00270724"/>
    <w:rsid w:val="002713B7"/>
    <w:rsid w:val="002714C3"/>
    <w:rsid w:val="00271718"/>
    <w:rsid w:val="00272517"/>
    <w:rsid w:val="00272524"/>
    <w:rsid w:val="00272B24"/>
    <w:rsid w:val="00272CD7"/>
    <w:rsid w:val="002739C7"/>
    <w:rsid w:val="00273E82"/>
    <w:rsid w:val="002742BD"/>
    <w:rsid w:val="00274940"/>
    <w:rsid w:val="002749E5"/>
    <w:rsid w:val="00274A2A"/>
    <w:rsid w:val="002758C8"/>
    <w:rsid w:val="00275B54"/>
    <w:rsid w:val="00275D6D"/>
    <w:rsid w:val="002771A7"/>
    <w:rsid w:val="002771F0"/>
    <w:rsid w:val="0027760F"/>
    <w:rsid w:val="00277A64"/>
    <w:rsid w:val="00277B11"/>
    <w:rsid w:val="00277D2C"/>
    <w:rsid w:val="00277D2F"/>
    <w:rsid w:val="002808D2"/>
    <w:rsid w:val="00280F96"/>
    <w:rsid w:val="0028175D"/>
    <w:rsid w:val="0028193C"/>
    <w:rsid w:val="00281B6F"/>
    <w:rsid w:val="0028213E"/>
    <w:rsid w:val="0028248B"/>
    <w:rsid w:val="002826AB"/>
    <w:rsid w:val="00282A3D"/>
    <w:rsid w:val="002835D9"/>
    <w:rsid w:val="00283755"/>
    <w:rsid w:val="00283912"/>
    <w:rsid w:val="00283EA5"/>
    <w:rsid w:val="00284CA2"/>
    <w:rsid w:val="0028580F"/>
    <w:rsid w:val="00285829"/>
    <w:rsid w:val="00285F1C"/>
    <w:rsid w:val="0028615A"/>
    <w:rsid w:val="00286CC7"/>
    <w:rsid w:val="00286E04"/>
    <w:rsid w:val="0028737E"/>
    <w:rsid w:val="002878AD"/>
    <w:rsid w:val="002902F9"/>
    <w:rsid w:val="00290316"/>
    <w:rsid w:val="00291E18"/>
    <w:rsid w:val="00291FFB"/>
    <w:rsid w:val="002925F2"/>
    <w:rsid w:val="00292A93"/>
    <w:rsid w:val="00292B29"/>
    <w:rsid w:val="00292E97"/>
    <w:rsid w:val="00293393"/>
    <w:rsid w:val="002933E7"/>
    <w:rsid w:val="00293914"/>
    <w:rsid w:val="00293A70"/>
    <w:rsid w:val="00293F02"/>
    <w:rsid w:val="002958C4"/>
    <w:rsid w:val="00295C0C"/>
    <w:rsid w:val="00295CEE"/>
    <w:rsid w:val="00295E08"/>
    <w:rsid w:val="0029609E"/>
    <w:rsid w:val="00296A54"/>
    <w:rsid w:val="002970C8"/>
    <w:rsid w:val="002973F4"/>
    <w:rsid w:val="00297D89"/>
    <w:rsid w:val="002A03FF"/>
    <w:rsid w:val="002A052B"/>
    <w:rsid w:val="002A0C95"/>
    <w:rsid w:val="002A14A0"/>
    <w:rsid w:val="002A154F"/>
    <w:rsid w:val="002A2D70"/>
    <w:rsid w:val="002A3C4C"/>
    <w:rsid w:val="002A4205"/>
    <w:rsid w:val="002A4B32"/>
    <w:rsid w:val="002A5C8D"/>
    <w:rsid w:val="002A5DDF"/>
    <w:rsid w:val="002A5E12"/>
    <w:rsid w:val="002A633E"/>
    <w:rsid w:val="002A6C2F"/>
    <w:rsid w:val="002A7019"/>
    <w:rsid w:val="002A7097"/>
    <w:rsid w:val="002A7553"/>
    <w:rsid w:val="002A79B5"/>
    <w:rsid w:val="002A7A89"/>
    <w:rsid w:val="002A7AFD"/>
    <w:rsid w:val="002A7FC7"/>
    <w:rsid w:val="002B1298"/>
    <w:rsid w:val="002B171B"/>
    <w:rsid w:val="002B2605"/>
    <w:rsid w:val="002B2A77"/>
    <w:rsid w:val="002B2CDF"/>
    <w:rsid w:val="002B3C6A"/>
    <w:rsid w:val="002B4046"/>
    <w:rsid w:val="002B4083"/>
    <w:rsid w:val="002B5EE5"/>
    <w:rsid w:val="002B5F50"/>
    <w:rsid w:val="002B6060"/>
    <w:rsid w:val="002B68FA"/>
    <w:rsid w:val="002B6DB4"/>
    <w:rsid w:val="002B707F"/>
    <w:rsid w:val="002B7B35"/>
    <w:rsid w:val="002C1631"/>
    <w:rsid w:val="002C1D7F"/>
    <w:rsid w:val="002C3840"/>
    <w:rsid w:val="002C3F53"/>
    <w:rsid w:val="002C414F"/>
    <w:rsid w:val="002C4266"/>
    <w:rsid w:val="002C43A4"/>
    <w:rsid w:val="002C4710"/>
    <w:rsid w:val="002C48C6"/>
    <w:rsid w:val="002C4944"/>
    <w:rsid w:val="002C49BA"/>
    <w:rsid w:val="002C500E"/>
    <w:rsid w:val="002C5704"/>
    <w:rsid w:val="002C58D4"/>
    <w:rsid w:val="002C5C7C"/>
    <w:rsid w:val="002C5C9C"/>
    <w:rsid w:val="002C63E2"/>
    <w:rsid w:val="002C6527"/>
    <w:rsid w:val="002C668C"/>
    <w:rsid w:val="002C6734"/>
    <w:rsid w:val="002C6A9A"/>
    <w:rsid w:val="002C700C"/>
    <w:rsid w:val="002D066D"/>
    <w:rsid w:val="002D09C4"/>
    <w:rsid w:val="002D0B74"/>
    <w:rsid w:val="002D0D11"/>
    <w:rsid w:val="002D11BD"/>
    <w:rsid w:val="002D2897"/>
    <w:rsid w:val="002D31BB"/>
    <w:rsid w:val="002D33A8"/>
    <w:rsid w:val="002D3443"/>
    <w:rsid w:val="002D3AFC"/>
    <w:rsid w:val="002D3B58"/>
    <w:rsid w:val="002D3BE9"/>
    <w:rsid w:val="002D3F4E"/>
    <w:rsid w:val="002D4CB9"/>
    <w:rsid w:val="002D5333"/>
    <w:rsid w:val="002D5899"/>
    <w:rsid w:val="002D64B4"/>
    <w:rsid w:val="002D7371"/>
    <w:rsid w:val="002D7399"/>
    <w:rsid w:val="002D763A"/>
    <w:rsid w:val="002D7D2C"/>
    <w:rsid w:val="002D7DC8"/>
    <w:rsid w:val="002E02E7"/>
    <w:rsid w:val="002E0631"/>
    <w:rsid w:val="002E0A97"/>
    <w:rsid w:val="002E0C58"/>
    <w:rsid w:val="002E1D41"/>
    <w:rsid w:val="002E1E09"/>
    <w:rsid w:val="002E2425"/>
    <w:rsid w:val="002E2804"/>
    <w:rsid w:val="002E2A38"/>
    <w:rsid w:val="002E2EB1"/>
    <w:rsid w:val="002E2F60"/>
    <w:rsid w:val="002E327F"/>
    <w:rsid w:val="002E5416"/>
    <w:rsid w:val="002E55B5"/>
    <w:rsid w:val="002E6174"/>
    <w:rsid w:val="002E6596"/>
    <w:rsid w:val="002E6CDC"/>
    <w:rsid w:val="002E6D22"/>
    <w:rsid w:val="002E6E8C"/>
    <w:rsid w:val="002E7859"/>
    <w:rsid w:val="002E7D0B"/>
    <w:rsid w:val="002E7DD2"/>
    <w:rsid w:val="002F04C6"/>
    <w:rsid w:val="002F0C52"/>
    <w:rsid w:val="002F0ED2"/>
    <w:rsid w:val="002F0F46"/>
    <w:rsid w:val="002F1354"/>
    <w:rsid w:val="002F189A"/>
    <w:rsid w:val="002F1EA5"/>
    <w:rsid w:val="002F264A"/>
    <w:rsid w:val="002F281B"/>
    <w:rsid w:val="002F29B1"/>
    <w:rsid w:val="002F2CC8"/>
    <w:rsid w:val="002F2FEC"/>
    <w:rsid w:val="002F339B"/>
    <w:rsid w:val="002F3CF5"/>
    <w:rsid w:val="002F3DD6"/>
    <w:rsid w:val="002F4307"/>
    <w:rsid w:val="002F4541"/>
    <w:rsid w:val="002F4D68"/>
    <w:rsid w:val="002F5817"/>
    <w:rsid w:val="002F5EAE"/>
    <w:rsid w:val="002F7B37"/>
    <w:rsid w:val="0030073E"/>
    <w:rsid w:val="00300A08"/>
    <w:rsid w:val="00301165"/>
    <w:rsid w:val="0030206E"/>
    <w:rsid w:val="00302E36"/>
    <w:rsid w:val="003030AF"/>
    <w:rsid w:val="0030367A"/>
    <w:rsid w:val="00303847"/>
    <w:rsid w:val="003039ED"/>
    <w:rsid w:val="00303D45"/>
    <w:rsid w:val="00303F55"/>
    <w:rsid w:val="003044CA"/>
    <w:rsid w:val="00304581"/>
    <w:rsid w:val="003045BC"/>
    <w:rsid w:val="00304AB5"/>
    <w:rsid w:val="00304BE3"/>
    <w:rsid w:val="00304D27"/>
    <w:rsid w:val="003057F2"/>
    <w:rsid w:val="00306441"/>
    <w:rsid w:val="00306582"/>
    <w:rsid w:val="003067D7"/>
    <w:rsid w:val="00307090"/>
    <w:rsid w:val="003079F5"/>
    <w:rsid w:val="00310BBB"/>
    <w:rsid w:val="00310D1A"/>
    <w:rsid w:val="00311DF7"/>
    <w:rsid w:val="00312558"/>
    <w:rsid w:val="003128B9"/>
    <w:rsid w:val="00312955"/>
    <w:rsid w:val="003134D6"/>
    <w:rsid w:val="00313B81"/>
    <w:rsid w:val="00313EE3"/>
    <w:rsid w:val="00313FF4"/>
    <w:rsid w:val="0031543D"/>
    <w:rsid w:val="003156B3"/>
    <w:rsid w:val="00315D5B"/>
    <w:rsid w:val="00315EBC"/>
    <w:rsid w:val="00315EF2"/>
    <w:rsid w:val="00316A7B"/>
    <w:rsid w:val="00317785"/>
    <w:rsid w:val="00317C2D"/>
    <w:rsid w:val="00321992"/>
    <w:rsid w:val="00322387"/>
    <w:rsid w:val="0032239F"/>
    <w:rsid w:val="003232B9"/>
    <w:rsid w:val="003234D2"/>
    <w:rsid w:val="00323798"/>
    <w:rsid w:val="00323A95"/>
    <w:rsid w:val="00323C17"/>
    <w:rsid w:val="003246BA"/>
    <w:rsid w:val="003247B4"/>
    <w:rsid w:val="00324F41"/>
    <w:rsid w:val="00325162"/>
    <w:rsid w:val="0032537C"/>
    <w:rsid w:val="003256DF"/>
    <w:rsid w:val="003257AF"/>
    <w:rsid w:val="00325DD5"/>
    <w:rsid w:val="00326355"/>
    <w:rsid w:val="003263EE"/>
    <w:rsid w:val="00326478"/>
    <w:rsid w:val="0032664A"/>
    <w:rsid w:val="00326CCD"/>
    <w:rsid w:val="00326E3D"/>
    <w:rsid w:val="003272EA"/>
    <w:rsid w:val="0032784D"/>
    <w:rsid w:val="00327C0D"/>
    <w:rsid w:val="00330394"/>
    <w:rsid w:val="003305E7"/>
    <w:rsid w:val="00330692"/>
    <w:rsid w:val="00330B3F"/>
    <w:rsid w:val="0033163D"/>
    <w:rsid w:val="00332098"/>
    <w:rsid w:val="003327F3"/>
    <w:rsid w:val="00332F59"/>
    <w:rsid w:val="00333B20"/>
    <w:rsid w:val="00333BD1"/>
    <w:rsid w:val="00333C83"/>
    <w:rsid w:val="0033404D"/>
    <w:rsid w:val="003344B7"/>
    <w:rsid w:val="00334A0B"/>
    <w:rsid w:val="00335040"/>
    <w:rsid w:val="00336C61"/>
    <w:rsid w:val="00336D66"/>
    <w:rsid w:val="00336E31"/>
    <w:rsid w:val="00337899"/>
    <w:rsid w:val="00340585"/>
    <w:rsid w:val="00340F1B"/>
    <w:rsid w:val="0034163A"/>
    <w:rsid w:val="00341CAA"/>
    <w:rsid w:val="00342135"/>
    <w:rsid w:val="003422E3"/>
    <w:rsid w:val="0034243C"/>
    <w:rsid w:val="0034269E"/>
    <w:rsid w:val="00342FD6"/>
    <w:rsid w:val="003435E7"/>
    <w:rsid w:val="003437E4"/>
    <w:rsid w:val="00344E36"/>
    <w:rsid w:val="0034560A"/>
    <w:rsid w:val="00345A1B"/>
    <w:rsid w:val="00345D50"/>
    <w:rsid w:val="0034600E"/>
    <w:rsid w:val="00346395"/>
    <w:rsid w:val="00346898"/>
    <w:rsid w:val="00346F2D"/>
    <w:rsid w:val="003472A0"/>
    <w:rsid w:val="0034768B"/>
    <w:rsid w:val="003476A2"/>
    <w:rsid w:val="0034793D"/>
    <w:rsid w:val="00350922"/>
    <w:rsid w:val="00350F8E"/>
    <w:rsid w:val="00351137"/>
    <w:rsid w:val="00351164"/>
    <w:rsid w:val="00351771"/>
    <w:rsid w:val="003517A6"/>
    <w:rsid w:val="00351994"/>
    <w:rsid w:val="00352F15"/>
    <w:rsid w:val="003534E3"/>
    <w:rsid w:val="00353A8B"/>
    <w:rsid w:val="00353B16"/>
    <w:rsid w:val="00353F4C"/>
    <w:rsid w:val="003542FA"/>
    <w:rsid w:val="003547B8"/>
    <w:rsid w:val="00354AE5"/>
    <w:rsid w:val="00354D9A"/>
    <w:rsid w:val="00355124"/>
    <w:rsid w:val="003554E4"/>
    <w:rsid w:val="003556F6"/>
    <w:rsid w:val="003559A0"/>
    <w:rsid w:val="0035633B"/>
    <w:rsid w:val="00356B92"/>
    <w:rsid w:val="00356D6C"/>
    <w:rsid w:val="00357389"/>
    <w:rsid w:val="00357496"/>
    <w:rsid w:val="00357973"/>
    <w:rsid w:val="00357FD2"/>
    <w:rsid w:val="00360157"/>
    <w:rsid w:val="0036044A"/>
    <w:rsid w:val="003609E7"/>
    <w:rsid w:val="00360AF3"/>
    <w:rsid w:val="00360E36"/>
    <w:rsid w:val="0036165B"/>
    <w:rsid w:val="00361827"/>
    <w:rsid w:val="00361924"/>
    <w:rsid w:val="00361ABE"/>
    <w:rsid w:val="003630FA"/>
    <w:rsid w:val="003642E8"/>
    <w:rsid w:val="00364A3E"/>
    <w:rsid w:val="00365101"/>
    <w:rsid w:val="00365248"/>
    <w:rsid w:val="00365A6D"/>
    <w:rsid w:val="00365E04"/>
    <w:rsid w:val="00365F8B"/>
    <w:rsid w:val="0036637C"/>
    <w:rsid w:val="003663EB"/>
    <w:rsid w:val="00366A0C"/>
    <w:rsid w:val="00367171"/>
    <w:rsid w:val="003679CA"/>
    <w:rsid w:val="0037087C"/>
    <w:rsid w:val="00370C2E"/>
    <w:rsid w:val="00370FD8"/>
    <w:rsid w:val="003722E4"/>
    <w:rsid w:val="00373305"/>
    <w:rsid w:val="003735E2"/>
    <w:rsid w:val="00373A48"/>
    <w:rsid w:val="00373DA9"/>
    <w:rsid w:val="00373E6A"/>
    <w:rsid w:val="00374D0F"/>
    <w:rsid w:val="0037661B"/>
    <w:rsid w:val="00376892"/>
    <w:rsid w:val="00376B96"/>
    <w:rsid w:val="0037739D"/>
    <w:rsid w:val="00377DFA"/>
    <w:rsid w:val="0038169A"/>
    <w:rsid w:val="00381BC3"/>
    <w:rsid w:val="00381DDC"/>
    <w:rsid w:val="00382BA6"/>
    <w:rsid w:val="00383DDA"/>
    <w:rsid w:val="0038404B"/>
    <w:rsid w:val="00384C09"/>
    <w:rsid w:val="003853DC"/>
    <w:rsid w:val="0038547F"/>
    <w:rsid w:val="0038631A"/>
    <w:rsid w:val="003864B1"/>
    <w:rsid w:val="003868BC"/>
    <w:rsid w:val="00386E76"/>
    <w:rsid w:val="00387C8D"/>
    <w:rsid w:val="00390B7D"/>
    <w:rsid w:val="003910FD"/>
    <w:rsid w:val="0039152E"/>
    <w:rsid w:val="00391AF9"/>
    <w:rsid w:val="0039253A"/>
    <w:rsid w:val="003925A6"/>
    <w:rsid w:val="003925DF"/>
    <w:rsid w:val="00392DC1"/>
    <w:rsid w:val="00393561"/>
    <w:rsid w:val="0039462A"/>
    <w:rsid w:val="0039485E"/>
    <w:rsid w:val="003954DB"/>
    <w:rsid w:val="0039559C"/>
    <w:rsid w:val="003959FB"/>
    <w:rsid w:val="00395F46"/>
    <w:rsid w:val="00396165"/>
    <w:rsid w:val="00396AFD"/>
    <w:rsid w:val="00396BBF"/>
    <w:rsid w:val="00397B39"/>
    <w:rsid w:val="003A09E5"/>
    <w:rsid w:val="003A0D7C"/>
    <w:rsid w:val="003A105F"/>
    <w:rsid w:val="003A1E56"/>
    <w:rsid w:val="003A228B"/>
    <w:rsid w:val="003A300F"/>
    <w:rsid w:val="003A5488"/>
    <w:rsid w:val="003A551F"/>
    <w:rsid w:val="003A59B9"/>
    <w:rsid w:val="003A5D70"/>
    <w:rsid w:val="003A5F8F"/>
    <w:rsid w:val="003A73E1"/>
    <w:rsid w:val="003A7B7F"/>
    <w:rsid w:val="003A7EF8"/>
    <w:rsid w:val="003B0049"/>
    <w:rsid w:val="003B050E"/>
    <w:rsid w:val="003B07EB"/>
    <w:rsid w:val="003B0AFE"/>
    <w:rsid w:val="003B0D43"/>
    <w:rsid w:val="003B162A"/>
    <w:rsid w:val="003B1762"/>
    <w:rsid w:val="003B1B73"/>
    <w:rsid w:val="003B232A"/>
    <w:rsid w:val="003B2F1F"/>
    <w:rsid w:val="003B338A"/>
    <w:rsid w:val="003B3A76"/>
    <w:rsid w:val="003B3EA9"/>
    <w:rsid w:val="003B5C61"/>
    <w:rsid w:val="003B6059"/>
    <w:rsid w:val="003B642F"/>
    <w:rsid w:val="003B64B1"/>
    <w:rsid w:val="003B7616"/>
    <w:rsid w:val="003B7E9D"/>
    <w:rsid w:val="003C0460"/>
    <w:rsid w:val="003C09CE"/>
    <w:rsid w:val="003C0C4A"/>
    <w:rsid w:val="003C2363"/>
    <w:rsid w:val="003C2A26"/>
    <w:rsid w:val="003C2AA5"/>
    <w:rsid w:val="003C2DBE"/>
    <w:rsid w:val="003C2EEB"/>
    <w:rsid w:val="003C39A2"/>
    <w:rsid w:val="003C3B20"/>
    <w:rsid w:val="003C3E19"/>
    <w:rsid w:val="003C4AB5"/>
    <w:rsid w:val="003C537C"/>
    <w:rsid w:val="003C5397"/>
    <w:rsid w:val="003C7D84"/>
    <w:rsid w:val="003D0141"/>
    <w:rsid w:val="003D0867"/>
    <w:rsid w:val="003D0A7C"/>
    <w:rsid w:val="003D114F"/>
    <w:rsid w:val="003D1F5C"/>
    <w:rsid w:val="003D2F6A"/>
    <w:rsid w:val="003D30CF"/>
    <w:rsid w:val="003D32A3"/>
    <w:rsid w:val="003D40D3"/>
    <w:rsid w:val="003D4209"/>
    <w:rsid w:val="003D445A"/>
    <w:rsid w:val="003D4ED1"/>
    <w:rsid w:val="003D5FAF"/>
    <w:rsid w:val="003D7114"/>
    <w:rsid w:val="003E01A2"/>
    <w:rsid w:val="003E0F3B"/>
    <w:rsid w:val="003E17DF"/>
    <w:rsid w:val="003E1C42"/>
    <w:rsid w:val="003E2214"/>
    <w:rsid w:val="003E2BE2"/>
    <w:rsid w:val="003E2BF6"/>
    <w:rsid w:val="003E536D"/>
    <w:rsid w:val="003E5CC7"/>
    <w:rsid w:val="003E6066"/>
    <w:rsid w:val="003E6081"/>
    <w:rsid w:val="003E609D"/>
    <w:rsid w:val="003E6189"/>
    <w:rsid w:val="003E625C"/>
    <w:rsid w:val="003E65C5"/>
    <w:rsid w:val="003E6A80"/>
    <w:rsid w:val="003E6C0F"/>
    <w:rsid w:val="003E6F21"/>
    <w:rsid w:val="003E7102"/>
    <w:rsid w:val="003E71DC"/>
    <w:rsid w:val="003E7511"/>
    <w:rsid w:val="003E75E4"/>
    <w:rsid w:val="003E7A65"/>
    <w:rsid w:val="003F0BD9"/>
    <w:rsid w:val="003F0E18"/>
    <w:rsid w:val="003F0ED2"/>
    <w:rsid w:val="003F1AC3"/>
    <w:rsid w:val="003F1CBD"/>
    <w:rsid w:val="003F1E32"/>
    <w:rsid w:val="003F1F00"/>
    <w:rsid w:val="003F2438"/>
    <w:rsid w:val="003F2DE6"/>
    <w:rsid w:val="003F36C6"/>
    <w:rsid w:val="003F4477"/>
    <w:rsid w:val="003F4859"/>
    <w:rsid w:val="003F59DE"/>
    <w:rsid w:val="003F61C4"/>
    <w:rsid w:val="003F6527"/>
    <w:rsid w:val="003F6AD8"/>
    <w:rsid w:val="003F71D9"/>
    <w:rsid w:val="003F741A"/>
    <w:rsid w:val="003F779F"/>
    <w:rsid w:val="003F77DE"/>
    <w:rsid w:val="003F7871"/>
    <w:rsid w:val="003F7A44"/>
    <w:rsid w:val="003F7FB7"/>
    <w:rsid w:val="004000F6"/>
    <w:rsid w:val="00400463"/>
    <w:rsid w:val="00400787"/>
    <w:rsid w:val="00400C42"/>
    <w:rsid w:val="00400F3C"/>
    <w:rsid w:val="00401721"/>
    <w:rsid w:val="00403DF3"/>
    <w:rsid w:val="00403E04"/>
    <w:rsid w:val="00403EE9"/>
    <w:rsid w:val="0040406C"/>
    <w:rsid w:val="0040409D"/>
    <w:rsid w:val="00404763"/>
    <w:rsid w:val="004047FD"/>
    <w:rsid w:val="0040580F"/>
    <w:rsid w:val="00405B94"/>
    <w:rsid w:val="00405F23"/>
    <w:rsid w:val="00406454"/>
    <w:rsid w:val="004069D2"/>
    <w:rsid w:val="004074F0"/>
    <w:rsid w:val="0040774F"/>
    <w:rsid w:val="00411672"/>
    <w:rsid w:val="00411AD7"/>
    <w:rsid w:val="00411D7A"/>
    <w:rsid w:val="00412B15"/>
    <w:rsid w:val="00412D54"/>
    <w:rsid w:val="0041371E"/>
    <w:rsid w:val="0041388E"/>
    <w:rsid w:val="00413F4A"/>
    <w:rsid w:val="004143A9"/>
    <w:rsid w:val="0041483C"/>
    <w:rsid w:val="004150B5"/>
    <w:rsid w:val="0041528E"/>
    <w:rsid w:val="0041564E"/>
    <w:rsid w:val="00415B5C"/>
    <w:rsid w:val="004160AF"/>
    <w:rsid w:val="00416295"/>
    <w:rsid w:val="00416D31"/>
    <w:rsid w:val="00416E1F"/>
    <w:rsid w:val="00416E25"/>
    <w:rsid w:val="004175D4"/>
    <w:rsid w:val="004177DC"/>
    <w:rsid w:val="00417851"/>
    <w:rsid w:val="00417BE1"/>
    <w:rsid w:val="0042043A"/>
    <w:rsid w:val="0042187E"/>
    <w:rsid w:val="00421C19"/>
    <w:rsid w:val="00422135"/>
    <w:rsid w:val="00422138"/>
    <w:rsid w:val="004223E9"/>
    <w:rsid w:val="00422483"/>
    <w:rsid w:val="00422579"/>
    <w:rsid w:val="00422970"/>
    <w:rsid w:val="004233DF"/>
    <w:rsid w:val="00423703"/>
    <w:rsid w:val="00423736"/>
    <w:rsid w:val="00423A8A"/>
    <w:rsid w:val="004243D5"/>
    <w:rsid w:val="00424CA4"/>
    <w:rsid w:val="00424DA9"/>
    <w:rsid w:val="00424E81"/>
    <w:rsid w:val="00425B60"/>
    <w:rsid w:val="004263C7"/>
    <w:rsid w:val="004277A6"/>
    <w:rsid w:val="00427BC5"/>
    <w:rsid w:val="0043031B"/>
    <w:rsid w:val="00430B48"/>
    <w:rsid w:val="00430FCB"/>
    <w:rsid w:val="004313DF"/>
    <w:rsid w:val="00431DC7"/>
    <w:rsid w:val="00431E92"/>
    <w:rsid w:val="00432347"/>
    <w:rsid w:val="004328FC"/>
    <w:rsid w:val="00432B4A"/>
    <w:rsid w:val="00432C1A"/>
    <w:rsid w:val="004332F9"/>
    <w:rsid w:val="004333DB"/>
    <w:rsid w:val="00433429"/>
    <w:rsid w:val="004334FD"/>
    <w:rsid w:val="0043352C"/>
    <w:rsid w:val="004335C2"/>
    <w:rsid w:val="00433621"/>
    <w:rsid w:val="00433D03"/>
    <w:rsid w:val="00433F2F"/>
    <w:rsid w:val="004343CE"/>
    <w:rsid w:val="004349F4"/>
    <w:rsid w:val="00434B5A"/>
    <w:rsid w:val="00434D40"/>
    <w:rsid w:val="004357A5"/>
    <w:rsid w:val="00435F79"/>
    <w:rsid w:val="0043637E"/>
    <w:rsid w:val="00436943"/>
    <w:rsid w:val="00436DCC"/>
    <w:rsid w:val="00440A0D"/>
    <w:rsid w:val="00440E37"/>
    <w:rsid w:val="00441173"/>
    <w:rsid w:val="00441BFF"/>
    <w:rsid w:val="00441CB4"/>
    <w:rsid w:val="00441EE0"/>
    <w:rsid w:val="004426D7"/>
    <w:rsid w:val="00442DBB"/>
    <w:rsid w:val="0044312A"/>
    <w:rsid w:val="004434AF"/>
    <w:rsid w:val="004439BB"/>
    <w:rsid w:val="00443B43"/>
    <w:rsid w:val="00443E7E"/>
    <w:rsid w:val="00444010"/>
    <w:rsid w:val="004443AE"/>
    <w:rsid w:val="00444A4C"/>
    <w:rsid w:val="00444A7D"/>
    <w:rsid w:val="00444AE9"/>
    <w:rsid w:val="00446248"/>
    <w:rsid w:val="004464A3"/>
    <w:rsid w:val="00446A5C"/>
    <w:rsid w:val="00447C89"/>
    <w:rsid w:val="00447F37"/>
    <w:rsid w:val="00450067"/>
    <w:rsid w:val="00450BDD"/>
    <w:rsid w:val="00450FAF"/>
    <w:rsid w:val="0045100F"/>
    <w:rsid w:val="00451313"/>
    <w:rsid w:val="00451379"/>
    <w:rsid w:val="004513ED"/>
    <w:rsid w:val="00451A7F"/>
    <w:rsid w:val="0045243B"/>
    <w:rsid w:val="00452B84"/>
    <w:rsid w:val="00452FA6"/>
    <w:rsid w:val="00453310"/>
    <w:rsid w:val="00453F9B"/>
    <w:rsid w:val="004545AB"/>
    <w:rsid w:val="00454B39"/>
    <w:rsid w:val="00454B45"/>
    <w:rsid w:val="00454C4F"/>
    <w:rsid w:val="00454C6D"/>
    <w:rsid w:val="00454CD6"/>
    <w:rsid w:val="00454FB3"/>
    <w:rsid w:val="0045519D"/>
    <w:rsid w:val="00455380"/>
    <w:rsid w:val="0045588D"/>
    <w:rsid w:val="00455932"/>
    <w:rsid w:val="004559AB"/>
    <w:rsid w:val="00455CC9"/>
    <w:rsid w:val="00456067"/>
    <w:rsid w:val="004562C0"/>
    <w:rsid w:val="00456DA2"/>
    <w:rsid w:val="00456DFA"/>
    <w:rsid w:val="00456E80"/>
    <w:rsid w:val="00457C8D"/>
    <w:rsid w:val="00457D54"/>
    <w:rsid w:val="00460BEF"/>
    <w:rsid w:val="00460DEB"/>
    <w:rsid w:val="004615E9"/>
    <w:rsid w:val="004624C5"/>
    <w:rsid w:val="00462E16"/>
    <w:rsid w:val="00464782"/>
    <w:rsid w:val="00465B11"/>
    <w:rsid w:val="004662F1"/>
    <w:rsid w:val="0046648D"/>
    <w:rsid w:val="00466ADF"/>
    <w:rsid w:val="00466FD3"/>
    <w:rsid w:val="00467326"/>
    <w:rsid w:val="00467502"/>
    <w:rsid w:val="00467D79"/>
    <w:rsid w:val="00470F95"/>
    <w:rsid w:val="00471213"/>
    <w:rsid w:val="0047311D"/>
    <w:rsid w:val="004732C1"/>
    <w:rsid w:val="004735CB"/>
    <w:rsid w:val="00474284"/>
    <w:rsid w:val="0047473F"/>
    <w:rsid w:val="00474AB0"/>
    <w:rsid w:val="00476142"/>
    <w:rsid w:val="00476250"/>
    <w:rsid w:val="00477352"/>
    <w:rsid w:val="004777BA"/>
    <w:rsid w:val="004808A8"/>
    <w:rsid w:val="00480B88"/>
    <w:rsid w:val="00482C6C"/>
    <w:rsid w:val="0048380E"/>
    <w:rsid w:val="004849CE"/>
    <w:rsid w:val="0048517D"/>
    <w:rsid w:val="00485E6D"/>
    <w:rsid w:val="004864AE"/>
    <w:rsid w:val="004866D4"/>
    <w:rsid w:val="00486815"/>
    <w:rsid w:val="00487152"/>
    <w:rsid w:val="004875A0"/>
    <w:rsid w:val="00487DBE"/>
    <w:rsid w:val="00487F4F"/>
    <w:rsid w:val="00490369"/>
    <w:rsid w:val="0049074E"/>
    <w:rsid w:val="00490AA1"/>
    <w:rsid w:val="00490FE5"/>
    <w:rsid w:val="00491744"/>
    <w:rsid w:val="00491942"/>
    <w:rsid w:val="0049195B"/>
    <w:rsid w:val="00491D0C"/>
    <w:rsid w:val="00493327"/>
    <w:rsid w:val="0049340E"/>
    <w:rsid w:val="0049371C"/>
    <w:rsid w:val="00494AA8"/>
    <w:rsid w:val="00495107"/>
    <w:rsid w:val="004951D6"/>
    <w:rsid w:val="00495B07"/>
    <w:rsid w:val="004966D6"/>
    <w:rsid w:val="00496C1E"/>
    <w:rsid w:val="00497472"/>
    <w:rsid w:val="00497629"/>
    <w:rsid w:val="00497DAD"/>
    <w:rsid w:val="004A0A58"/>
    <w:rsid w:val="004A1303"/>
    <w:rsid w:val="004A1B4C"/>
    <w:rsid w:val="004A2F00"/>
    <w:rsid w:val="004A2FD3"/>
    <w:rsid w:val="004A352F"/>
    <w:rsid w:val="004A6223"/>
    <w:rsid w:val="004A6412"/>
    <w:rsid w:val="004A6B23"/>
    <w:rsid w:val="004A6D20"/>
    <w:rsid w:val="004A7CB1"/>
    <w:rsid w:val="004B009B"/>
    <w:rsid w:val="004B0317"/>
    <w:rsid w:val="004B04C0"/>
    <w:rsid w:val="004B074D"/>
    <w:rsid w:val="004B0A2B"/>
    <w:rsid w:val="004B135C"/>
    <w:rsid w:val="004B180F"/>
    <w:rsid w:val="004B1A30"/>
    <w:rsid w:val="004B1A3A"/>
    <w:rsid w:val="004B1BB3"/>
    <w:rsid w:val="004B2230"/>
    <w:rsid w:val="004B2854"/>
    <w:rsid w:val="004B29E3"/>
    <w:rsid w:val="004B30F6"/>
    <w:rsid w:val="004B329A"/>
    <w:rsid w:val="004B335A"/>
    <w:rsid w:val="004B36A7"/>
    <w:rsid w:val="004B381D"/>
    <w:rsid w:val="004B3D28"/>
    <w:rsid w:val="004B5F72"/>
    <w:rsid w:val="004B638F"/>
    <w:rsid w:val="004B65B5"/>
    <w:rsid w:val="004B6F63"/>
    <w:rsid w:val="004C004E"/>
    <w:rsid w:val="004C0210"/>
    <w:rsid w:val="004C0595"/>
    <w:rsid w:val="004C0983"/>
    <w:rsid w:val="004C12B5"/>
    <w:rsid w:val="004C1894"/>
    <w:rsid w:val="004C18A1"/>
    <w:rsid w:val="004C24AD"/>
    <w:rsid w:val="004C2A23"/>
    <w:rsid w:val="004C2CE2"/>
    <w:rsid w:val="004C32A6"/>
    <w:rsid w:val="004C3748"/>
    <w:rsid w:val="004C387F"/>
    <w:rsid w:val="004C39A0"/>
    <w:rsid w:val="004C39E3"/>
    <w:rsid w:val="004C43AE"/>
    <w:rsid w:val="004C4C4E"/>
    <w:rsid w:val="004C57D6"/>
    <w:rsid w:val="004C5DC0"/>
    <w:rsid w:val="004C5F6C"/>
    <w:rsid w:val="004C6B6D"/>
    <w:rsid w:val="004C6CF6"/>
    <w:rsid w:val="004C707B"/>
    <w:rsid w:val="004C7282"/>
    <w:rsid w:val="004C72DB"/>
    <w:rsid w:val="004C7B47"/>
    <w:rsid w:val="004D04DC"/>
    <w:rsid w:val="004D0B3D"/>
    <w:rsid w:val="004D0DC2"/>
    <w:rsid w:val="004D17CA"/>
    <w:rsid w:val="004D19CA"/>
    <w:rsid w:val="004D22D9"/>
    <w:rsid w:val="004D234A"/>
    <w:rsid w:val="004D255D"/>
    <w:rsid w:val="004D3E6B"/>
    <w:rsid w:val="004D4D17"/>
    <w:rsid w:val="004D50EB"/>
    <w:rsid w:val="004D6087"/>
    <w:rsid w:val="004D629E"/>
    <w:rsid w:val="004D6B39"/>
    <w:rsid w:val="004D6E76"/>
    <w:rsid w:val="004D7B15"/>
    <w:rsid w:val="004D7DDE"/>
    <w:rsid w:val="004E0409"/>
    <w:rsid w:val="004E10E6"/>
    <w:rsid w:val="004E1256"/>
    <w:rsid w:val="004E1696"/>
    <w:rsid w:val="004E16C1"/>
    <w:rsid w:val="004E1D0C"/>
    <w:rsid w:val="004E2674"/>
    <w:rsid w:val="004E2EAF"/>
    <w:rsid w:val="004E2F2A"/>
    <w:rsid w:val="004E3044"/>
    <w:rsid w:val="004E314E"/>
    <w:rsid w:val="004E3320"/>
    <w:rsid w:val="004E3762"/>
    <w:rsid w:val="004E3B87"/>
    <w:rsid w:val="004E3D10"/>
    <w:rsid w:val="004E3E0A"/>
    <w:rsid w:val="004E4781"/>
    <w:rsid w:val="004E4DCB"/>
    <w:rsid w:val="004E5387"/>
    <w:rsid w:val="004E718C"/>
    <w:rsid w:val="004E743B"/>
    <w:rsid w:val="004F020F"/>
    <w:rsid w:val="004F02ED"/>
    <w:rsid w:val="004F04A5"/>
    <w:rsid w:val="004F05B7"/>
    <w:rsid w:val="004F0B84"/>
    <w:rsid w:val="004F10DF"/>
    <w:rsid w:val="004F2E78"/>
    <w:rsid w:val="004F363A"/>
    <w:rsid w:val="004F3CAE"/>
    <w:rsid w:val="004F417E"/>
    <w:rsid w:val="004F4783"/>
    <w:rsid w:val="004F4B03"/>
    <w:rsid w:val="004F4B2E"/>
    <w:rsid w:val="004F4D7E"/>
    <w:rsid w:val="004F4F51"/>
    <w:rsid w:val="004F5297"/>
    <w:rsid w:val="004F5CCA"/>
    <w:rsid w:val="004F62E1"/>
    <w:rsid w:val="004F669C"/>
    <w:rsid w:val="004F6C38"/>
    <w:rsid w:val="004F6F35"/>
    <w:rsid w:val="004F7490"/>
    <w:rsid w:val="004F7D70"/>
    <w:rsid w:val="00500B91"/>
    <w:rsid w:val="0050117D"/>
    <w:rsid w:val="00501705"/>
    <w:rsid w:val="00501894"/>
    <w:rsid w:val="00501F6C"/>
    <w:rsid w:val="005020B6"/>
    <w:rsid w:val="0050224C"/>
    <w:rsid w:val="005025BC"/>
    <w:rsid w:val="00502FA3"/>
    <w:rsid w:val="005034EB"/>
    <w:rsid w:val="00503E6D"/>
    <w:rsid w:val="00504B49"/>
    <w:rsid w:val="00504F89"/>
    <w:rsid w:val="00504FF4"/>
    <w:rsid w:val="0050542C"/>
    <w:rsid w:val="0050628B"/>
    <w:rsid w:val="00506A3B"/>
    <w:rsid w:val="005074B8"/>
    <w:rsid w:val="00507CB1"/>
    <w:rsid w:val="00510AEC"/>
    <w:rsid w:val="00510BA0"/>
    <w:rsid w:val="00511566"/>
    <w:rsid w:val="005118B9"/>
    <w:rsid w:val="00513617"/>
    <w:rsid w:val="0051367E"/>
    <w:rsid w:val="00513DE9"/>
    <w:rsid w:val="005167D7"/>
    <w:rsid w:val="0051682A"/>
    <w:rsid w:val="00516D7D"/>
    <w:rsid w:val="00517383"/>
    <w:rsid w:val="00517D3B"/>
    <w:rsid w:val="00520301"/>
    <w:rsid w:val="00520387"/>
    <w:rsid w:val="005203F5"/>
    <w:rsid w:val="00520516"/>
    <w:rsid w:val="00521416"/>
    <w:rsid w:val="005218EA"/>
    <w:rsid w:val="00522249"/>
    <w:rsid w:val="00522797"/>
    <w:rsid w:val="00522FA9"/>
    <w:rsid w:val="0052314D"/>
    <w:rsid w:val="0052332C"/>
    <w:rsid w:val="00524251"/>
    <w:rsid w:val="00524734"/>
    <w:rsid w:val="00525824"/>
    <w:rsid w:val="00525A3A"/>
    <w:rsid w:val="00526CF5"/>
    <w:rsid w:val="00526E11"/>
    <w:rsid w:val="00526F5E"/>
    <w:rsid w:val="0052747F"/>
    <w:rsid w:val="00527509"/>
    <w:rsid w:val="00527665"/>
    <w:rsid w:val="005276F6"/>
    <w:rsid w:val="00527C18"/>
    <w:rsid w:val="005302E4"/>
    <w:rsid w:val="00530FEE"/>
    <w:rsid w:val="005316F8"/>
    <w:rsid w:val="00531710"/>
    <w:rsid w:val="00531958"/>
    <w:rsid w:val="00531E5E"/>
    <w:rsid w:val="00533177"/>
    <w:rsid w:val="005343E5"/>
    <w:rsid w:val="00534848"/>
    <w:rsid w:val="00534A21"/>
    <w:rsid w:val="0053590E"/>
    <w:rsid w:val="00535C4B"/>
    <w:rsid w:val="00535ECA"/>
    <w:rsid w:val="0053613E"/>
    <w:rsid w:val="0053669D"/>
    <w:rsid w:val="00536D3D"/>
    <w:rsid w:val="00537425"/>
    <w:rsid w:val="00537BBA"/>
    <w:rsid w:val="0054036B"/>
    <w:rsid w:val="00540693"/>
    <w:rsid w:val="00540BB7"/>
    <w:rsid w:val="00541B44"/>
    <w:rsid w:val="00541D0E"/>
    <w:rsid w:val="00543408"/>
    <w:rsid w:val="0054357E"/>
    <w:rsid w:val="00543593"/>
    <w:rsid w:val="0054378A"/>
    <w:rsid w:val="00543BD6"/>
    <w:rsid w:val="00544277"/>
    <w:rsid w:val="00544AA4"/>
    <w:rsid w:val="00544BC7"/>
    <w:rsid w:val="0054500F"/>
    <w:rsid w:val="005456F0"/>
    <w:rsid w:val="00545DFF"/>
    <w:rsid w:val="00546123"/>
    <w:rsid w:val="005462B3"/>
    <w:rsid w:val="00547552"/>
    <w:rsid w:val="00547B85"/>
    <w:rsid w:val="00547D23"/>
    <w:rsid w:val="00547D28"/>
    <w:rsid w:val="00550762"/>
    <w:rsid w:val="0055136C"/>
    <w:rsid w:val="00551485"/>
    <w:rsid w:val="00551A78"/>
    <w:rsid w:val="00551EAA"/>
    <w:rsid w:val="0055268A"/>
    <w:rsid w:val="00552E47"/>
    <w:rsid w:val="00553060"/>
    <w:rsid w:val="00553224"/>
    <w:rsid w:val="00553DA1"/>
    <w:rsid w:val="00554215"/>
    <w:rsid w:val="005548EA"/>
    <w:rsid w:val="00555549"/>
    <w:rsid w:val="00555EB9"/>
    <w:rsid w:val="00555EF0"/>
    <w:rsid w:val="00556051"/>
    <w:rsid w:val="0055612C"/>
    <w:rsid w:val="005561B4"/>
    <w:rsid w:val="00556E03"/>
    <w:rsid w:val="0055737A"/>
    <w:rsid w:val="00557E00"/>
    <w:rsid w:val="005603B5"/>
    <w:rsid w:val="005607A9"/>
    <w:rsid w:val="00560AD1"/>
    <w:rsid w:val="00560DAF"/>
    <w:rsid w:val="0056197D"/>
    <w:rsid w:val="00562007"/>
    <w:rsid w:val="00562AD3"/>
    <w:rsid w:val="0056331D"/>
    <w:rsid w:val="00563511"/>
    <w:rsid w:val="005635D1"/>
    <w:rsid w:val="005635EA"/>
    <w:rsid w:val="00563A35"/>
    <w:rsid w:val="00564245"/>
    <w:rsid w:val="0056450A"/>
    <w:rsid w:val="005649A5"/>
    <w:rsid w:val="00565D9B"/>
    <w:rsid w:val="00566327"/>
    <w:rsid w:val="005666C6"/>
    <w:rsid w:val="0056708C"/>
    <w:rsid w:val="005671BD"/>
    <w:rsid w:val="00570F7D"/>
    <w:rsid w:val="005718E4"/>
    <w:rsid w:val="0057234F"/>
    <w:rsid w:val="0057242B"/>
    <w:rsid w:val="00572C51"/>
    <w:rsid w:val="00573611"/>
    <w:rsid w:val="00573BB0"/>
    <w:rsid w:val="005746C8"/>
    <w:rsid w:val="005748B8"/>
    <w:rsid w:val="00574E95"/>
    <w:rsid w:val="00575352"/>
    <w:rsid w:val="00575D86"/>
    <w:rsid w:val="0057684C"/>
    <w:rsid w:val="00576936"/>
    <w:rsid w:val="00576B86"/>
    <w:rsid w:val="00577196"/>
    <w:rsid w:val="00577391"/>
    <w:rsid w:val="0058019C"/>
    <w:rsid w:val="00580532"/>
    <w:rsid w:val="0058094C"/>
    <w:rsid w:val="00580F1E"/>
    <w:rsid w:val="00581988"/>
    <w:rsid w:val="005821A6"/>
    <w:rsid w:val="005825F0"/>
    <w:rsid w:val="00582C72"/>
    <w:rsid w:val="00583107"/>
    <w:rsid w:val="00583BCF"/>
    <w:rsid w:val="00584B0B"/>
    <w:rsid w:val="0058585D"/>
    <w:rsid w:val="00587397"/>
    <w:rsid w:val="00587626"/>
    <w:rsid w:val="00590469"/>
    <w:rsid w:val="00590E25"/>
    <w:rsid w:val="00591B39"/>
    <w:rsid w:val="00591BF8"/>
    <w:rsid w:val="00592B4E"/>
    <w:rsid w:val="00592F32"/>
    <w:rsid w:val="0059313C"/>
    <w:rsid w:val="00593975"/>
    <w:rsid w:val="00593CBF"/>
    <w:rsid w:val="00593CD1"/>
    <w:rsid w:val="00594480"/>
    <w:rsid w:val="00594AF1"/>
    <w:rsid w:val="00594FAF"/>
    <w:rsid w:val="005958EC"/>
    <w:rsid w:val="00595C4C"/>
    <w:rsid w:val="00595CDD"/>
    <w:rsid w:val="0059637A"/>
    <w:rsid w:val="00596D27"/>
    <w:rsid w:val="0059727C"/>
    <w:rsid w:val="005972E7"/>
    <w:rsid w:val="005979BB"/>
    <w:rsid w:val="005979C9"/>
    <w:rsid w:val="005A075C"/>
    <w:rsid w:val="005A0C30"/>
    <w:rsid w:val="005A14C8"/>
    <w:rsid w:val="005A1593"/>
    <w:rsid w:val="005A1799"/>
    <w:rsid w:val="005A1DCD"/>
    <w:rsid w:val="005A2713"/>
    <w:rsid w:val="005A2CBF"/>
    <w:rsid w:val="005A3079"/>
    <w:rsid w:val="005A3250"/>
    <w:rsid w:val="005A3338"/>
    <w:rsid w:val="005A452F"/>
    <w:rsid w:val="005A4871"/>
    <w:rsid w:val="005A4A76"/>
    <w:rsid w:val="005A5BD7"/>
    <w:rsid w:val="005A5DA3"/>
    <w:rsid w:val="005A6427"/>
    <w:rsid w:val="005A6483"/>
    <w:rsid w:val="005A7611"/>
    <w:rsid w:val="005A7BAE"/>
    <w:rsid w:val="005A7E11"/>
    <w:rsid w:val="005A7E6D"/>
    <w:rsid w:val="005A7FBE"/>
    <w:rsid w:val="005B02DF"/>
    <w:rsid w:val="005B072F"/>
    <w:rsid w:val="005B0FDB"/>
    <w:rsid w:val="005B1510"/>
    <w:rsid w:val="005B1DBE"/>
    <w:rsid w:val="005B23EA"/>
    <w:rsid w:val="005B2497"/>
    <w:rsid w:val="005B261A"/>
    <w:rsid w:val="005B2A4C"/>
    <w:rsid w:val="005B3523"/>
    <w:rsid w:val="005B3620"/>
    <w:rsid w:val="005B3A08"/>
    <w:rsid w:val="005B4051"/>
    <w:rsid w:val="005B46DA"/>
    <w:rsid w:val="005B4B4B"/>
    <w:rsid w:val="005B5081"/>
    <w:rsid w:val="005B5377"/>
    <w:rsid w:val="005B5B70"/>
    <w:rsid w:val="005B63FC"/>
    <w:rsid w:val="005B6784"/>
    <w:rsid w:val="005B69FB"/>
    <w:rsid w:val="005B6C7C"/>
    <w:rsid w:val="005B7063"/>
    <w:rsid w:val="005B7632"/>
    <w:rsid w:val="005B77EC"/>
    <w:rsid w:val="005B7B58"/>
    <w:rsid w:val="005C0410"/>
    <w:rsid w:val="005C0ECF"/>
    <w:rsid w:val="005C0FD2"/>
    <w:rsid w:val="005C15C3"/>
    <w:rsid w:val="005C19AE"/>
    <w:rsid w:val="005C1F6B"/>
    <w:rsid w:val="005C2D6B"/>
    <w:rsid w:val="005C2E99"/>
    <w:rsid w:val="005C32BE"/>
    <w:rsid w:val="005C32CE"/>
    <w:rsid w:val="005C39FE"/>
    <w:rsid w:val="005C3DFC"/>
    <w:rsid w:val="005C3F5E"/>
    <w:rsid w:val="005C45D8"/>
    <w:rsid w:val="005C499D"/>
    <w:rsid w:val="005C4E9E"/>
    <w:rsid w:val="005C4FAE"/>
    <w:rsid w:val="005C662C"/>
    <w:rsid w:val="005C66CA"/>
    <w:rsid w:val="005C69BD"/>
    <w:rsid w:val="005C6BDC"/>
    <w:rsid w:val="005C6F68"/>
    <w:rsid w:val="005C701C"/>
    <w:rsid w:val="005D0542"/>
    <w:rsid w:val="005D09A3"/>
    <w:rsid w:val="005D0BB9"/>
    <w:rsid w:val="005D1CD7"/>
    <w:rsid w:val="005D1DA7"/>
    <w:rsid w:val="005D2235"/>
    <w:rsid w:val="005D3891"/>
    <w:rsid w:val="005D4020"/>
    <w:rsid w:val="005D403A"/>
    <w:rsid w:val="005D4604"/>
    <w:rsid w:val="005D64A3"/>
    <w:rsid w:val="005D67EC"/>
    <w:rsid w:val="005D6AD7"/>
    <w:rsid w:val="005D77E3"/>
    <w:rsid w:val="005D78AE"/>
    <w:rsid w:val="005D7EB2"/>
    <w:rsid w:val="005D7F19"/>
    <w:rsid w:val="005E019E"/>
    <w:rsid w:val="005E07D2"/>
    <w:rsid w:val="005E1A26"/>
    <w:rsid w:val="005E2166"/>
    <w:rsid w:val="005E22AD"/>
    <w:rsid w:val="005E28C7"/>
    <w:rsid w:val="005E2CA8"/>
    <w:rsid w:val="005E2D21"/>
    <w:rsid w:val="005E31B1"/>
    <w:rsid w:val="005E3FE7"/>
    <w:rsid w:val="005E41FB"/>
    <w:rsid w:val="005E4583"/>
    <w:rsid w:val="005E49B9"/>
    <w:rsid w:val="005E5127"/>
    <w:rsid w:val="005E5873"/>
    <w:rsid w:val="005E631D"/>
    <w:rsid w:val="005E6504"/>
    <w:rsid w:val="005E6699"/>
    <w:rsid w:val="005E670B"/>
    <w:rsid w:val="005E6E30"/>
    <w:rsid w:val="005E7073"/>
    <w:rsid w:val="005E70DC"/>
    <w:rsid w:val="005E75EF"/>
    <w:rsid w:val="005E7CD3"/>
    <w:rsid w:val="005F04C6"/>
    <w:rsid w:val="005F0E51"/>
    <w:rsid w:val="005F1523"/>
    <w:rsid w:val="005F34CA"/>
    <w:rsid w:val="005F3E0D"/>
    <w:rsid w:val="005F42A7"/>
    <w:rsid w:val="005F538A"/>
    <w:rsid w:val="005F5649"/>
    <w:rsid w:val="005F5A1D"/>
    <w:rsid w:val="005F669B"/>
    <w:rsid w:val="005F6AC4"/>
    <w:rsid w:val="005F6DAB"/>
    <w:rsid w:val="005F7BB4"/>
    <w:rsid w:val="005F7C65"/>
    <w:rsid w:val="006007BC"/>
    <w:rsid w:val="00601255"/>
    <w:rsid w:val="006013CB"/>
    <w:rsid w:val="00601507"/>
    <w:rsid w:val="0060160C"/>
    <w:rsid w:val="00601B8B"/>
    <w:rsid w:val="00601D79"/>
    <w:rsid w:val="00602850"/>
    <w:rsid w:val="00602F21"/>
    <w:rsid w:val="0060402E"/>
    <w:rsid w:val="00604943"/>
    <w:rsid w:val="00604FCD"/>
    <w:rsid w:val="00605331"/>
    <w:rsid w:val="0060547C"/>
    <w:rsid w:val="006067F1"/>
    <w:rsid w:val="00606835"/>
    <w:rsid w:val="0060695F"/>
    <w:rsid w:val="006069A2"/>
    <w:rsid w:val="00606C81"/>
    <w:rsid w:val="00606FEB"/>
    <w:rsid w:val="00607754"/>
    <w:rsid w:val="006077F1"/>
    <w:rsid w:val="006078C7"/>
    <w:rsid w:val="00610A60"/>
    <w:rsid w:val="00610E7B"/>
    <w:rsid w:val="00610F81"/>
    <w:rsid w:val="006111F4"/>
    <w:rsid w:val="006112B0"/>
    <w:rsid w:val="006121B9"/>
    <w:rsid w:val="0061281B"/>
    <w:rsid w:val="00612D03"/>
    <w:rsid w:val="00612FB5"/>
    <w:rsid w:val="00613703"/>
    <w:rsid w:val="0061371A"/>
    <w:rsid w:val="00614387"/>
    <w:rsid w:val="00614C7E"/>
    <w:rsid w:val="00616E75"/>
    <w:rsid w:val="00617729"/>
    <w:rsid w:val="00617F17"/>
    <w:rsid w:val="0062020B"/>
    <w:rsid w:val="0062091C"/>
    <w:rsid w:val="00620EC2"/>
    <w:rsid w:val="00621123"/>
    <w:rsid w:val="0062139E"/>
    <w:rsid w:val="00621419"/>
    <w:rsid w:val="00621F4C"/>
    <w:rsid w:val="006223EF"/>
    <w:rsid w:val="00623089"/>
    <w:rsid w:val="0062308F"/>
    <w:rsid w:val="0062341C"/>
    <w:rsid w:val="00624D03"/>
    <w:rsid w:val="0062514F"/>
    <w:rsid w:val="00625F69"/>
    <w:rsid w:val="00626324"/>
    <w:rsid w:val="006263C6"/>
    <w:rsid w:val="00626529"/>
    <w:rsid w:val="006265C7"/>
    <w:rsid w:val="0062778D"/>
    <w:rsid w:val="00627A3C"/>
    <w:rsid w:val="00627B05"/>
    <w:rsid w:val="00627D23"/>
    <w:rsid w:val="0063020C"/>
    <w:rsid w:val="00630832"/>
    <w:rsid w:val="00631436"/>
    <w:rsid w:val="00631883"/>
    <w:rsid w:val="006326E5"/>
    <w:rsid w:val="00632F3F"/>
    <w:rsid w:val="00633399"/>
    <w:rsid w:val="00633ED9"/>
    <w:rsid w:val="0063442E"/>
    <w:rsid w:val="0063516F"/>
    <w:rsid w:val="00635358"/>
    <w:rsid w:val="0063584B"/>
    <w:rsid w:val="006359AB"/>
    <w:rsid w:val="0063741F"/>
    <w:rsid w:val="0063744E"/>
    <w:rsid w:val="0063754D"/>
    <w:rsid w:val="00637F9D"/>
    <w:rsid w:val="006408FA"/>
    <w:rsid w:val="00640D77"/>
    <w:rsid w:val="006418FA"/>
    <w:rsid w:val="00641D36"/>
    <w:rsid w:val="00642290"/>
    <w:rsid w:val="00642BC2"/>
    <w:rsid w:val="00643380"/>
    <w:rsid w:val="00643419"/>
    <w:rsid w:val="00643430"/>
    <w:rsid w:val="0064475D"/>
    <w:rsid w:val="00644C24"/>
    <w:rsid w:val="00644E3B"/>
    <w:rsid w:val="00645C24"/>
    <w:rsid w:val="00646420"/>
    <w:rsid w:val="00646497"/>
    <w:rsid w:val="00646736"/>
    <w:rsid w:val="00647C01"/>
    <w:rsid w:val="006505F6"/>
    <w:rsid w:val="006506CE"/>
    <w:rsid w:val="00651016"/>
    <w:rsid w:val="0065186E"/>
    <w:rsid w:val="00651F2D"/>
    <w:rsid w:val="00652665"/>
    <w:rsid w:val="00653245"/>
    <w:rsid w:val="006532A2"/>
    <w:rsid w:val="0065333F"/>
    <w:rsid w:val="006533CD"/>
    <w:rsid w:val="006538DA"/>
    <w:rsid w:val="00654561"/>
    <w:rsid w:val="00654A80"/>
    <w:rsid w:val="00654DA2"/>
    <w:rsid w:val="00654F2A"/>
    <w:rsid w:val="00655888"/>
    <w:rsid w:val="00655986"/>
    <w:rsid w:val="00655D27"/>
    <w:rsid w:val="00655D35"/>
    <w:rsid w:val="00655DF6"/>
    <w:rsid w:val="00656226"/>
    <w:rsid w:val="006562C7"/>
    <w:rsid w:val="00656571"/>
    <w:rsid w:val="006565FB"/>
    <w:rsid w:val="0065677B"/>
    <w:rsid w:val="00656D7A"/>
    <w:rsid w:val="00656DD3"/>
    <w:rsid w:val="00656EA6"/>
    <w:rsid w:val="00657942"/>
    <w:rsid w:val="00661066"/>
    <w:rsid w:val="0066250C"/>
    <w:rsid w:val="006629A8"/>
    <w:rsid w:val="00663123"/>
    <w:rsid w:val="006631F6"/>
    <w:rsid w:val="006637A8"/>
    <w:rsid w:val="00663C6B"/>
    <w:rsid w:val="00663C8E"/>
    <w:rsid w:val="0066402B"/>
    <w:rsid w:val="0066456D"/>
    <w:rsid w:val="00664A70"/>
    <w:rsid w:val="00664DE0"/>
    <w:rsid w:val="00664F60"/>
    <w:rsid w:val="006650EA"/>
    <w:rsid w:val="00665A8A"/>
    <w:rsid w:val="00665BC9"/>
    <w:rsid w:val="00665D7B"/>
    <w:rsid w:val="00666988"/>
    <w:rsid w:val="00666C20"/>
    <w:rsid w:val="00666C5B"/>
    <w:rsid w:val="00667B47"/>
    <w:rsid w:val="006707CF"/>
    <w:rsid w:val="00670E09"/>
    <w:rsid w:val="006715D9"/>
    <w:rsid w:val="00671C0B"/>
    <w:rsid w:val="00671D7B"/>
    <w:rsid w:val="00672B1C"/>
    <w:rsid w:val="00673DF4"/>
    <w:rsid w:val="00674747"/>
    <w:rsid w:val="00674CB8"/>
    <w:rsid w:val="00675277"/>
    <w:rsid w:val="00675494"/>
    <w:rsid w:val="00675541"/>
    <w:rsid w:val="0067571B"/>
    <w:rsid w:val="00676006"/>
    <w:rsid w:val="006775A7"/>
    <w:rsid w:val="00677658"/>
    <w:rsid w:val="0068039C"/>
    <w:rsid w:val="00681771"/>
    <w:rsid w:val="00682080"/>
    <w:rsid w:val="00682B0A"/>
    <w:rsid w:val="006840B8"/>
    <w:rsid w:val="006843B1"/>
    <w:rsid w:val="006843FC"/>
    <w:rsid w:val="006845ED"/>
    <w:rsid w:val="006849C9"/>
    <w:rsid w:val="006850F3"/>
    <w:rsid w:val="0068606B"/>
    <w:rsid w:val="00686448"/>
    <w:rsid w:val="00686899"/>
    <w:rsid w:val="00686961"/>
    <w:rsid w:val="00686B54"/>
    <w:rsid w:val="006872B9"/>
    <w:rsid w:val="00691134"/>
    <w:rsid w:val="00691BAA"/>
    <w:rsid w:val="006920A8"/>
    <w:rsid w:val="00692E02"/>
    <w:rsid w:val="00692E1C"/>
    <w:rsid w:val="006933D3"/>
    <w:rsid w:val="006936E6"/>
    <w:rsid w:val="00693853"/>
    <w:rsid w:val="00693E87"/>
    <w:rsid w:val="00694601"/>
    <w:rsid w:val="006948C8"/>
    <w:rsid w:val="0069497F"/>
    <w:rsid w:val="00695214"/>
    <w:rsid w:val="006957E0"/>
    <w:rsid w:val="00695A03"/>
    <w:rsid w:val="0069620B"/>
    <w:rsid w:val="00696F36"/>
    <w:rsid w:val="00696F4F"/>
    <w:rsid w:val="006978FB"/>
    <w:rsid w:val="006A0CB1"/>
    <w:rsid w:val="006A0E0A"/>
    <w:rsid w:val="006A1057"/>
    <w:rsid w:val="006A132B"/>
    <w:rsid w:val="006A282D"/>
    <w:rsid w:val="006A2995"/>
    <w:rsid w:val="006A334E"/>
    <w:rsid w:val="006A3D3C"/>
    <w:rsid w:val="006A40F3"/>
    <w:rsid w:val="006A4CA5"/>
    <w:rsid w:val="006A4DF0"/>
    <w:rsid w:val="006A4F6C"/>
    <w:rsid w:val="006A5546"/>
    <w:rsid w:val="006A69EA"/>
    <w:rsid w:val="006A79DC"/>
    <w:rsid w:val="006B059D"/>
    <w:rsid w:val="006B05A2"/>
    <w:rsid w:val="006B0C14"/>
    <w:rsid w:val="006B1E1D"/>
    <w:rsid w:val="006B292F"/>
    <w:rsid w:val="006B3925"/>
    <w:rsid w:val="006B3C8D"/>
    <w:rsid w:val="006B4388"/>
    <w:rsid w:val="006B45CD"/>
    <w:rsid w:val="006B48E7"/>
    <w:rsid w:val="006B49C0"/>
    <w:rsid w:val="006B5D16"/>
    <w:rsid w:val="006B5F81"/>
    <w:rsid w:val="006B656B"/>
    <w:rsid w:val="006B6702"/>
    <w:rsid w:val="006B69E4"/>
    <w:rsid w:val="006B6CA4"/>
    <w:rsid w:val="006B7E0E"/>
    <w:rsid w:val="006B7ED9"/>
    <w:rsid w:val="006C01AB"/>
    <w:rsid w:val="006C097D"/>
    <w:rsid w:val="006C0A89"/>
    <w:rsid w:val="006C0C62"/>
    <w:rsid w:val="006C1965"/>
    <w:rsid w:val="006C235F"/>
    <w:rsid w:val="006C272B"/>
    <w:rsid w:val="006C36AA"/>
    <w:rsid w:val="006C3F11"/>
    <w:rsid w:val="006C4093"/>
    <w:rsid w:val="006C42DA"/>
    <w:rsid w:val="006C458F"/>
    <w:rsid w:val="006C45D0"/>
    <w:rsid w:val="006C4939"/>
    <w:rsid w:val="006C4F29"/>
    <w:rsid w:val="006D07B5"/>
    <w:rsid w:val="006D07D4"/>
    <w:rsid w:val="006D07D9"/>
    <w:rsid w:val="006D0CBF"/>
    <w:rsid w:val="006D11A4"/>
    <w:rsid w:val="006D121E"/>
    <w:rsid w:val="006D26F3"/>
    <w:rsid w:val="006D294C"/>
    <w:rsid w:val="006D3290"/>
    <w:rsid w:val="006D3390"/>
    <w:rsid w:val="006D35F0"/>
    <w:rsid w:val="006D3AF4"/>
    <w:rsid w:val="006D4126"/>
    <w:rsid w:val="006D4D59"/>
    <w:rsid w:val="006D5CB5"/>
    <w:rsid w:val="006D68F5"/>
    <w:rsid w:val="006D693D"/>
    <w:rsid w:val="006D6DCD"/>
    <w:rsid w:val="006D7240"/>
    <w:rsid w:val="006D7C7C"/>
    <w:rsid w:val="006D7D94"/>
    <w:rsid w:val="006E0C88"/>
    <w:rsid w:val="006E109F"/>
    <w:rsid w:val="006E1931"/>
    <w:rsid w:val="006E1B4C"/>
    <w:rsid w:val="006E1CC9"/>
    <w:rsid w:val="006E21F7"/>
    <w:rsid w:val="006E245F"/>
    <w:rsid w:val="006E27CF"/>
    <w:rsid w:val="006E2BEA"/>
    <w:rsid w:val="006E2E9F"/>
    <w:rsid w:val="006E4726"/>
    <w:rsid w:val="006E47F4"/>
    <w:rsid w:val="006E4C7A"/>
    <w:rsid w:val="006E50A1"/>
    <w:rsid w:val="006E59DF"/>
    <w:rsid w:val="006E5A21"/>
    <w:rsid w:val="006E5CA7"/>
    <w:rsid w:val="006E6452"/>
    <w:rsid w:val="006E6811"/>
    <w:rsid w:val="006E6EC0"/>
    <w:rsid w:val="006E742D"/>
    <w:rsid w:val="006E747F"/>
    <w:rsid w:val="006E791F"/>
    <w:rsid w:val="006E7C4B"/>
    <w:rsid w:val="006F0A81"/>
    <w:rsid w:val="006F0C38"/>
    <w:rsid w:val="006F1030"/>
    <w:rsid w:val="006F10FF"/>
    <w:rsid w:val="006F160E"/>
    <w:rsid w:val="006F2827"/>
    <w:rsid w:val="006F2884"/>
    <w:rsid w:val="006F2A7F"/>
    <w:rsid w:val="006F2C64"/>
    <w:rsid w:val="006F2D16"/>
    <w:rsid w:val="006F3540"/>
    <w:rsid w:val="006F3B18"/>
    <w:rsid w:val="006F4827"/>
    <w:rsid w:val="006F4A52"/>
    <w:rsid w:val="006F4ED1"/>
    <w:rsid w:val="006F5287"/>
    <w:rsid w:val="006F5BF9"/>
    <w:rsid w:val="006F67D3"/>
    <w:rsid w:val="006F6A88"/>
    <w:rsid w:val="006F7272"/>
    <w:rsid w:val="006F74DC"/>
    <w:rsid w:val="006F7C62"/>
    <w:rsid w:val="00700A10"/>
    <w:rsid w:val="00700EB9"/>
    <w:rsid w:val="00701906"/>
    <w:rsid w:val="00701CBE"/>
    <w:rsid w:val="007028B3"/>
    <w:rsid w:val="00703B0D"/>
    <w:rsid w:val="00704242"/>
    <w:rsid w:val="007042D0"/>
    <w:rsid w:val="00704577"/>
    <w:rsid w:val="00704A6A"/>
    <w:rsid w:val="00705676"/>
    <w:rsid w:val="00705A4C"/>
    <w:rsid w:val="007061CB"/>
    <w:rsid w:val="00706233"/>
    <w:rsid w:val="00706896"/>
    <w:rsid w:val="0070695F"/>
    <w:rsid w:val="007069D7"/>
    <w:rsid w:val="00706B5C"/>
    <w:rsid w:val="0070742E"/>
    <w:rsid w:val="00707FF7"/>
    <w:rsid w:val="007107C4"/>
    <w:rsid w:val="00710D50"/>
    <w:rsid w:val="00711043"/>
    <w:rsid w:val="007125A1"/>
    <w:rsid w:val="00712F8F"/>
    <w:rsid w:val="00713D6F"/>
    <w:rsid w:val="00713ED6"/>
    <w:rsid w:val="00714642"/>
    <w:rsid w:val="00715739"/>
    <w:rsid w:val="0071590F"/>
    <w:rsid w:val="007162E3"/>
    <w:rsid w:val="0071658E"/>
    <w:rsid w:val="007166A9"/>
    <w:rsid w:val="00717B68"/>
    <w:rsid w:val="00717C03"/>
    <w:rsid w:val="00720107"/>
    <w:rsid w:val="0072054A"/>
    <w:rsid w:val="00720563"/>
    <w:rsid w:val="00720DDE"/>
    <w:rsid w:val="00721845"/>
    <w:rsid w:val="00721AD3"/>
    <w:rsid w:val="00721C67"/>
    <w:rsid w:val="00722189"/>
    <w:rsid w:val="0072232F"/>
    <w:rsid w:val="00722459"/>
    <w:rsid w:val="007226B0"/>
    <w:rsid w:val="00722ADD"/>
    <w:rsid w:val="00722E77"/>
    <w:rsid w:val="00723815"/>
    <w:rsid w:val="00723CBF"/>
    <w:rsid w:val="00724151"/>
    <w:rsid w:val="00724D6E"/>
    <w:rsid w:val="00725AA5"/>
    <w:rsid w:val="00725D45"/>
    <w:rsid w:val="00725DDC"/>
    <w:rsid w:val="00726345"/>
    <w:rsid w:val="007268EB"/>
    <w:rsid w:val="00726CA1"/>
    <w:rsid w:val="00726CFC"/>
    <w:rsid w:val="00727076"/>
    <w:rsid w:val="00727779"/>
    <w:rsid w:val="00730575"/>
    <w:rsid w:val="00730C0F"/>
    <w:rsid w:val="00730EE4"/>
    <w:rsid w:val="00731773"/>
    <w:rsid w:val="007319F6"/>
    <w:rsid w:val="00731DB8"/>
    <w:rsid w:val="00731E24"/>
    <w:rsid w:val="00731E73"/>
    <w:rsid w:val="00732E33"/>
    <w:rsid w:val="00733241"/>
    <w:rsid w:val="00733435"/>
    <w:rsid w:val="0073421D"/>
    <w:rsid w:val="00734662"/>
    <w:rsid w:val="007347D0"/>
    <w:rsid w:val="00734E73"/>
    <w:rsid w:val="0073546E"/>
    <w:rsid w:val="00735916"/>
    <w:rsid w:val="00735C44"/>
    <w:rsid w:val="00736955"/>
    <w:rsid w:val="00736B47"/>
    <w:rsid w:val="0073784B"/>
    <w:rsid w:val="0074006C"/>
    <w:rsid w:val="00740153"/>
    <w:rsid w:val="00740DE5"/>
    <w:rsid w:val="00741697"/>
    <w:rsid w:val="007417B1"/>
    <w:rsid w:val="00741A68"/>
    <w:rsid w:val="00742493"/>
    <w:rsid w:val="0074274E"/>
    <w:rsid w:val="007428DF"/>
    <w:rsid w:val="00742EF0"/>
    <w:rsid w:val="00742F84"/>
    <w:rsid w:val="0074300A"/>
    <w:rsid w:val="007430F9"/>
    <w:rsid w:val="00743901"/>
    <w:rsid w:val="00744669"/>
    <w:rsid w:val="00745B0A"/>
    <w:rsid w:val="00746487"/>
    <w:rsid w:val="00746F60"/>
    <w:rsid w:val="00747444"/>
    <w:rsid w:val="00747CE4"/>
    <w:rsid w:val="00751EFB"/>
    <w:rsid w:val="007522D1"/>
    <w:rsid w:val="007528A4"/>
    <w:rsid w:val="00752C91"/>
    <w:rsid w:val="00752FBF"/>
    <w:rsid w:val="007530E0"/>
    <w:rsid w:val="0075360A"/>
    <w:rsid w:val="00753D61"/>
    <w:rsid w:val="00754404"/>
    <w:rsid w:val="00754A55"/>
    <w:rsid w:val="00754EC7"/>
    <w:rsid w:val="00755130"/>
    <w:rsid w:val="00755159"/>
    <w:rsid w:val="00755670"/>
    <w:rsid w:val="0075573F"/>
    <w:rsid w:val="00755C1E"/>
    <w:rsid w:val="0075677A"/>
    <w:rsid w:val="007569DF"/>
    <w:rsid w:val="007572BC"/>
    <w:rsid w:val="00757A44"/>
    <w:rsid w:val="00757D42"/>
    <w:rsid w:val="00760A05"/>
    <w:rsid w:val="00760B09"/>
    <w:rsid w:val="0076109A"/>
    <w:rsid w:val="0076140C"/>
    <w:rsid w:val="00761A3F"/>
    <w:rsid w:val="00761AB2"/>
    <w:rsid w:val="00761B49"/>
    <w:rsid w:val="00761F82"/>
    <w:rsid w:val="00762C53"/>
    <w:rsid w:val="007633F1"/>
    <w:rsid w:val="00763BBA"/>
    <w:rsid w:val="00763EFE"/>
    <w:rsid w:val="0076462A"/>
    <w:rsid w:val="00764FA9"/>
    <w:rsid w:val="00765200"/>
    <w:rsid w:val="0076645F"/>
    <w:rsid w:val="00766954"/>
    <w:rsid w:val="00766A91"/>
    <w:rsid w:val="00766BCB"/>
    <w:rsid w:val="00767997"/>
    <w:rsid w:val="00767AC8"/>
    <w:rsid w:val="007703E7"/>
    <w:rsid w:val="00771D0F"/>
    <w:rsid w:val="00772351"/>
    <w:rsid w:val="00773365"/>
    <w:rsid w:val="00774BD6"/>
    <w:rsid w:val="007750F6"/>
    <w:rsid w:val="007753A5"/>
    <w:rsid w:val="00776415"/>
    <w:rsid w:val="00777783"/>
    <w:rsid w:val="00780633"/>
    <w:rsid w:val="00780B53"/>
    <w:rsid w:val="00780B78"/>
    <w:rsid w:val="00780D49"/>
    <w:rsid w:val="007812DB"/>
    <w:rsid w:val="007814EA"/>
    <w:rsid w:val="00781FFB"/>
    <w:rsid w:val="00782572"/>
    <w:rsid w:val="00782D92"/>
    <w:rsid w:val="00785C72"/>
    <w:rsid w:val="00785FFF"/>
    <w:rsid w:val="00786114"/>
    <w:rsid w:val="00786263"/>
    <w:rsid w:val="0078629A"/>
    <w:rsid w:val="00786F3F"/>
    <w:rsid w:val="0079164F"/>
    <w:rsid w:val="00791EAC"/>
    <w:rsid w:val="007926F3"/>
    <w:rsid w:val="00792789"/>
    <w:rsid w:val="00794075"/>
    <w:rsid w:val="0079434B"/>
    <w:rsid w:val="007943E9"/>
    <w:rsid w:val="00794E17"/>
    <w:rsid w:val="00794F2F"/>
    <w:rsid w:val="007955A3"/>
    <w:rsid w:val="00795901"/>
    <w:rsid w:val="00795DF3"/>
    <w:rsid w:val="00796963"/>
    <w:rsid w:val="00797477"/>
    <w:rsid w:val="007978E5"/>
    <w:rsid w:val="007A038F"/>
    <w:rsid w:val="007A0BD2"/>
    <w:rsid w:val="007A0FCC"/>
    <w:rsid w:val="007A19C9"/>
    <w:rsid w:val="007A2345"/>
    <w:rsid w:val="007A26C1"/>
    <w:rsid w:val="007A2930"/>
    <w:rsid w:val="007A2F5F"/>
    <w:rsid w:val="007A3223"/>
    <w:rsid w:val="007A34F0"/>
    <w:rsid w:val="007A3638"/>
    <w:rsid w:val="007A373A"/>
    <w:rsid w:val="007A3C26"/>
    <w:rsid w:val="007A4774"/>
    <w:rsid w:val="007A4BDB"/>
    <w:rsid w:val="007A5A8E"/>
    <w:rsid w:val="007A71B5"/>
    <w:rsid w:val="007A74F9"/>
    <w:rsid w:val="007A7534"/>
    <w:rsid w:val="007A7B87"/>
    <w:rsid w:val="007A7E37"/>
    <w:rsid w:val="007B0271"/>
    <w:rsid w:val="007B0C3D"/>
    <w:rsid w:val="007B0DC3"/>
    <w:rsid w:val="007B0DF4"/>
    <w:rsid w:val="007B1D22"/>
    <w:rsid w:val="007B2059"/>
    <w:rsid w:val="007B3137"/>
    <w:rsid w:val="007B350B"/>
    <w:rsid w:val="007B3697"/>
    <w:rsid w:val="007B43A2"/>
    <w:rsid w:val="007B5185"/>
    <w:rsid w:val="007B6C20"/>
    <w:rsid w:val="007B71A8"/>
    <w:rsid w:val="007B71EA"/>
    <w:rsid w:val="007B7D86"/>
    <w:rsid w:val="007B7FD9"/>
    <w:rsid w:val="007C052C"/>
    <w:rsid w:val="007C05A8"/>
    <w:rsid w:val="007C12CF"/>
    <w:rsid w:val="007C13A6"/>
    <w:rsid w:val="007C1779"/>
    <w:rsid w:val="007C1DC6"/>
    <w:rsid w:val="007C2DA5"/>
    <w:rsid w:val="007C3A31"/>
    <w:rsid w:val="007C3B8C"/>
    <w:rsid w:val="007C3E94"/>
    <w:rsid w:val="007C41C4"/>
    <w:rsid w:val="007C4AE0"/>
    <w:rsid w:val="007C4B94"/>
    <w:rsid w:val="007C5084"/>
    <w:rsid w:val="007C53CE"/>
    <w:rsid w:val="007C565D"/>
    <w:rsid w:val="007C68AC"/>
    <w:rsid w:val="007C77D2"/>
    <w:rsid w:val="007C78AE"/>
    <w:rsid w:val="007C7D2E"/>
    <w:rsid w:val="007C7DBF"/>
    <w:rsid w:val="007D114E"/>
    <w:rsid w:val="007D11EF"/>
    <w:rsid w:val="007D155F"/>
    <w:rsid w:val="007D18D1"/>
    <w:rsid w:val="007D2123"/>
    <w:rsid w:val="007D226D"/>
    <w:rsid w:val="007D2F62"/>
    <w:rsid w:val="007D4B03"/>
    <w:rsid w:val="007D4C2F"/>
    <w:rsid w:val="007D4C3B"/>
    <w:rsid w:val="007D564C"/>
    <w:rsid w:val="007D5945"/>
    <w:rsid w:val="007D63B7"/>
    <w:rsid w:val="007D65A5"/>
    <w:rsid w:val="007D73EE"/>
    <w:rsid w:val="007E0137"/>
    <w:rsid w:val="007E0309"/>
    <w:rsid w:val="007E0778"/>
    <w:rsid w:val="007E168C"/>
    <w:rsid w:val="007E1709"/>
    <w:rsid w:val="007E1E58"/>
    <w:rsid w:val="007E1EB9"/>
    <w:rsid w:val="007E24D5"/>
    <w:rsid w:val="007E322D"/>
    <w:rsid w:val="007E37B2"/>
    <w:rsid w:val="007E37D4"/>
    <w:rsid w:val="007E3CF8"/>
    <w:rsid w:val="007E3D99"/>
    <w:rsid w:val="007E4430"/>
    <w:rsid w:val="007E4608"/>
    <w:rsid w:val="007E48B1"/>
    <w:rsid w:val="007E4EE9"/>
    <w:rsid w:val="007E5A0A"/>
    <w:rsid w:val="007E5A92"/>
    <w:rsid w:val="007E6886"/>
    <w:rsid w:val="007F035A"/>
    <w:rsid w:val="007F03E2"/>
    <w:rsid w:val="007F045D"/>
    <w:rsid w:val="007F1D4C"/>
    <w:rsid w:val="007F20FA"/>
    <w:rsid w:val="007F21C5"/>
    <w:rsid w:val="007F23D2"/>
    <w:rsid w:val="007F28BA"/>
    <w:rsid w:val="007F28EE"/>
    <w:rsid w:val="007F2F18"/>
    <w:rsid w:val="007F2F9A"/>
    <w:rsid w:val="007F369E"/>
    <w:rsid w:val="007F3B61"/>
    <w:rsid w:val="007F4A03"/>
    <w:rsid w:val="007F4C17"/>
    <w:rsid w:val="007F4E14"/>
    <w:rsid w:val="007F54EF"/>
    <w:rsid w:val="007F5D3F"/>
    <w:rsid w:val="007F7C61"/>
    <w:rsid w:val="007F7D2F"/>
    <w:rsid w:val="007F7DE3"/>
    <w:rsid w:val="008009B3"/>
    <w:rsid w:val="00800BC2"/>
    <w:rsid w:val="008010FD"/>
    <w:rsid w:val="00801130"/>
    <w:rsid w:val="00801522"/>
    <w:rsid w:val="00801BCD"/>
    <w:rsid w:val="00801C62"/>
    <w:rsid w:val="00801FB8"/>
    <w:rsid w:val="00802433"/>
    <w:rsid w:val="00802EF4"/>
    <w:rsid w:val="00803400"/>
    <w:rsid w:val="00803A9C"/>
    <w:rsid w:val="0080403B"/>
    <w:rsid w:val="008045B6"/>
    <w:rsid w:val="008046A2"/>
    <w:rsid w:val="0080492C"/>
    <w:rsid w:val="00805159"/>
    <w:rsid w:val="00805B62"/>
    <w:rsid w:val="00806187"/>
    <w:rsid w:val="00806676"/>
    <w:rsid w:val="008068A0"/>
    <w:rsid w:val="00807124"/>
    <w:rsid w:val="0080731D"/>
    <w:rsid w:val="008073E2"/>
    <w:rsid w:val="00807DD1"/>
    <w:rsid w:val="0081053B"/>
    <w:rsid w:val="00810BED"/>
    <w:rsid w:val="00810D93"/>
    <w:rsid w:val="00810FCD"/>
    <w:rsid w:val="00811FAA"/>
    <w:rsid w:val="008122F1"/>
    <w:rsid w:val="0081240C"/>
    <w:rsid w:val="0081272D"/>
    <w:rsid w:val="00812F6C"/>
    <w:rsid w:val="00813833"/>
    <w:rsid w:val="008147C2"/>
    <w:rsid w:val="008161ED"/>
    <w:rsid w:val="008167BE"/>
    <w:rsid w:val="00816C97"/>
    <w:rsid w:val="008171BE"/>
    <w:rsid w:val="008176BB"/>
    <w:rsid w:val="008179A1"/>
    <w:rsid w:val="00817E62"/>
    <w:rsid w:val="008203EB"/>
    <w:rsid w:val="00820DC7"/>
    <w:rsid w:val="008218D8"/>
    <w:rsid w:val="0082261E"/>
    <w:rsid w:val="00822B12"/>
    <w:rsid w:val="00822C35"/>
    <w:rsid w:val="00822DBB"/>
    <w:rsid w:val="00823216"/>
    <w:rsid w:val="00823489"/>
    <w:rsid w:val="00823495"/>
    <w:rsid w:val="008237E0"/>
    <w:rsid w:val="0082382E"/>
    <w:rsid w:val="00824A6C"/>
    <w:rsid w:val="008258ED"/>
    <w:rsid w:val="00825E94"/>
    <w:rsid w:val="00826384"/>
    <w:rsid w:val="008263C4"/>
    <w:rsid w:val="008266AB"/>
    <w:rsid w:val="008273DC"/>
    <w:rsid w:val="008278B7"/>
    <w:rsid w:val="00827BB0"/>
    <w:rsid w:val="008300EA"/>
    <w:rsid w:val="0083042F"/>
    <w:rsid w:val="00830EE8"/>
    <w:rsid w:val="00831A3F"/>
    <w:rsid w:val="00832575"/>
    <w:rsid w:val="00832745"/>
    <w:rsid w:val="00832D4C"/>
    <w:rsid w:val="00832D6D"/>
    <w:rsid w:val="0083313E"/>
    <w:rsid w:val="008336E9"/>
    <w:rsid w:val="008339EC"/>
    <w:rsid w:val="00833ED2"/>
    <w:rsid w:val="00834523"/>
    <w:rsid w:val="00834CA7"/>
    <w:rsid w:val="008357AB"/>
    <w:rsid w:val="0083590D"/>
    <w:rsid w:val="008364B3"/>
    <w:rsid w:val="008366AA"/>
    <w:rsid w:val="00836D91"/>
    <w:rsid w:val="008370FD"/>
    <w:rsid w:val="008371A0"/>
    <w:rsid w:val="0083764E"/>
    <w:rsid w:val="00837A2D"/>
    <w:rsid w:val="00837ABD"/>
    <w:rsid w:val="00837C1E"/>
    <w:rsid w:val="008406DE"/>
    <w:rsid w:val="00840869"/>
    <w:rsid w:val="00840D84"/>
    <w:rsid w:val="00840E0B"/>
    <w:rsid w:val="00840FFE"/>
    <w:rsid w:val="00841349"/>
    <w:rsid w:val="00841B80"/>
    <w:rsid w:val="008421FA"/>
    <w:rsid w:val="00842687"/>
    <w:rsid w:val="00842C7B"/>
    <w:rsid w:val="00843225"/>
    <w:rsid w:val="008437FA"/>
    <w:rsid w:val="008439AD"/>
    <w:rsid w:val="00843AF4"/>
    <w:rsid w:val="00843C7D"/>
    <w:rsid w:val="0084404B"/>
    <w:rsid w:val="008445CB"/>
    <w:rsid w:val="00844FC6"/>
    <w:rsid w:val="00845379"/>
    <w:rsid w:val="0084556F"/>
    <w:rsid w:val="00845DA8"/>
    <w:rsid w:val="00846E18"/>
    <w:rsid w:val="0084715D"/>
    <w:rsid w:val="00847AB9"/>
    <w:rsid w:val="008500AB"/>
    <w:rsid w:val="008501C5"/>
    <w:rsid w:val="008506D7"/>
    <w:rsid w:val="00851182"/>
    <w:rsid w:val="008518D4"/>
    <w:rsid w:val="0085283D"/>
    <w:rsid w:val="0085330A"/>
    <w:rsid w:val="008539AA"/>
    <w:rsid w:val="00853BCB"/>
    <w:rsid w:val="00854073"/>
    <w:rsid w:val="00854357"/>
    <w:rsid w:val="0085460E"/>
    <w:rsid w:val="008546AA"/>
    <w:rsid w:val="008547E4"/>
    <w:rsid w:val="0085485F"/>
    <w:rsid w:val="008548EF"/>
    <w:rsid w:val="00854A78"/>
    <w:rsid w:val="00854E05"/>
    <w:rsid w:val="0085524A"/>
    <w:rsid w:val="00855438"/>
    <w:rsid w:val="008557CC"/>
    <w:rsid w:val="00856292"/>
    <w:rsid w:val="00856361"/>
    <w:rsid w:val="008564B8"/>
    <w:rsid w:val="008566F1"/>
    <w:rsid w:val="0085705F"/>
    <w:rsid w:val="00857290"/>
    <w:rsid w:val="00860136"/>
    <w:rsid w:val="008606F5"/>
    <w:rsid w:val="008614DF"/>
    <w:rsid w:val="008615FF"/>
    <w:rsid w:val="00861789"/>
    <w:rsid w:val="008626F0"/>
    <w:rsid w:val="00864034"/>
    <w:rsid w:val="00865068"/>
    <w:rsid w:val="00865F8B"/>
    <w:rsid w:val="00865F9E"/>
    <w:rsid w:val="008661C2"/>
    <w:rsid w:val="00866976"/>
    <w:rsid w:val="00866F38"/>
    <w:rsid w:val="008676BA"/>
    <w:rsid w:val="00867F55"/>
    <w:rsid w:val="0087127B"/>
    <w:rsid w:val="00871752"/>
    <w:rsid w:val="00871AD4"/>
    <w:rsid w:val="00872D03"/>
    <w:rsid w:val="008733FF"/>
    <w:rsid w:val="00874A6C"/>
    <w:rsid w:val="00874E7E"/>
    <w:rsid w:val="00874EF8"/>
    <w:rsid w:val="00875384"/>
    <w:rsid w:val="008755E4"/>
    <w:rsid w:val="00875A34"/>
    <w:rsid w:val="00875B02"/>
    <w:rsid w:val="00875F8A"/>
    <w:rsid w:val="00876051"/>
    <w:rsid w:val="0087652B"/>
    <w:rsid w:val="00876AF7"/>
    <w:rsid w:val="00877521"/>
    <w:rsid w:val="008814A3"/>
    <w:rsid w:val="00881B4F"/>
    <w:rsid w:val="00881C37"/>
    <w:rsid w:val="00882396"/>
    <w:rsid w:val="0088300C"/>
    <w:rsid w:val="00883047"/>
    <w:rsid w:val="00883104"/>
    <w:rsid w:val="00883A33"/>
    <w:rsid w:val="00883B4B"/>
    <w:rsid w:val="0088403B"/>
    <w:rsid w:val="008843B8"/>
    <w:rsid w:val="00884488"/>
    <w:rsid w:val="00885FEF"/>
    <w:rsid w:val="00886145"/>
    <w:rsid w:val="00886367"/>
    <w:rsid w:val="00886646"/>
    <w:rsid w:val="00886976"/>
    <w:rsid w:val="00886F97"/>
    <w:rsid w:val="00890D52"/>
    <w:rsid w:val="0089105D"/>
    <w:rsid w:val="00891D7A"/>
    <w:rsid w:val="00892732"/>
    <w:rsid w:val="00893176"/>
    <w:rsid w:val="008931CB"/>
    <w:rsid w:val="008936DA"/>
    <w:rsid w:val="00893A91"/>
    <w:rsid w:val="00893DBC"/>
    <w:rsid w:val="00893E67"/>
    <w:rsid w:val="00893EA1"/>
    <w:rsid w:val="008940FE"/>
    <w:rsid w:val="00894293"/>
    <w:rsid w:val="008942D9"/>
    <w:rsid w:val="0089464A"/>
    <w:rsid w:val="00894738"/>
    <w:rsid w:val="00894E8F"/>
    <w:rsid w:val="00895521"/>
    <w:rsid w:val="0089595C"/>
    <w:rsid w:val="0089627B"/>
    <w:rsid w:val="00896995"/>
    <w:rsid w:val="00896FB7"/>
    <w:rsid w:val="0089776F"/>
    <w:rsid w:val="008A0AF6"/>
    <w:rsid w:val="008A0C10"/>
    <w:rsid w:val="008A0C99"/>
    <w:rsid w:val="008A15B3"/>
    <w:rsid w:val="008A2080"/>
    <w:rsid w:val="008A2484"/>
    <w:rsid w:val="008A2DEB"/>
    <w:rsid w:val="008A2F29"/>
    <w:rsid w:val="008A348F"/>
    <w:rsid w:val="008A3F44"/>
    <w:rsid w:val="008A4449"/>
    <w:rsid w:val="008A5271"/>
    <w:rsid w:val="008A56C5"/>
    <w:rsid w:val="008A588E"/>
    <w:rsid w:val="008A5C7B"/>
    <w:rsid w:val="008A5D09"/>
    <w:rsid w:val="008A7333"/>
    <w:rsid w:val="008A7A92"/>
    <w:rsid w:val="008B04B3"/>
    <w:rsid w:val="008B0926"/>
    <w:rsid w:val="008B09FF"/>
    <w:rsid w:val="008B0C5E"/>
    <w:rsid w:val="008B1497"/>
    <w:rsid w:val="008B3340"/>
    <w:rsid w:val="008B4104"/>
    <w:rsid w:val="008B45B1"/>
    <w:rsid w:val="008B595A"/>
    <w:rsid w:val="008B5A91"/>
    <w:rsid w:val="008B5E08"/>
    <w:rsid w:val="008B6093"/>
    <w:rsid w:val="008B698A"/>
    <w:rsid w:val="008B6CB2"/>
    <w:rsid w:val="008B715E"/>
    <w:rsid w:val="008B784C"/>
    <w:rsid w:val="008B78A7"/>
    <w:rsid w:val="008B78C7"/>
    <w:rsid w:val="008B7A04"/>
    <w:rsid w:val="008C0700"/>
    <w:rsid w:val="008C0D51"/>
    <w:rsid w:val="008C13A8"/>
    <w:rsid w:val="008C1C25"/>
    <w:rsid w:val="008C2B0F"/>
    <w:rsid w:val="008C2BFD"/>
    <w:rsid w:val="008C3A34"/>
    <w:rsid w:val="008C40FE"/>
    <w:rsid w:val="008C447F"/>
    <w:rsid w:val="008C4AEC"/>
    <w:rsid w:val="008C4CF0"/>
    <w:rsid w:val="008C5AC0"/>
    <w:rsid w:val="008C5CF0"/>
    <w:rsid w:val="008C662F"/>
    <w:rsid w:val="008C6AB2"/>
    <w:rsid w:val="008C6EC3"/>
    <w:rsid w:val="008C7030"/>
    <w:rsid w:val="008C70C8"/>
    <w:rsid w:val="008C7169"/>
    <w:rsid w:val="008C79D2"/>
    <w:rsid w:val="008C7ADE"/>
    <w:rsid w:val="008C7FBE"/>
    <w:rsid w:val="008D078B"/>
    <w:rsid w:val="008D0A0E"/>
    <w:rsid w:val="008D0DF8"/>
    <w:rsid w:val="008D198F"/>
    <w:rsid w:val="008D2063"/>
    <w:rsid w:val="008D2372"/>
    <w:rsid w:val="008D2EE1"/>
    <w:rsid w:val="008D33B6"/>
    <w:rsid w:val="008D4545"/>
    <w:rsid w:val="008D4DD2"/>
    <w:rsid w:val="008D5F04"/>
    <w:rsid w:val="008D60BA"/>
    <w:rsid w:val="008D65A5"/>
    <w:rsid w:val="008D66A6"/>
    <w:rsid w:val="008D69ED"/>
    <w:rsid w:val="008D6A32"/>
    <w:rsid w:val="008D7300"/>
    <w:rsid w:val="008E0055"/>
    <w:rsid w:val="008E00F4"/>
    <w:rsid w:val="008E0175"/>
    <w:rsid w:val="008E1B0F"/>
    <w:rsid w:val="008E264C"/>
    <w:rsid w:val="008E35A6"/>
    <w:rsid w:val="008E3887"/>
    <w:rsid w:val="008E3AE0"/>
    <w:rsid w:val="008E3BE4"/>
    <w:rsid w:val="008E43B7"/>
    <w:rsid w:val="008E4587"/>
    <w:rsid w:val="008E47E4"/>
    <w:rsid w:val="008E4D85"/>
    <w:rsid w:val="008E4E2C"/>
    <w:rsid w:val="008E5270"/>
    <w:rsid w:val="008E5F40"/>
    <w:rsid w:val="008E624B"/>
    <w:rsid w:val="008E7957"/>
    <w:rsid w:val="008F0AF2"/>
    <w:rsid w:val="008F0E70"/>
    <w:rsid w:val="008F10DB"/>
    <w:rsid w:val="008F13D6"/>
    <w:rsid w:val="008F2920"/>
    <w:rsid w:val="008F2FA4"/>
    <w:rsid w:val="008F35E1"/>
    <w:rsid w:val="008F39A9"/>
    <w:rsid w:val="008F3CF6"/>
    <w:rsid w:val="008F4461"/>
    <w:rsid w:val="008F55EB"/>
    <w:rsid w:val="008F5A98"/>
    <w:rsid w:val="008F5E96"/>
    <w:rsid w:val="008F681F"/>
    <w:rsid w:val="008F6AE5"/>
    <w:rsid w:val="008F6BBC"/>
    <w:rsid w:val="008F6E73"/>
    <w:rsid w:val="008F742E"/>
    <w:rsid w:val="008F746B"/>
    <w:rsid w:val="0090010C"/>
    <w:rsid w:val="009004A2"/>
    <w:rsid w:val="009009C2"/>
    <w:rsid w:val="0090141F"/>
    <w:rsid w:val="009018C6"/>
    <w:rsid w:val="00901F0D"/>
    <w:rsid w:val="00902321"/>
    <w:rsid w:val="00902E26"/>
    <w:rsid w:val="00903DEC"/>
    <w:rsid w:val="00904047"/>
    <w:rsid w:val="00904A09"/>
    <w:rsid w:val="00904E82"/>
    <w:rsid w:val="00905656"/>
    <w:rsid w:val="009058CE"/>
    <w:rsid w:val="00905FA9"/>
    <w:rsid w:val="00906231"/>
    <w:rsid w:val="009062D9"/>
    <w:rsid w:val="009062DC"/>
    <w:rsid w:val="00907669"/>
    <w:rsid w:val="00907B80"/>
    <w:rsid w:val="00907CCE"/>
    <w:rsid w:val="00907D1A"/>
    <w:rsid w:val="00907F34"/>
    <w:rsid w:val="009104F8"/>
    <w:rsid w:val="00910DFE"/>
    <w:rsid w:val="009129A5"/>
    <w:rsid w:val="00912C59"/>
    <w:rsid w:val="00912CE8"/>
    <w:rsid w:val="009130FE"/>
    <w:rsid w:val="00913E13"/>
    <w:rsid w:val="009140BF"/>
    <w:rsid w:val="00914CBE"/>
    <w:rsid w:val="0091533F"/>
    <w:rsid w:val="009156E7"/>
    <w:rsid w:val="00915B39"/>
    <w:rsid w:val="00915D4F"/>
    <w:rsid w:val="0091620E"/>
    <w:rsid w:val="009165D9"/>
    <w:rsid w:val="00917342"/>
    <w:rsid w:val="009176D0"/>
    <w:rsid w:val="00917825"/>
    <w:rsid w:val="009209F9"/>
    <w:rsid w:val="00920B54"/>
    <w:rsid w:val="00920DC5"/>
    <w:rsid w:val="009213AF"/>
    <w:rsid w:val="00921617"/>
    <w:rsid w:val="00921D6A"/>
    <w:rsid w:val="00921E96"/>
    <w:rsid w:val="00922174"/>
    <w:rsid w:val="009226F2"/>
    <w:rsid w:val="00922883"/>
    <w:rsid w:val="00922896"/>
    <w:rsid w:val="00923366"/>
    <w:rsid w:val="00923A02"/>
    <w:rsid w:val="00923AEC"/>
    <w:rsid w:val="0092426D"/>
    <w:rsid w:val="00924453"/>
    <w:rsid w:val="00925C22"/>
    <w:rsid w:val="00927405"/>
    <w:rsid w:val="00927882"/>
    <w:rsid w:val="00930459"/>
    <w:rsid w:val="0093125E"/>
    <w:rsid w:val="00931529"/>
    <w:rsid w:val="00931BAC"/>
    <w:rsid w:val="00931D7D"/>
    <w:rsid w:val="00932122"/>
    <w:rsid w:val="00932336"/>
    <w:rsid w:val="00932AD2"/>
    <w:rsid w:val="0093316B"/>
    <w:rsid w:val="009332CC"/>
    <w:rsid w:val="00933D8E"/>
    <w:rsid w:val="009340E2"/>
    <w:rsid w:val="00934279"/>
    <w:rsid w:val="0093483D"/>
    <w:rsid w:val="00934E3F"/>
    <w:rsid w:val="00934E57"/>
    <w:rsid w:val="00934F8F"/>
    <w:rsid w:val="00935F08"/>
    <w:rsid w:val="00936FA2"/>
    <w:rsid w:val="00937132"/>
    <w:rsid w:val="00937394"/>
    <w:rsid w:val="009377CA"/>
    <w:rsid w:val="00940ACD"/>
    <w:rsid w:val="0094101A"/>
    <w:rsid w:val="0094141B"/>
    <w:rsid w:val="00941637"/>
    <w:rsid w:val="00941A4D"/>
    <w:rsid w:val="00941B20"/>
    <w:rsid w:val="00942D21"/>
    <w:rsid w:val="00942D9F"/>
    <w:rsid w:val="00942EA4"/>
    <w:rsid w:val="009437FB"/>
    <w:rsid w:val="00943CBF"/>
    <w:rsid w:val="009440F1"/>
    <w:rsid w:val="009444C6"/>
    <w:rsid w:val="00944689"/>
    <w:rsid w:val="00944821"/>
    <w:rsid w:val="00944C50"/>
    <w:rsid w:val="00944C51"/>
    <w:rsid w:val="009450D3"/>
    <w:rsid w:val="00947497"/>
    <w:rsid w:val="009506CB"/>
    <w:rsid w:val="00952297"/>
    <w:rsid w:val="0095334F"/>
    <w:rsid w:val="0095357B"/>
    <w:rsid w:val="00953911"/>
    <w:rsid w:val="00953918"/>
    <w:rsid w:val="00953C97"/>
    <w:rsid w:val="00954EBA"/>
    <w:rsid w:val="00955651"/>
    <w:rsid w:val="009563C2"/>
    <w:rsid w:val="00956B6D"/>
    <w:rsid w:val="00956EC2"/>
    <w:rsid w:val="00957110"/>
    <w:rsid w:val="00957622"/>
    <w:rsid w:val="009601C1"/>
    <w:rsid w:val="009608E8"/>
    <w:rsid w:val="0096115E"/>
    <w:rsid w:val="009613F0"/>
    <w:rsid w:val="0096146A"/>
    <w:rsid w:val="00962180"/>
    <w:rsid w:val="009629BD"/>
    <w:rsid w:val="009635DF"/>
    <w:rsid w:val="009636E7"/>
    <w:rsid w:val="00963E33"/>
    <w:rsid w:val="009645B8"/>
    <w:rsid w:val="00965C82"/>
    <w:rsid w:val="00965DD6"/>
    <w:rsid w:val="009662EE"/>
    <w:rsid w:val="00966394"/>
    <w:rsid w:val="0096647C"/>
    <w:rsid w:val="00966CA8"/>
    <w:rsid w:val="0096733B"/>
    <w:rsid w:val="009701B4"/>
    <w:rsid w:val="00970651"/>
    <w:rsid w:val="0097072C"/>
    <w:rsid w:val="00970BB9"/>
    <w:rsid w:val="0097149B"/>
    <w:rsid w:val="009723EE"/>
    <w:rsid w:val="009728FB"/>
    <w:rsid w:val="009730B7"/>
    <w:rsid w:val="009741E2"/>
    <w:rsid w:val="00974ACB"/>
    <w:rsid w:val="00974C63"/>
    <w:rsid w:val="00974E15"/>
    <w:rsid w:val="00974F13"/>
    <w:rsid w:val="00975B5D"/>
    <w:rsid w:val="00975EC7"/>
    <w:rsid w:val="00975EF9"/>
    <w:rsid w:val="00975F50"/>
    <w:rsid w:val="00976A4E"/>
    <w:rsid w:val="009806B2"/>
    <w:rsid w:val="0098092C"/>
    <w:rsid w:val="00980E98"/>
    <w:rsid w:val="00981734"/>
    <w:rsid w:val="00981961"/>
    <w:rsid w:val="00981A48"/>
    <w:rsid w:val="00981F50"/>
    <w:rsid w:val="0098255F"/>
    <w:rsid w:val="00983180"/>
    <w:rsid w:val="00983293"/>
    <w:rsid w:val="009835AB"/>
    <w:rsid w:val="009835B4"/>
    <w:rsid w:val="00983600"/>
    <w:rsid w:val="009837C0"/>
    <w:rsid w:val="00983811"/>
    <w:rsid w:val="00983FC6"/>
    <w:rsid w:val="009840CA"/>
    <w:rsid w:val="009840D5"/>
    <w:rsid w:val="00984AD6"/>
    <w:rsid w:val="00984B7E"/>
    <w:rsid w:val="009851FC"/>
    <w:rsid w:val="0098568C"/>
    <w:rsid w:val="009856C3"/>
    <w:rsid w:val="00985BB9"/>
    <w:rsid w:val="00986207"/>
    <w:rsid w:val="0098690C"/>
    <w:rsid w:val="00987840"/>
    <w:rsid w:val="00987C0D"/>
    <w:rsid w:val="00987FA4"/>
    <w:rsid w:val="00990027"/>
    <w:rsid w:val="0099015A"/>
    <w:rsid w:val="00990723"/>
    <w:rsid w:val="0099089B"/>
    <w:rsid w:val="00990F8C"/>
    <w:rsid w:val="0099108D"/>
    <w:rsid w:val="00991DC6"/>
    <w:rsid w:val="00992750"/>
    <w:rsid w:val="00992A12"/>
    <w:rsid w:val="00993014"/>
    <w:rsid w:val="009930F0"/>
    <w:rsid w:val="0099392E"/>
    <w:rsid w:val="00993B19"/>
    <w:rsid w:val="00993C09"/>
    <w:rsid w:val="009941CF"/>
    <w:rsid w:val="009947B8"/>
    <w:rsid w:val="00994B23"/>
    <w:rsid w:val="0099561C"/>
    <w:rsid w:val="009959BF"/>
    <w:rsid w:val="00995C69"/>
    <w:rsid w:val="00995D4F"/>
    <w:rsid w:val="00996276"/>
    <w:rsid w:val="00996807"/>
    <w:rsid w:val="00996F7E"/>
    <w:rsid w:val="0099737E"/>
    <w:rsid w:val="009978FB"/>
    <w:rsid w:val="00997983"/>
    <w:rsid w:val="009979A1"/>
    <w:rsid w:val="00997A7F"/>
    <w:rsid w:val="009A029A"/>
    <w:rsid w:val="009A03B4"/>
    <w:rsid w:val="009A04C3"/>
    <w:rsid w:val="009A04CA"/>
    <w:rsid w:val="009A0782"/>
    <w:rsid w:val="009A08B8"/>
    <w:rsid w:val="009A183D"/>
    <w:rsid w:val="009A2F50"/>
    <w:rsid w:val="009A33D6"/>
    <w:rsid w:val="009A4A64"/>
    <w:rsid w:val="009A5761"/>
    <w:rsid w:val="009A5A05"/>
    <w:rsid w:val="009A631F"/>
    <w:rsid w:val="009A6D9C"/>
    <w:rsid w:val="009A76E7"/>
    <w:rsid w:val="009A7BA0"/>
    <w:rsid w:val="009B036E"/>
    <w:rsid w:val="009B052C"/>
    <w:rsid w:val="009B08BB"/>
    <w:rsid w:val="009B096C"/>
    <w:rsid w:val="009B1757"/>
    <w:rsid w:val="009B21B6"/>
    <w:rsid w:val="009B2A8C"/>
    <w:rsid w:val="009B3778"/>
    <w:rsid w:val="009B38C1"/>
    <w:rsid w:val="009B3DFE"/>
    <w:rsid w:val="009B411D"/>
    <w:rsid w:val="009B43B0"/>
    <w:rsid w:val="009B47FA"/>
    <w:rsid w:val="009B5402"/>
    <w:rsid w:val="009B56D4"/>
    <w:rsid w:val="009B615E"/>
    <w:rsid w:val="009B71B5"/>
    <w:rsid w:val="009B75EF"/>
    <w:rsid w:val="009B7CCE"/>
    <w:rsid w:val="009C0052"/>
    <w:rsid w:val="009C0098"/>
    <w:rsid w:val="009C0CAE"/>
    <w:rsid w:val="009C0E89"/>
    <w:rsid w:val="009C192C"/>
    <w:rsid w:val="009C1C24"/>
    <w:rsid w:val="009C1DA5"/>
    <w:rsid w:val="009C1F31"/>
    <w:rsid w:val="009C1FA9"/>
    <w:rsid w:val="009C2388"/>
    <w:rsid w:val="009C2EA7"/>
    <w:rsid w:val="009C2F6C"/>
    <w:rsid w:val="009C3560"/>
    <w:rsid w:val="009C35A2"/>
    <w:rsid w:val="009C3988"/>
    <w:rsid w:val="009C3B47"/>
    <w:rsid w:val="009C41CA"/>
    <w:rsid w:val="009C43C0"/>
    <w:rsid w:val="009C47C6"/>
    <w:rsid w:val="009C4C64"/>
    <w:rsid w:val="009C4DD5"/>
    <w:rsid w:val="009C5BA8"/>
    <w:rsid w:val="009C5BB7"/>
    <w:rsid w:val="009C5CC2"/>
    <w:rsid w:val="009C5F15"/>
    <w:rsid w:val="009C61C0"/>
    <w:rsid w:val="009C6701"/>
    <w:rsid w:val="009C67D7"/>
    <w:rsid w:val="009C700E"/>
    <w:rsid w:val="009C7090"/>
    <w:rsid w:val="009D02F9"/>
    <w:rsid w:val="009D07B7"/>
    <w:rsid w:val="009D07D9"/>
    <w:rsid w:val="009D09FA"/>
    <w:rsid w:val="009D0A50"/>
    <w:rsid w:val="009D108F"/>
    <w:rsid w:val="009D1D0D"/>
    <w:rsid w:val="009D22FB"/>
    <w:rsid w:val="009D278A"/>
    <w:rsid w:val="009D2820"/>
    <w:rsid w:val="009D2E36"/>
    <w:rsid w:val="009D3493"/>
    <w:rsid w:val="009D41E3"/>
    <w:rsid w:val="009D599A"/>
    <w:rsid w:val="009D6680"/>
    <w:rsid w:val="009D66DD"/>
    <w:rsid w:val="009D6743"/>
    <w:rsid w:val="009D6EA0"/>
    <w:rsid w:val="009D6FFD"/>
    <w:rsid w:val="009D7948"/>
    <w:rsid w:val="009D7F0A"/>
    <w:rsid w:val="009E18AA"/>
    <w:rsid w:val="009E1D22"/>
    <w:rsid w:val="009E1F94"/>
    <w:rsid w:val="009E212F"/>
    <w:rsid w:val="009E2712"/>
    <w:rsid w:val="009E2989"/>
    <w:rsid w:val="009E3109"/>
    <w:rsid w:val="009E350D"/>
    <w:rsid w:val="009E39D7"/>
    <w:rsid w:val="009E3CFE"/>
    <w:rsid w:val="009E4257"/>
    <w:rsid w:val="009E4E41"/>
    <w:rsid w:val="009E519C"/>
    <w:rsid w:val="009E6314"/>
    <w:rsid w:val="009E676B"/>
    <w:rsid w:val="009E7286"/>
    <w:rsid w:val="009E72E8"/>
    <w:rsid w:val="009E773B"/>
    <w:rsid w:val="009F0674"/>
    <w:rsid w:val="009F0971"/>
    <w:rsid w:val="009F18F8"/>
    <w:rsid w:val="009F19F9"/>
    <w:rsid w:val="009F1A9E"/>
    <w:rsid w:val="009F1C5A"/>
    <w:rsid w:val="009F1FF1"/>
    <w:rsid w:val="009F2D00"/>
    <w:rsid w:val="009F2EE7"/>
    <w:rsid w:val="009F2F1E"/>
    <w:rsid w:val="009F3143"/>
    <w:rsid w:val="009F42B2"/>
    <w:rsid w:val="009F4553"/>
    <w:rsid w:val="009F4B81"/>
    <w:rsid w:val="009F4C68"/>
    <w:rsid w:val="009F51DF"/>
    <w:rsid w:val="009F5DF9"/>
    <w:rsid w:val="009F6BC6"/>
    <w:rsid w:val="009F6BEA"/>
    <w:rsid w:val="009F6C99"/>
    <w:rsid w:val="009F733B"/>
    <w:rsid w:val="009F78B7"/>
    <w:rsid w:val="009F7CF4"/>
    <w:rsid w:val="00A00483"/>
    <w:rsid w:val="00A00AAF"/>
    <w:rsid w:val="00A00D81"/>
    <w:rsid w:val="00A00F60"/>
    <w:rsid w:val="00A013CA"/>
    <w:rsid w:val="00A026AA"/>
    <w:rsid w:val="00A02779"/>
    <w:rsid w:val="00A02784"/>
    <w:rsid w:val="00A0332E"/>
    <w:rsid w:val="00A0357F"/>
    <w:rsid w:val="00A037D3"/>
    <w:rsid w:val="00A0465F"/>
    <w:rsid w:val="00A04767"/>
    <w:rsid w:val="00A047E8"/>
    <w:rsid w:val="00A04813"/>
    <w:rsid w:val="00A05AC5"/>
    <w:rsid w:val="00A05E6C"/>
    <w:rsid w:val="00A07592"/>
    <w:rsid w:val="00A105BE"/>
    <w:rsid w:val="00A109D6"/>
    <w:rsid w:val="00A11435"/>
    <w:rsid w:val="00A11651"/>
    <w:rsid w:val="00A1198A"/>
    <w:rsid w:val="00A11F25"/>
    <w:rsid w:val="00A12852"/>
    <w:rsid w:val="00A12D58"/>
    <w:rsid w:val="00A13135"/>
    <w:rsid w:val="00A13F28"/>
    <w:rsid w:val="00A1466B"/>
    <w:rsid w:val="00A14C79"/>
    <w:rsid w:val="00A14E88"/>
    <w:rsid w:val="00A15237"/>
    <w:rsid w:val="00A16726"/>
    <w:rsid w:val="00A16746"/>
    <w:rsid w:val="00A16835"/>
    <w:rsid w:val="00A16FFB"/>
    <w:rsid w:val="00A17903"/>
    <w:rsid w:val="00A17C43"/>
    <w:rsid w:val="00A17D64"/>
    <w:rsid w:val="00A209A3"/>
    <w:rsid w:val="00A21300"/>
    <w:rsid w:val="00A2167F"/>
    <w:rsid w:val="00A22464"/>
    <w:rsid w:val="00A2273A"/>
    <w:rsid w:val="00A2361B"/>
    <w:rsid w:val="00A239F1"/>
    <w:rsid w:val="00A2406A"/>
    <w:rsid w:val="00A241C7"/>
    <w:rsid w:val="00A2457E"/>
    <w:rsid w:val="00A2468A"/>
    <w:rsid w:val="00A25316"/>
    <w:rsid w:val="00A2579A"/>
    <w:rsid w:val="00A25B4B"/>
    <w:rsid w:val="00A2607B"/>
    <w:rsid w:val="00A2612E"/>
    <w:rsid w:val="00A26897"/>
    <w:rsid w:val="00A278C8"/>
    <w:rsid w:val="00A27900"/>
    <w:rsid w:val="00A27FB3"/>
    <w:rsid w:val="00A30C4D"/>
    <w:rsid w:val="00A30D73"/>
    <w:rsid w:val="00A3115D"/>
    <w:rsid w:val="00A312E1"/>
    <w:rsid w:val="00A31BDD"/>
    <w:rsid w:val="00A320C7"/>
    <w:rsid w:val="00A32723"/>
    <w:rsid w:val="00A32A96"/>
    <w:rsid w:val="00A33062"/>
    <w:rsid w:val="00A33EBE"/>
    <w:rsid w:val="00A34496"/>
    <w:rsid w:val="00A34BF9"/>
    <w:rsid w:val="00A35919"/>
    <w:rsid w:val="00A35C8C"/>
    <w:rsid w:val="00A365ED"/>
    <w:rsid w:val="00A42076"/>
    <w:rsid w:val="00A424E5"/>
    <w:rsid w:val="00A42A3B"/>
    <w:rsid w:val="00A42A8B"/>
    <w:rsid w:val="00A42FBF"/>
    <w:rsid w:val="00A43112"/>
    <w:rsid w:val="00A431BD"/>
    <w:rsid w:val="00A4434A"/>
    <w:rsid w:val="00A44395"/>
    <w:rsid w:val="00A45DBE"/>
    <w:rsid w:val="00A460BB"/>
    <w:rsid w:val="00A4625E"/>
    <w:rsid w:val="00A469C5"/>
    <w:rsid w:val="00A46CA1"/>
    <w:rsid w:val="00A46DB8"/>
    <w:rsid w:val="00A46F9E"/>
    <w:rsid w:val="00A4733D"/>
    <w:rsid w:val="00A51448"/>
    <w:rsid w:val="00A514F5"/>
    <w:rsid w:val="00A5181E"/>
    <w:rsid w:val="00A521EE"/>
    <w:rsid w:val="00A53A99"/>
    <w:rsid w:val="00A53B36"/>
    <w:rsid w:val="00A53EB7"/>
    <w:rsid w:val="00A54460"/>
    <w:rsid w:val="00A54D48"/>
    <w:rsid w:val="00A55634"/>
    <w:rsid w:val="00A557E0"/>
    <w:rsid w:val="00A5581A"/>
    <w:rsid w:val="00A56CC4"/>
    <w:rsid w:val="00A56EF1"/>
    <w:rsid w:val="00A57094"/>
    <w:rsid w:val="00A57179"/>
    <w:rsid w:val="00A572F8"/>
    <w:rsid w:val="00A612E5"/>
    <w:rsid w:val="00A61623"/>
    <w:rsid w:val="00A617B5"/>
    <w:rsid w:val="00A61AC4"/>
    <w:rsid w:val="00A62643"/>
    <w:rsid w:val="00A629E4"/>
    <w:rsid w:val="00A629F0"/>
    <w:rsid w:val="00A62CCF"/>
    <w:rsid w:val="00A646CB"/>
    <w:rsid w:val="00A646F3"/>
    <w:rsid w:val="00A646F9"/>
    <w:rsid w:val="00A64E29"/>
    <w:rsid w:val="00A65494"/>
    <w:rsid w:val="00A66176"/>
    <w:rsid w:val="00A661E7"/>
    <w:rsid w:val="00A66228"/>
    <w:rsid w:val="00A6640B"/>
    <w:rsid w:val="00A6657A"/>
    <w:rsid w:val="00A673E2"/>
    <w:rsid w:val="00A673E6"/>
    <w:rsid w:val="00A67514"/>
    <w:rsid w:val="00A675C2"/>
    <w:rsid w:val="00A7004C"/>
    <w:rsid w:val="00A70126"/>
    <w:rsid w:val="00A70260"/>
    <w:rsid w:val="00A71353"/>
    <w:rsid w:val="00A71483"/>
    <w:rsid w:val="00A71AC3"/>
    <w:rsid w:val="00A71F64"/>
    <w:rsid w:val="00A73143"/>
    <w:rsid w:val="00A740C3"/>
    <w:rsid w:val="00A750E2"/>
    <w:rsid w:val="00A75284"/>
    <w:rsid w:val="00A7553C"/>
    <w:rsid w:val="00A773BC"/>
    <w:rsid w:val="00A77652"/>
    <w:rsid w:val="00A77739"/>
    <w:rsid w:val="00A778B2"/>
    <w:rsid w:val="00A77913"/>
    <w:rsid w:val="00A77931"/>
    <w:rsid w:val="00A77941"/>
    <w:rsid w:val="00A77FAA"/>
    <w:rsid w:val="00A8007B"/>
    <w:rsid w:val="00A805D2"/>
    <w:rsid w:val="00A80965"/>
    <w:rsid w:val="00A81276"/>
    <w:rsid w:val="00A8156A"/>
    <w:rsid w:val="00A816D2"/>
    <w:rsid w:val="00A81DAA"/>
    <w:rsid w:val="00A82377"/>
    <w:rsid w:val="00A82C13"/>
    <w:rsid w:val="00A82D79"/>
    <w:rsid w:val="00A82E92"/>
    <w:rsid w:val="00A831FD"/>
    <w:rsid w:val="00A8354E"/>
    <w:rsid w:val="00A83C3D"/>
    <w:rsid w:val="00A83EE7"/>
    <w:rsid w:val="00A843F8"/>
    <w:rsid w:val="00A84AF6"/>
    <w:rsid w:val="00A85251"/>
    <w:rsid w:val="00A854A4"/>
    <w:rsid w:val="00A85CB2"/>
    <w:rsid w:val="00A86171"/>
    <w:rsid w:val="00A8663C"/>
    <w:rsid w:val="00A86734"/>
    <w:rsid w:val="00A86AB3"/>
    <w:rsid w:val="00A86D36"/>
    <w:rsid w:val="00A872DA"/>
    <w:rsid w:val="00A8791D"/>
    <w:rsid w:val="00A87BF6"/>
    <w:rsid w:val="00A87CDA"/>
    <w:rsid w:val="00A90D58"/>
    <w:rsid w:val="00A90E6D"/>
    <w:rsid w:val="00A911F7"/>
    <w:rsid w:val="00A91269"/>
    <w:rsid w:val="00A9263A"/>
    <w:rsid w:val="00A9311F"/>
    <w:rsid w:val="00A93567"/>
    <w:rsid w:val="00A935FD"/>
    <w:rsid w:val="00A93CBB"/>
    <w:rsid w:val="00A94019"/>
    <w:rsid w:val="00A95C17"/>
    <w:rsid w:val="00A95E4C"/>
    <w:rsid w:val="00A96568"/>
    <w:rsid w:val="00A96C02"/>
    <w:rsid w:val="00A96DCD"/>
    <w:rsid w:val="00A9713F"/>
    <w:rsid w:val="00A977EE"/>
    <w:rsid w:val="00AA086B"/>
    <w:rsid w:val="00AA0FE5"/>
    <w:rsid w:val="00AA24F2"/>
    <w:rsid w:val="00AA2B75"/>
    <w:rsid w:val="00AA2C00"/>
    <w:rsid w:val="00AA2D99"/>
    <w:rsid w:val="00AA3B70"/>
    <w:rsid w:val="00AA422A"/>
    <w:rsid w:val="00AA4690"/>
    <w:rsid w:val="00AA4947"/>
    <w:rsid w:val="00AA4E1A"/>
    <w:rsid w:val="00AA4F4C"/>
    <w:rsid w:val="00AA5E6A"/>
    <w:rsid w:val="00AA65F6"/>
    <w:rsid w:val="00AA68A2"/>
    <w:rsid w:val="00AA6CC3"/>
    <w:rsid w:val="00AA6E4C"/>
    <w:rsid w:val="00AA7241"/>
    <w:rsid w:val="00AA7A8A"/>
    <w:rsid w:val="00AA7C9C"/>
    <w:rsid w:val="00AB0840"/>
    <w:rsid w:val="00AB0AE7"/>
    <w:rsid w:val="00AB0E31"/>
    <w:rsid w:val="00AB1AD7"/>
    <w:rsid w:val="00AB2053"/>
    <w:rsid w:val="00AB2139"/>
    <w:rsid w:val="00AB29A4"/>
    <w:rsid w:val="00AB2FA6"/>
    <w:rsid w:val="00AB37A6"/>
    <w:rsid w:val="00AB425C"/>
    <w:rsid w:val="00AB4685"/>
    <w:rsid w:val="00AB4B4A"/>
    <w:rsid w:val="00AB5185"/>
    <w:rsid w:val="00AB52EA"/>
    <w:rsid w:val="00AB5544"/>
    <w:rsid w:val="00AB5609"/>
    <w:rsid w:val="00AB5666"/>
    <w:rsid w:val="00AB76EA"/>
    <w:rsid w:val="00AB770C"/>
    <w:rsid w:val="00AB7850"/>
    <w:rsid w:val="00AB7A99"/>
    <w:rsid w:val="00AB7BA3"/>
    <w:rsid w:val="00AC097D"/>
    <w:rsid w:val="00AC09E2"/>
    <w:rsid w:val="00AC138E"/>
    <w:rsid w:val="00AC1707"/>
    <w:rsid w:val="00AC196D"/>
    <w:rsid w:val="00AC2D7B"/>
    <w:rsid w:val="00AC2DAD"/>
    <w:rsid w:val="00AC365D"/>
    <w:rsid w:val="00AC3721"/>
    <w:rsid w:val="00AC42BA"/>
    <w:rsid w:val="00AC4553"/>
    <w:rsid w:val="00AC472B"/>
    <w:rsid w:val="00AC5020"/>
    <w:rsid w:val="00AC558D"/>
    <w:rsid w:val="00AC67F9"/>
    <w:rsid w:val="00AC6FAB"/>
    <w:rsid w:val="00AD065F"/>
    <w:rsid w:val="00AD0C97"/>
    <w:rsid w:val="00AD0DE0"/>
    <w:rsid w:val="00AD1071"/>
    <w:rsid w:val="00AD16D4"/>
    <w:rsid w:val="00AD3800"/>
    <w:rsid w:val="00AD3B5B"/>
    <w:rsid w:val="00AD3DDB"/>
    <w:rsid w:val="00AD43F3"/>
    <w:rsid w:val="00AD5077"/>
    <w:rsid w:val="00AD5B4F"/>
    <w:rsid w:val="00AD712E"/>
    <w:rsid w:val="00AD761E"/>
    <w:rsid w:val="00AD7B51"/>
    <w:rsid w:val="00AE07EE"/>
    <w:rsid w:val="00AE0BC7"/>
    <w:rsid w:val="00AE130D"/>
    <w:rsid w:val="00AE1647"/>
    <w:rsid w:val="00AE1881"/>
    <w:rsid w:val="00AE1958"/>
    <w:rsid w:val="00AE1B02"/>
    <w:rsid w:val="00AE2800"/>
    <w:rsid w:val="00AE29BD"/>
    <w:rsid w:val="00AE45BC"/>
    <w:rsid w:val="00AE476F"/>
    <w:rsid w:val="00AE5839"/>
    <w:rsid w:val="00AE5C29"/>
    <w:rsid w:val="00AE6624"/>
    <w:rsid w:val="00AE69E3"/>
    <w:rsid w:val="00AE7621"/>
    <w:rsid w:val="00AF0199"/>
    <w:rsid w:val="00AF02FC"/>
    <w:rsid w:val="00AF05CC"/>
    <w:rsid w:val="00AF0F01"/>
    <w:rsid w:val="00AF13A6"/>
    <w:rsid w:val="00AF14AD"/>
    <w:rsid w:val="00AF14EC"/>
    <w:rsid w:val="00AF2956"/>
    <w:rsid w:val="00AF2E6F"/>
    <w:rsid w:val="00AF33C8"/>
    <w:rsid w:val="00AF3A7A"/>
    <w:rsid w:val="00AF3FD4"/>
    <w:rsid w:val="00AF4413"/>
    <w:rsid w:val="00AF4F94"/>
    <w:rsid w:val="00AF5BCF"/>
    <w:rsid w:val="00AF6085"/>
    <w:rsid w:val="00AF637E"/>
    <w:rsid w:val="00AF6689"/>
    <w:rsid w:val="00AF6731"/>
    <w:rsid w:val="00AF7158"/>
    <w:rsid w:val="00AF7D72"/>
    <w:rsid w:val="00AF7E94"/>
    <w:rsid w:val="00B00F9A"/>
    <w:rsid w:val="00B011C9"/>
    <w:rsid w:val="00B019AD"/>
    <w:rsid w:val="00B02026"/>
    <w:rsid w:val="00B027AB"/>
    <w:rsid w:val="00B0463D"/>
    <w:rsid w:val="00B05051"/>
    <w:rsid w:val="00B05D6C"/>
    <w:rsid w:val="00B05FDE"/>
    <w:rsid w:val="00B0689D"/>
    <w:rsid w:val="00B07988"/>
    <w:rsid w:val="00B07A80"/>
    <w:rsid w:val="00B07F69"/>
    <w:rsid w:val="00B103A9"/>
    <w:rsid w:val="00B105C6"/>
    <w:rsid w:val="00B11249"/>
    <w:rsid w:val="00B11253"/>
    <w:rsid w:val="00B11C15"/>
    <w:rsid w:val="00B11E0E"/>
    <w:rsid w:val="00B125A6"/>
    <w:rsid w:val="00B12E22"/>
    <w:rsid w:val="00B13417"/>
    <w:rsid w:val="00B13BE6"/>
    <w:rsid w:val="00B13C67"/>
    <w:rsid w:val="00B13E69"/>
    <w:rsid w:val="00B14804"/>
    <w:rsid w:val="00B154E0"/>
    <w:rsid w:val="00B16D91"/>
    <w:rsid w:val="00B16F6C"/>
    <w:rsid w:val="00B17178"/>
    <w:rsid w:val="00B172EE"/>
    <w:rsid w:val="00B17F1D"/>
    <w:rsid w:val="00B20390"/>
    <w:rsid w:val="00B20488"/>
    <w:rsid w:val="00B2132A"/>
    <w:rsid w:val="00B21A26"/>
    <w:rsid w:val="00B21A73"/>
    <w:rsid w:val="00B21C1F"/>
    <w:rsid w:val="00B21CE3"/>
    <w:rsid w:val="00B21EB3"/>
    <w:rsid w:val="00B2223A"/>
    <w:rsid w:val="00B22472"/>
    <w:rsid w:val="00B22AA0"/>
    <w:rsid w:val="00B2312F"/>
    <w:rsid w:val="00B2376E"/>
    <w:rsid w:val="00B239E3"/>
    <w:rsid w:val="00B23FA8"/>
    <w:rsid w:val="00B24538"/>
    <w:rsid w:val="00B25C03"/>
    <w:rsid w:val="00B263A9"/>
    <w:rsid w:val="00B26DB4"/>
    <w:rsid w:val="00B27539"/>
    <w:rsid w:val="00B27B20"/>
    <w:rsid w:val="00B27F90"/>
    <w:rsid w:val="00B30A52"/>
    <w:rsid w:val="00B30EC0"/>
    <w:rsid w:val="00B31461"/>
    <w:rsid w:val="00B314DB"/>
    <w:rsid w:val="00B325FD"/>
    <w:rsid w:val="00B32704"/>
    <w:rsid w:val="00B32D8E"/>
    <w:rsid w:val="00B332C2"/>
    <w:rsid w:val="00B34BE3"/>
    <w:rsid w:val="00B34CCE"/>
    <w:rsid w:val="00B34DC7"/>
    <w:rsid w:val="00B35190"/>
    <w:rsid w:val="00B35379"/>
    <w:rsid w:val="00B3554F"/>
    <w:rsid w:val="00B35C2C"/>
    <w:rsid w:val="00B35E44"/>
    <w:rsid w:val="00B36521"/>
    <w:rsid w:val="00B36991"/>
    <w:rsid w:val="00B36ADF"/>
    <w:rsid w:val="00B36E73"/>
    <w:rsid w:val="00B36EBA"/>
    <w:rsid w:val="00B3771C"/>
    <w:rsid w:val="00B377DE"/>
    <w:rsid w:val="00B3785B"/>
    <w:rsid w:val="00B4020E"/>
    <w:rsid w:val="00B40397"/>
    <w:rsid w:val="00B4061B"/>
    <w:rsid w:val="00B409C8"/>
    <w:rsid w:val="00B41FE0"/>
    <w:rsid w:val="00B42286"/>
    <w:rsid w:val="00B42367"/>
    <w:rsid w:val="00B42C2B"/>
    <w:rsid w:val="00B431A8"/>
    <w:rsid w:val="00B4325B"/>
    <w:rsid w:val="00B43A27"/>
    <w:rsid w:val="00B43A30"/>
    <w:rsid w:val="00B45D36"/>
    <w:rsid w:val="00B45D45"/>
    <w:rsid w:val="00B45F64"/>
    <w:rsid w:val="00B46B76"/>
    <w:rsid w:val="00B47085"/>
    <w:rsid w:val="00B47645"/>
    <w:rsid w:val="00B50C7B"/>
    <w:rsid w:val="00B50F2C"/>
    <w:rsid w:val="00B51FAF"/>
    <w:rsid w:val="00B5231A"/>
    <w:rsid w:val="00B524E7"/>
    <w:rsid w:val="00B52B4C"/>
    <w:rsid w:val="00B53313"/>
    <w:rsid w:val="00B53605"/>
    <w:rsid w:val="00B536FB"/>
    <w:rsid w:val="00B53A00"/>
    <w:rsid w:val="00B54389"/>
    <w:rsid w:val="00B548CD"/>
    <w:rsid w:val="00B54B90"/>
    <w:rsid w:val="00B54D14"/>
    <w:rsid w:val="00B54F38"/>
    <w:rsid w:val="00B55687"/>
    <w:rsid w:val="00B558CA"/>
    <w:rsid w:val="00B55A3D"/>
    <w:rsid w:val="00B55E15"/>
    <w:rsid w:val="00B55F72"/>
    <w:rsid w:val="00B56B4C"/>
    <w:rsid w:val="00B56D25"/>
    <w:rsid w:val="00B56E23"/>
    <w:rsid w:val="00B570C7"/>
    <w:rsid w:val="00B5725D"/>
    <w:rsid w:val="00B5726B"/>
    <w:rsid w:val="00B57803"/>
    <w:rsid w:val="00B579BF"/>
    <w:rsid w:val="00B57A23"/>
    <w:rsid w:val="00B57A2A"/>
    <w:rsid w:val="00B601B0"/>
    <w:rsid w:val="00B60B1F"/>
    <w:rsid w:val="00B611DF"/>
    <w:rsid w:val="00B6124B"/>
    <w:rsid w:val="00B612ED"/>
    <w:rsid w:val="00B61531"/>
    <w:rsid w:val="00B617D1"/>
    <w:rsid w:val="00B623A7"/>
    <w:rsid w:val="00B625E2"/>
    <w:rsid w:val="00B63045"/>
    <w:rsid w:val="00B6385C"/>
    <w:rsid w:val="00B6434A"/>
    <w:rsid w:val="00B64F15"/>
    <w:rsid w:val="00B650D6"/>
    <w:rsid w:val="00B650FF"/>
    <w:rsid w:val="00B651E4"/>
    <w:rsid w:val="00B654E3"/>
    <w:rsid w:val="00B65E54"/>
    <w:rsid w:val="00B6642E"/>
    <w:rsid w:val="00B66921"/>
    <w:rsid w:val="00B66D0E"/>
    <w:rsid w:val="00B6760A"/>
    <w:rsid w:val="00B67B84"/>
    <w:rsid w:val="00B70612"/>
    <w:rsid w:val="00B7095E"/>
    <w:rsid w:val="00B70D0C"/>
    <w:rsid w:val="00B71532"/>
    <w:rsid w:val="00B71537"/>
    <w:rsid w:val="00B718DB"/>
    <w:rsid w:val="00B71EED"/>
    <w:rsid w:val="00B73C0D"/>
    <w:rsid w:val="00B744B1"/>
    <w:rsid w:val="00B74F8A"/>
    <w:rsid w:val="00B758B9"/>
    <w:rsid w:val="00B76477"/>
    <w:rsid w:val="00B76572"/>
    <w:rsid w:val="00B76646"/>
    <w:rsid w:val="00B766C4"/>
    <w:rsid w:val="00B76854"/>
    <w:rsid w:val="00B77FDD"/>
    <w:rsid w:val="00B80ED9"/>
    <w:rsid w:val="00B81A38"/>
    <w:rsid w:val="00B82D41"/>
    <w:rsid w:val="00B82F20"/>
    <w:rsid w:val="00B8345B"/>
    <w:rsid w:val="00B83F61"/>
    <w:rsid w:val="00B8490E"/>
    <w:rsid w:val="00B853DA"/>
    <w:rsid w:val="00B855CC"/>
    <w:rsid w:val="00B85C32"/>
    <w:rsid w:val="00B8608E"/>
    <w:rsid w:val="00B861ED"/>
    <w:rsid w:val="00B87F13"/>
    <w:rsid w:val="00B90A74"/>
    <w:rsid w:val="00B90F4A"/>
    <w:rsid w:val="00B91540"/>
    <w:rsid w:val="00B91E51"/>
    <w:rsid w:val="00B920B4"/>
    <w:rsid w:val="00B92518"/>
    <w:rsid w:val="00B928B6"/>
    <w:rsid w:val="00B92B83"/>
    <w:rsid w:val="00B92C7E"/>
    <w:rsid w:val="00B93F96"/>
    <w:rsid w:val="00B9404E"/>
    <w:rsid w:val="00B94CAD"/>
    <w:rsid w:val="00B95253"/>
    <w:rsid w:val="00B9527D"/>
    <w:rsid w:val="00B956DF"/>
    <w:rsid w:val="00BA02FA"/>
    <w:rsid w:val="00BA0B0E"/>
    <w:rsid w:val="00BA1F1C"/>
    <w:rsid w:val="00BA271C"/>
    <w:rsid w:val="00BA2757"/>
    <w:rsid w:val="00BA2B7D"/>
    <w:rsid w:val="00BA3575"/>
    <w:rsid w:val="00BA3926"/>
    <w:rsid w:val="00BA3B63"/>
    <w:rsid w:val="00BA3C84"/>
    <w:rsid w:val="00BA40D0"/>
    <w:rsid w:val="00BA432E"/>
    <w:rsid w:val="00BA4859"/>
    <w:rsid w:val="00BA4BDD"/>
    <w:rsid w:val="00BA5053"/>
    <w:rsid w:val="00BA59B6"/>
    <w:rsid w:val="00BA5E35"/>
    <w:rsid w:val="00BA66AC"/>
    <w:rsid w:val="00BA6B7F"/>
    <w:rsid w:val="00BA6F46"/>
    <w:rsid w:val="00BA7255"/>
    <w:rsid w:val="00BA7ACF"/>
    <w:rsid w:val="00BA7EFC"/>
    <w:rsid w:val="00BB0B83"/>
    <w:rsid w:val="00BB0CE6"/>
    <w:rsid w:val="00BB0DE1"/>
    <w:rsid w:val="00BB1331"/>
    <w:rsid w:val="00BB183D"/>
    <w:rsid w:val="00BB1D9A"/>
    <w:rsid w:val="00BB255A"/>
    <w:rsid w:val="00BB2C16"/>
    <w:rsid w:val="00BB36E4"/>
    <w:rsid w:val="00BB49C5"/>
    <w:rsid w:val="00BB4EAD"/>
    <w:rsid w:val="00BB4F7A"/>
    <w:rsid w:val="00BB4FF7"/>
    <w:rsid w:val="00BB4FFF"/>
    <w:rsid w:val="00BB5158"/>
    <w:rsid w:val="00BB56C5"/>
    <w:rsid w:val="00BB5814"/>
    <w:rsid w:val="00BB5D44"/>
    <w:rsid w:val="00BB6202"/>
    <w:rsid w:val="00BB654C"/>
    <w:rsid w:val="00BB6749"/>
    <w:rsid w:val="00BB6BE8"/>
    <w:rsid w:val="00BB7303"/>
    <w:rsid w:val="00BB7C34"/>
    <w:rsid w:val="00BC00FE"/>
    <w:rsid w:val="00BC02A6"/>
    <w:rsid w:val="00BC0C12"/>
    <w:rsid w:val="00BC1376"/>
    <w:rsid w:val="00BC1865"/>
    <w:rsid w:val="00BC1E1C"/>
    <w:rsid w:val="00BC20AA"/>
    <w:rsid w:val="00BC2752"/>
    <w:rsid w:val="00BC2D87"/>
    <w:rsid w:val="00BC3C09"/>
    <w:rsid w:val="00BC3E23"/>
    <w:rsid w:val="00BC3E31"/>
    <w:rsid w:val="00BC45C5"/>
    <w:rsid w:val="00BC4A83"/>
    <w:rsid w:val="00BC53A3"/>
    <w:rsid w:val="00BC5456"/>
    <w:rsid w:val="00BC5652"/>
    <w:rsid w:val="00BC5818"/>
    <w:rsid w:val="00BC65AE"/>
    <w:rsid w:val="00BC6687"/>
    <w:rsid w:val="00BC683F"/>
    <w:rsid w:val="00BC74BF"/>
    <w:rsid w:val="00BC7922"/>
    <w:rsid w:val="00BD01AC"/>
    <w:rsid w:val="00BD05AC"/>
    <w:rsid w:val="00BD168F"/>
    <w:rsid w:val="00BD1F6B"/>
    <w:rsid w:val="00BD2065"/>
    <w:rsid w:val="00BD27AB"/>
    <w:rsid w:val="00BD2CE2"/>
    <w:rsid w:val="00BD4173"/>
    <w:rsid w:val="00BD46C2"/>
    <w:rsid w:val="00BD5805"/>
    <w:rsid w:val="00BD58FF"/>
    <w:rsid w:val="00BD5DCD"/>
    <w:rsid w:val="00BD5E69"/>
    <w:rsid w:val="00BD71FF"/>
    <w:rsid w:val="00BD742F"/>
    <w:rsid w:val="00BE0609"/>
    <w:rsid w:val="00BE06D6"/>
    <w:rsid w:val="00BE0F3E"/>
    <w:rsid w:val="00BE1503"/>
    <w:rsid w:val="00BE24A0"/>
    <w:rsid w:val="00BE26E8"/>
    <w:rsid w:val="00BE27F8"/>
    <w:rsid w:val="00BE3115"/>
    <w:rsid w:val="00BE343F"/>
    <w:rsid w:val="00BE41C2"/>
    <w:rsid w:val="00BE4C9A"/>
    <w:rsid w:val="00BE4D9F"/>
    <w:rsid w:val="00BE4DA4"/>
    <w:rsid w:val="00BE528B"/>
    <w:rsid w:val="00BE6715"/>
    <w:rsid w:val="00BE6DF2"/>
    <w:rsid w:val="00BE6FE7"/>
    <w:rsid w:val="00BE7D9C"/>
    <w:rsid w:val="00BE7E8B"/>
    <w:rsid w:val="00BF049B"/>
    <w:rsid w:val="00BF077C"/>
    <w:rsid w:val="00BF0A59"/>
    <w:rsid w:val="00BF0AB2"/>
    <w:rsid w:val="00BF0EF6"/>
    <w:rsid w:val="00BF1B41"/>
    <w:rsid w:val="00BF2233"/>
    <w:rsid w:val="00BF28F1"/>
    <w:rsid w:val="00BF29E0"/>
    <w:rsid w:val="00BF2B3E"/>
    <w:rsid w:val="00BF2F2F"/>
    <w:rsid w:val="00BF341F"/>
    <w:rsid w:val="00BF391A"/>
    <w:rsid w:val="00BF3AE0"/>
    <w:rsid w:val="00BF3DC7"/>
    <w:rsid w:val="00BF44AE"/>
    <w:rsid w:val="00BF553D"/>
    <w:rsid w:val="00BF59F8"/>
    <w:rsid w:val="00BF6567"/>
    <w:rsid w:val="00BF679C"/>
    <w:rsid w:val="00C004EC"/>
    <w:rsid w:val="00C0157D"/>
    <w:rsid w:val="00C0176D"/>
    <w:rsid w:val="00C01996"/>
    <w:rsid w:val="00C01B84"/>
    <w:rsid w:val="00C01C7B"/>
    <w:rsid w:val="00C0241C"/>
    <w:rsid w:val="00C02958"/>
    <w:rsid w:val="00C036B1"/>
    <w:rsid w:val="00C03FEC"/>
    <w:rsid w:val="00C04B58"/>
    <w:rsid w:val="00C05166"/>
    <w:rsid w:val="00C05492"/>
    <w:rsid w:val="00C05A26"/>
    <w:rsid w:val="00C05CA8"/>
    <w:rsid w:val="00C05EC7"/>
    <w:rsid w:val="00C0692B"/>
    <w:rsid w:val="00C078A8"/>
    <w:rsid w:val="00C078F5"/>
    <w:rsid w:val="00C07DA2"/>
    <w:rsid w:val="00C07DC8"/>
    <w:rsid w:val="00C10155"/>
    <w:rsid w:val="00C1031D"/>
    <w:rsid w:val="00C106B5"/>
    <w:rsid w:val="00C10742"/>
    <w:rsid w:val="00C111C8"/>
    <w:rsid w:val="00C11348"/>
    <w:rsid w:val="00C116C8"/>
    <w:rsid w:val="00C12076"/>
    <w:rsid w:val="00C121B0"/>
    <w:rsid w:val="00C12BFB"/>
    <w:rsid w:val="00C12DF6"/>
    <w:rsid w:val="00C131A2"/>
    <w:rsid w:val="00C1337A"/>
    <w:rsid w:val="00C1370D"/>
    <w:rsid w:val="00C1496E"/>
    <w:rsid w:val="00C14B06"/>
    <w:rsid w:val="00C15044"/>
    <w:rsid w:val="00C1523E"/>
    <w:rsid w:val="00C1679A"/>
    <w:rsid w:val="00C17636"/>
    <w:rsid w:val="00C1781F"/>
    <w:rsid w:val="00C204A5"/>
    <w:rsid w:val="00C204BF"/>
    <w:rsid w:val="00C2090F"/>
    <w:rsid w:val="00C20D01"/>
    <w:rsid w:val="00C20FE5"/>
    <w:rsid w:val="00C210A1"/>
    <w:rsid w:val="00C21707"/>
    <w:rsid w:val="00C21A36"/>
    <w:rsid w:val="00C22215"/>
    <w:rsid w:val="00C231B6"/>
    <w:rsid w:val="00C235BD"/>
    <w:rsid w:val="00C235CD"/>
    <w:rsid w:val="00C23633"/>
    <w:rsid w:val="00C25362"/>
    <w:rsid w:val="00C2542B"/>
    <w:rsid w:val="00C25528"/>
    <w:rsid w:val="00C2561E"/>
    <w:rsid w:val="00C25628"/>
    <w:rsid w:val="00C265B3"/>
    <w:rsid w:val="00C2727D"/>
    <w:rsid w:val="00C2746A"/>
    <w:rsid w:val="00C278C2"/>
    <w:rsid w:val="00C30B7D"/>
    <w:rsid w:val="00C30FB4"/>
    <w:rsid w:val="00C31734"/>
    <w:rsid w:val="00C3246B"/>
    <w:rsid w:val="00C32A0D"/>
    <w:rsid w:val="00C32A62"/>
    <w:rsid w:val="00C3343C"/>
    <w:rsid w:val="00C33ED5"/>
    <w:rsid w:val="00C34495"/>
    <w:rsid w:val="00C354AB"/>
    <w:rsid w:val="00C35592"/>
    <w:rsid w:val="00C35771"/>
    <w:rsid w:val="00C35E3B"/>
    <w:rsid w:val="00C36199"/>
    <w:rsid w:val="00C368D1"/>
    <w:rsid w:val="00C36FA7"/>
    <w:rsid w:val="00C3701C"/>
    <w:rsid w:val="00C37A3E"/>
    <w:rsid w:val="00C37D10"/>
    <w:rsid w:val="00C37D84"/>
    <w:rsid w:val="00C40026"/>
    <w:rsid w:val="00C40FEE"/>
    <w:rsid w:val="00C41744"/>
    <w:rsid w:val="00C417E8"/>
    <w:rsid w:val="00C41CD1"/>
    <w:rsid w:val="00C42206"/>
    <w:rsid w:val="00C4224C"/>
    <w:rsid w:val="00C42C0A"/>
    <w:rsid w:val="00C43302"/>
    <w:rsid w:val="00C44680"/>
    <w:rsid w:val="00C44AE5"/>
    <w:rsid w:val="00C46102"/>
    <w:rsid w:val="00C46343"/>
    <w:rsid w:val="00C46ABB"/>
    <w:rsid w:val="00C46DB4"/>
    <w:rsid w:val="00C47126"/>
    <w:rsid w:val="00C4716C"/>
    <w:rsid w:val="00C51B5C"/>
    <w:rsid w:val="00C51E4F"/>
    <w:rsid w:val="00C51F7C"/>
    <w:rsid w:val="00C525A4"/>
    <w:rsid w:val="00C53406"/>
    <w:rsid w:val="00C534D8"/>
    <w:rsid w:val="00C53807"/>
    <w:rsid w:val="00C53D90"/>
    <w:rsid w:val="00C53DF4"/>
    <w:rsid w:val="00C54077"/>
    <w:rsid w:val="00C551AC"/>
    <w:rsid w:val="00C55D7D"/>
    <w:rsid w:val="00C55E3B"/>
    <w:rsid w:val="00C56605"/>
    <w:rsid w:val="00C566AE"/>
    <w:rsid w:val="00C56944"/>
    <w:rsid w:val="00C571A5"/>
    <w:rsid w:val="00C57E4E"/>
    <w:rsid w:val="00C602D8"/>
    <w:rsid w:val="00C60AAA"/>
    <w:rsid w:val="00C60BD7"/>
    <w:rsid w:val="00C60C08"/>
    <w:rsid w:val="00C611B2"/>
    <w:rsid w:val="00C61507"/>
    <w:rsid w:val="00C61BA0"/>
    <w:rsid w:val="00C61E4C"/>
    <w:rsid w:val="00C62297"/>
    <w:rsid w:val="00C629FF"/>
    <w:rsid w:val="00C62A93"/>
    <w:rsid w:val="00C62DDC"/>
    <w:rsid w:val="00C639D0"/>
    <w:rsid w:val="00C63FEF"/>
    <w:rsid w:val="00C644E3"/>
    <w:rsid w:val="00C646C7"/>
    <w:rsid w:val="00C64EF3"/>
    <w:rsid w:val="00C6601B"/>
    <w:rsid w:val="00C66237"/>
    <w:rsid w:val="00C662A5"/>
    <w:rsid w:val="00C66305"/>
    <w:rsid w:val="00C66469"/>
    <w:rsid w:val="00C666A3"/>
    <w:rsid w:val="00C66CA6"/>
    <w:rsid w:val="00C66D17"/>
    <w:rsid w:val="00C66D36"/>
    <w:rsid w:val="00C70184"/>
    <w:rsid w:val="00C70A28"/>
    <w:rsid w:val="00C710F5"/>
    <w:rsid w:val="00C723BA"/>
    <w:rsid w:val="00C72DD1"/>
    <w:rsid w:val="00C72EE0"/>
    <w:rsid w:val="00C733ED"/>
    <w:rsid w:val="00C74265"/>
    <w:rsid w:val="00C743C5"/>
    <w:rsid w:val="00C74D6E"/>
    <w:rsid w:val="00C74FD9"/>
    <w:rsid w:val="00C750C6"/>
    <w:rsid w:val="00C75310"/>
    <w:rsid w:val="00C75459"/>
    <w:rsid w:val="00C75647"/>
    <w:rsid w:val="00C7646B"/>
    <w:rsid w:val="00C764C5"/>
    <w:rsid w:val="00C764CC"/>
    <w:rsid w:val="00C7662D"/>
    <w:rsid w:val="00C77357"/>
    <w:rsid w:val="00C77537"/>
    <w:rsid w:val="00C77D5A"/>
    <w:rsid w:val="00C8018C"/>
    <w:rsid w:val="00C802AB"/>
    <w:rsid w:val="00C80BEB"/>
    <w:rsid w:val="00C815E0"/>
    <w:rsid w:val="00C82675"/>
    <w:rsid w:val="00C82A46"/>
    <w:rsid w:val="00C82DAB"/>
    <w:rsid w:val="00C83591"/>
    <w:rsid w:val="00C83949"/>
    <w:rsid w:val="00C83B52"/>
    <w:rsid w:val="00C83E34"/>
    <w:rsid w:val="00C83EBF"/>
    <w:rsid w:val="00C8400B"/>
    <w:rsid w:val="00C8461D"/>
    <w:rsid w:val="00C856E7"/>
    <w:rsid w:val="00C85B8F"/>
    <w:rsid w:val="00C86ABB"/>
    <w:rsid w:val="00C873A2"/>
    <w:rsid w:val="00C873E0"/>
    <w:rsid w:val="00C876D3"/>
    <w:rsid w:val="00C87FDC"/>
    <w:rsid w:val="00C908C5"/>
    <w:rsid w:val="00C90BCB"/>
    <w:rsid w:val="00C91AD1"/>
    <w:rsid w:val="00C91F38"/>
    <w:rsid w:val="00C92262"/>
    <w:rsid w:val="00C92426"/>
    <w:rsid w:val="00C93117"/>
    <w:rsid w:val="00C934FF"/>
    <w:rsid w:val="00C93B74"/>
    <w:rsid w:val="00C93C54"/>
    <w:rsid w:val="00C9422C"/>
    <w:rsid w:val="00C94315"/>
    <w:rsid w:val="00C9470B"/>
    <w:rsid w:val="00C950DE"/>
    <w:rsid w:val="00C9519D"/>
    <w:rsid w:val="00C952EE"/>
    <w:rsid w:val="00C95882"/>
    <w:rsid w:val="00C9589E"/>
    <w:rsid w:val="00C958F8"/>
    <w:rsid w:val="00C95DDA"/>
    <w:rsid w:val="00C966F2"/>
    <w:rsid w:val="00C968AE"/>
    <w:rsid w:val="00C96903"/>
    <w:rsid w:val="00C96A48"/>
    <w:rsid w:val="00C97933"/>
    <w:rsid w:val="00CA01E8"/>
    <w:rsid w:val="00CA1F95"/>
    <w:rsid w:val="00CA25AD"/>
    <w:rsid w:val="00CA27A9"/>
    <w:rsid w:val="00CA2B48"/>
    <w:rsid w:val="00CA2BDE"/>
    <w:rsid w:val="00CA2C55"/>
    <w:rsid w:val="00CA31E9"/>
    <w:rsid w:val="00CA43D8"/>
    <w:rsid w:val="00CA4744"/>
    <w:rsid w:val="00CA4DF0"/>
    <w:rsid w:val="00CA57B6"/>
    <w:rsid w:val="00CA5CE2"/>
    <w:rsid w:val="00CA6105"/>
    <w:rsid w:val="00CA61C1"/>
    <w:rsid w:val="00CA695D"/>
    <w:rsid w:val="00CA6FC1"/>
    <w:rsid w:val="00CB1380"/>
    <w:rsid w:val="00CB16BE"/>
    <w:rsid w:val="00CB247E"/>
    <w:rsid w:val="00CB26F6"/>
    <w:rsid w:val="00CB294B"/>
    <w:rsid w:val="00CB2A00"/>
    <w:rsid w:val="00CB2C0F"/>
    <w:rsid w:val="00CB2F65"/>
    <w:rsid w:val="00CB33B6"/>
    <w:rsid w:val="00CB3427"/>
    <w:rsid w:val="00CB346A"/>
    <w:rsid w:val="00CB3630"/>
    <w:rsid w:val="00CB3717"/>
    <w:rsid w:val="00CB37AF"/>
    <w:rsid w:val="00CB3DF0"/>
    <w:rsid w:val="00CB4B8E"/>
    <w:rsid w:val="00CB5B42"/>
    <w:rsid w:val="00CB65FB"/>
    <w:rsid w:val="00CB6918"/>
    <w:rsid w:val="00CB6CC2"/>
    <w:rsid w:val="00CB7EE6"/>
    <w:rsid w:val="00CC01C5"/>
    <w:rsid w:val="00CC076B"/>
    <w:rsid w:val="00CC0BEF"/>
    <w:rsid w:val="00CC0FD6"/>
    <w:rsid w:val="00CC1AA5"/>
    <w:rsid w:val="00CC200F"/>
    <w:rsid w:val="00CC23BD"/>
    <w:rsid w:val="00CC249E"/>
    <w:rsid w:val="00CC2743"/>
    <w:rsid w:val="00CC2A3B"/>
    <w:rsid w:val="00CC3849"/>
    <w:rsid w:val="00CC434C"/>
    <w:rsid w:val="00CC56E5"/>
    <w:rsid w:val="00CC5AAC"/>
    <w:rsid w:val="00CC5B9E"/>
    <w:rsid w:val="00CC6041"/>
    <w:rsid w:val="00CC6118"/>
    <w:rsid w:val="00CC666A"/>
    <w:rsid w:val="00CC6C40"/>
    <w:rsid w:val="00CC7006"/>
    <w:rsid w:val="00CC7DA4"/>
    <w:rsid w:val="00CC7DD7"/>
    <w:rsid w:val="00CD0139"/>
    <w:rsid w:val="00CD0DC7"/>
    <w:rsid w:val="00CD15C3"/>
    <w:rsid w:val="00CD1C83"/>
    <w:rsid w:val="00CD1F2D"/>
    <w:rsid w:val="00CD20EE"/>
    <w:rsid w:val="00CD22B0"/>
    <w:rsid w:val="00CD2553"/>
    <w:rsid w:val="00CD2A27"/>
    <w:rsid w:val="00CD2CAE"/>
    <w:rsid w:val="00CD31F3"/>
    <w:rsid w:val="00CD3346"/>
    <w:rsid w:val="00CD39CC"/>
    <w:rsid w:val="00CD3E77"/>
    <w:rsid w:val="00CD40D3"/>
    <w:rsid w:val="00CD49D5"/>
    <w:rsid w:val="00CD5211"/>
    <w:rsid w:val="00CD523B"/>
    <w:rsid w:val="00CD53A2"/>
    <w:rsid w:val="00CD5852"/>
    <w:rsid w:val="00CD622B"/>
    <w:rsid w:val="00CD69A2"/>
    <w:rsid w:val="00CD69B3"/>
    <w:rsid w:val="00CD7E56"/>
    <w:rsid w:val="00CE061D"/>
    <w:rsid w:val="00CE0A3E"/>
    <w:rsid w:val="00CE0F22"/>
    <w:rsid w:val="00CE17C6"/>
    <w:rsid w:val="00CE1D65"/>
    <w:rsid w:val="00CE1EA9"/>
    <w:rsid w:val="00CE23C2"/>
    <w:rsid w:val="00CE26E6"/>
    <w:rsid w:val="00CE2A85"/>
    <w:rsid w:val="00CE300A"/>
    <w:rsid w:val="00CE341A"/>
    <w:rsid w:val="00CE3CAF"/>
    <w:rsid w:val="00CE3CD8"/>
    <w:rsid w:val="00CE4359"/>
    <w:rsid w:val="00CE444F"/>
    <w:rsid w:val="00CE5441"/>
    <w:rsid w:val="00CE5458"/>
    <w:rsid w:val="00CE57EA"/>
    <w:rsid w:val="00CE5893"/>
    <w:rsid w:val="00CE5C87"/>
    <w:rsid w:val="00CE6075"/>
    <w:rsid w:val="00CE6356"/>
    <w:rsid w:val="00CE6E4D"/>
    <w:rsid w:val="00CE71A4"/>
    <w:rsid w:val="00CE71E5"/>
    <w:rsid w:val="00CE74A5"/>
    <w:rsid w:val="00CE7F24"/>
    <w:rsid w:val="00CF00B5"/>
    <w:rsid w:val="00CF0295"/>
    <w:rsid w:val="00CF1055"/>
    <w:rsid w:val="00CF17C2"/>
    <w:rsid w:val="00CF17D8"/>
    <w:rsid w:val="00CF1A4F"/>
    <w:rsid w:val="00CF1C85"/>
    <w:rsid w:val="00CF1FE9"/>
    <w:rsid w:val="00CF2802"/>
    <w:rsid w:val="00CF287E"/>
    <w:rsid w:val="00CF297C"/>
    <w:rsid w:val="00CF3377"/>
    <w:rsid w:val="00CF3526"/>
    <w:rsid w:val="00CF4330"/>
    <w:rsid w:val="00CF466F"/>
    <w:rsid w:val="00CF494C"/>
    <w:rsid w:val="00CF4A34"/>
    <w:rsid w:val="00CF56F1"/>
    <w:rsid w:val="00CF63CE"/>
    <w:rsid w:val="00CF7103"/>
    <w:rsid w:val="00CF74AB"/>
    <w:rsid w:val="00CF7BE7"/>
    <w:rsid w:val="00D02599"/>
    <w:rsid w:val="00D02A57"/>
    <w:rsid w:val="00D02F9A"/>
    <w:rsid w:val="00D033FC"/>
    <w:rsid w:val="00D036BA"/>
    <w:rsid w:val="00D03A4C"/>
    <w:rsid w:val="00D04957"/>
    <w:rsid w:val="00D04F80"/>
    <w:rsid w:val="00D0535C"/>
    <w:rsid w:val="00D0559A"/>
    <w:rsid w:val="00D05F7A"/>
    <w:rsid w:val="00D065AD"/>
    <w:rsid w:val="00D065B5"/>
    <w:rsid w:val="00D06709"/>
    <w:rsid w:val="00D0771A"/>
    <w:rsid w:val="00D077F1"/>
    <w:rsid w:val="00D07BED"/>
    <w:rsid w:val="00D07EAD"/>
    <w:rsid w:val="00D10820"/>
    <w:rsid w:val="00D10EE9"/>
    <w:rsid w:val="00D11838"/>
    <w:rsid w:val="00D1288F"/>
    <w:rsid w:val="00D12CE2"/>
    <w:rsid w:val="00D12D5E"/>
    <w:rsid w:val="00D13324"/>
    <w:rsid w:val="00D13C19"/>
    <w:rsid w:val="00D13F2C"/>
    <w:rsid w:val="00D147F7"/>
    <w:rsid w:val="00D15B3F"/>
    <w:rsid w:val="00D1610D"/>
    <w:rsid w:val="00D16252"/>
    <w:rsid w:val="00D167EF"/>
    <w:rsid w:val="00D2005A"/>
    <w:rsid w:val="00D2005C"/>
    <w:rsid w:val="00D2062E"/>
    <w:rsid w:val="00D20D94"/>
    <w:rsid w:val="00D217A9"/>
    <w:rsid w:val="00D219B7"/>
    <w:rsid w:val="00D21AB6"/>
    <w:rsid w:val="00D22016"/>
    <w:rsid w:val="00D22126"/>
    <w:rsid w:val="00D22546"/>
    <w:rsid w:val="00D22A16"/>
    <w:rsid w:val="00D22BE7"/>
    <w:rsid w:val="00D23441"/>
    <w:rsid w:val="00D237F5"/>
    <w:rsid w:val="00D247E1"/>
    <w:rsid w:val="00D24F13"/>
    <w:rsid w:val="00D251DC"/>
    <w:rsid w:val="00D252CB"/>
    <w:rsid w:val="00D25505"/>
    <w:rsid w:val="00D25ABC"/>
    <w:rsid w:val="00D25DBE"/>
    <w:rsid w:val="00D266D5"/>
    <w:rsid w:val="00D26D55"/>
    <w:rsid w:val="00D2754E"/>
    <w:rsid w:val="00D3075D"/>
    <w:rsid w:val="00D30944"/>
    <w:rsid w:val="00D30D98"/>
    <w:rsid w:val="00D32A4B"/>
    <w:rsid w:val="00D32D47"/>
    <w:rsid w:val="00D33366"/>
    <w:rsid w:val="00D334B5"/>
    <w:rsid w:val="00D338B6"/>
    <w:rsid w:val="00D345BC"/>
    <w:rsid w:val="00D34958"/>
    <w:rsid w:val="00D34A3E"/>
    <w:rsid w:val="00D35B6F"/>
    <w:rsid w:val="00D35EBE"/>
    <w:rsid w:val="00D3649C"/>
    <w:rsid w:val="00D401A4"/>
    <w:rsid w:val="00D40ABA"/>
    <w:rsid w:val="00D4112F"/>
    <w:rsid w:val="00D41483"/>
    <w:rsid w:val="00D41E37"/>
    <w:rsid w:val="00D41F2B"/>
    <w:rsid w:val="00D430FA"/>
    <w:rsid w:val="00D431A0"/>
    <w:rsid w:val="00D4332F"/>
    <w:rsid w:val="00D4360E"/>
    <w:rsid w:val="00D43685"/>
    <w:rsid w:val="00D43788"/>
    <w:rsid w:val="00D44012"/>
    <w:rsid w:val="00D44270"/>
    <w:rsid w:val="00D44A86"/>
    <w:rsid w:val="00D454FC"/>
    <w:rsid w:val="00D45CC2"/>
    <w:rsid w:val="00D461EF"/>
    <w:rsid w:val="00D46497"/>
    <w:rsid w:val="00D47B01"/>
    <w:rsid w:val="00D47CA2"/>
    <w:rsid w:val="00D47E23"/>
    <w:rsid w:val="00D51BC8"/>
    <w:rsid w:val="00D51BDE"/>
    <w:rsid w:val="00D51D34"/>
    <w:rsid w:val="00D52B9B"/>
    <w:rsid w:val="00D538ED"/>
    <w:rsid w:val="00D53938"/>
    <w:rsid w:val="00D53C36"/>
    <w:rsid w:val="00D53FC0"/>
    <w:rsid w:val="00D54A0A"/>
    <w:rsid w:val="00D54B38"/>
    <w:rsid w:val="00D54C8D"/>
    <w:rsid w:val="00D55166"/>
    <w:rsid w:val="00D552D5"/>
    <w:rsid w:val="00D55399"/>
    <w:rsid w:val="00D567EA"/>
    <w:rsid w:val="00D56BB2"/>
    <w:rsid w:val="00D56C40"/>
    <w:rsid w:val="00D5708E"/>
    <w:rsid w:val="00D57F1B"/>
    <w:rsid w:val="00D60164"/>
    <w:rsid w:val="00D60A16"/>
    <w:rsid w:val="00D60A62"/>
    <w:rsid w:val="00D60AAE"/>
    <w:rsid w:val="00D61253"/>
    <w:rsid w:val="00D617FF"/>
    <w:rsid w:val="00D61A39"/>
    <w:rsid w:val="00D61B6F"/>
    <w:rsid w:val="00D6244D"/>
    <w:rsid w:val="00D62F02"/>
    <w:rsid w:val="00D63C39"/>
    <w:rsid w:val="00D653B9"/>
    <w:rsid w:val="00D6569E"/>
    <w:rsid w:val="00D6575F"/>
    <w:rsid w:val="00D667AC"/>
    <w:rsid w:val="00D6692B"/>
    <w:rsid w:val="00D66A38"/>
    <w:rsid w:val="00D67656"/>
    <w:rsid w:val="00D67F4C"/>
    <w:rsid w:val="00D71450"/>
    <w:rsid w:val="00D71D6F"/>
    <w:rsid w:val="00D723B8"/>
    <w:rsid w:val="00D72A72"/>
    <w:rsid w:val="00D72BFB"/>
    <w:rsid w:val="00D73283"/>
    <w:rsid w:val="00D73612"/>
    <w:rsid w:val="00D73AC8"/>
    <w:rsid w:val="00D73D09"/>
    <w:rsid w:val="00D73D12"/>
    <w:rsid w:val="00D742F3"/>
    <w:rsid w:val="00D743A5"/>
    <w:rsid w:val="00D748EE"/>
    <w:rsid w:val="00D7525C"/>
    <w:rsid w:val="00D754DE"/>
    <w:rsid w:val="00D75724"/>
    <w:rsid w:val="00D75CDB"/>
    <w:rsid w:val="00D75D2A"/>
    <w:rsid w:val="00D769AB"/>
    <w:rsid w:val="00D769D3"/>
    <w:rsid w:val="00D774C2"/>
    <w:rsid w:val="00D776EC"/>
    <w:rsid w:val="00D77817"/>
    <w:rsid w:val="00D7795C"/>
    <w:rsid w:val="00D77D18"/>
    <w:rsid w:val="00D80229"/>
    <w:rsid w:val="00D805D9"/>
    <w:rsid w:val="00D80D31"/>
    <w:rsid w:val="00D818AB"/>
    <w:rsid w:val="00D8478F"/>
    <w:rsid w:val="00D84AE9"/>
    <w:rsid w:val="00D84DB2"/>
    <w:rsid w:val="00D84E5F"/>
    <w:rsid w:val="00D84FE0"/>
    <w:rsid w:val="00D851EC"/>
    <w:rsid w:val="00D8643F"/>
    <w:rsid w:val="00D8648C"/>
    <w:rsid w:val="00D86539"/>
    <w:rsid w:val="00D86AE2"/>
    <w:rsid w:val="00D875DF"/>
    <w:rsid w:val="00D90375"/>
    <w:rsid w:val="00D9272E"/>
    <w:rsid w:val="00D9278B"/>
    <w:rsid w:val="00D92AFD"/>
    <w:rsid w:val="00D92FC9"/>
    <w:rsid w:val="00D939C4"/>
    <w:rsid w:val="00D94286"/>
    <w:rsid w:val="00D945EA"/>
    <w:rsid w:val="00D96A77"/>
    <w:rsid w:val="00D972C1"/>
    <w:rsid w:val="00D9773F"/>
    <w:rsid w:val="00DA0425"/>
    <w:rsid w:val="00DA079A"/>
    <w:rsid w:val="00DA088E"/>
    <w:rsid w:val="00DA0A94"/>
    <w:rsid w:val="00DA0D83"/>
    <w:rsid w:val="00DA1091"/>
    <w:rsid w:val="00DA120E"/>
    <w:rsid w:val="00DA13FD"/>
    <w:rsid w:val="00DA1D04"/>
    <w:rsid w:val="00DA20BF"/>
    <w:rsid w:val="00DA2DB8"/>
    <w:rsid w:val="00DA3129"/>
    <w:rsid w:val="00DA4C42"/>
    <w:rsid w:val="00DA4C6F"/>
    <w:rsid w:val="00DA5126"/>
    <w:rsid w:val="00DA5C2C"/>
    <w:rsid w:val="00DA697B"/>
    <w:rsid w:val="00DA6A7D"/>
    <w:rsid w:val="00DA7459"/>
    <w:rsid w:val="00DA78A0"/>
    <w:rsid w:val="00DA78A8"/>
    <w:rsid w:val="00DB06C1"/>
    <w:rsid w:val="00DB0827"/>
    <w:rsid w:val="00DB0F1D"/>
    <w:rsid w:val="00DB0F48"/>
    <w:rsid w:val="00DB163B"/>
    <w:rsid w:val="00DB2A25"/>
    <w:rsid w:val="00DB4EF4"/>
    <w:rsid w:val="00DB531A"/>
    <w:rsid w:val="00DB5426"/>
    <w:rsid w:val="00DB64AC"/>
    <w:rsid w:val="00DB654B"/>
    <w:rsid w:val="00DB6AB4"/>
    <w:rsid w:val="00DB6F2C"/>
    <w:rsid w:val="00DB72AF"/>
    <w:rsid w:val="00DB732D"/>
    <w:rsid w:val="00DB7C5C"/>
    <w:rsid w:val="00DB7F4C"/>
    <w:rsid w:val="00DC02CD"/>
    <w:rsid w:val="00DC0C62"/>
    <w:rsid w:val="00DC0ED2"/>
    <w:rsid w:val="00DC140D"/>
    <w:rsid w:val="00DC1981"/>
    <w:rsid w:val="00DC1CF0"/>
    <w:rsid w:val="00DC1D1C"/>
    <w:rsid w:val="00DC1DF1"/>
    <w:rsid w:val="00DC2391"/>
    <w:rsid w:val="00DC2768"/>
    <w:rsid w:val="00DC2C2A"/>
    <w:rsid w:val="00DC31C3"/>
    <w:rsid w:val="00DC338B"/>
    <w:rsid w:val="00DC38B7"/>
    <w:rsid w:val="00DC3C76"/>
    <w:rsid w:val="00DC4333"/>
    <w:rsid w:val="00DC454D"/>
    <w:rsid w:val="00DC4CB8"/>
    <w:rsid w:val="00DC5299"/>
    <w:rsid w:val="00DC5439"/>
    <w:rsid w:val="00DC543D"/>
    <w:rsid w:val="00DC63AD"/>
    <w:rsid w:val="00DC6886"/>
    <w:rsid w:val="00DC6942"/>
    <w:rsid w:val="00DC6B3A"/>
    <w:rsid w:val="00DC6FD4"/>
    <w:rsid w:val="00DC6FD6"/>
    <w:rsid w:val="00DC70A8"/>
    <w:rsid w:val="00DC7833"/>
    <w:rsid w:val="00DD089D"/>
    <w:rsid w:val="00DD0B6D"/>
    <w:rsid w:val="00DD1FAA"/>
    <w:rsid w:val="00DD2101"/>
    <w:rsid w:val="00DD24AC"/>
    <w:rsid w:val="00DD2A0E"/>
    <w:rsid w:val="00DD2F63"/>
    <w:rsid w:val="00DD37CA"/>
    <w:rsid w:val="00DD3BA3"/>
    <w:rsid w:val="00DD3CED"/>
    <w:rsid w:val="00DD449D"/>
    <w:rsid w:val="00DD491F"/>
    <w:rsid w:val="00DD4E6D"/>
    <w:rsid w:val="00DD5113"/>
    <w:rsid w:val="00DD605C"/>
    <w:rsid w:val="00DD6494"/>
    <w:rsid w:val="00DD68C7"/>
    <w:rsid w:val="00DD6D7F"/>
    <w:rsid w:val="00DD73C9"/>
    <w:rsid w:val="00DD75AA"/>
    <w:rsid w:val="00DD76A8"/>
    <w:rsid w:val="00DD7865"/>
    <w:rsid w:val="00DD79D5"/>
    <w:rsid w:val="00DD7C0D"/>
    <w:rsid w:val="00DD7FB3"/>
    <w:rsid w:val="00DE019F"/>
    <w:rsid w:val="00DE0367"/>
    <w:rsid w:val="00DE03F8"/>
    <w:rsid w:val="00DE0CD2"/>
    <w:rsid w:val="00DE134D"/>
    <w:rsid w:val="00DE1595"/>
    <w:rsid w:val="00DE1866"/>
    <w:rsid w:val="00DE1C99"/>
    <w:rsid w:val="00DE3084"/>
    <w:rsid w:val="00DE3129"/>
    <w:rsid w:val="00DE33F1"/>
    <w:rsid w:val="00DE33FB"/>
    <w:rsid w:val="00DE373C"/>
    <w:rsid w:val="00DE68C7"/>
    <w:rsid w:val="00DE6AA4"/>
    <w:rsid w:val="00DE6BA8"/>
    <w:rsid w:val="00DE6D27"/>
    <w:rsid w:val="00DE6D8D"/>
    <w:rsid w:val="00DE7033"/>
    <w:rsid w:val="00DE7E38"/>
    <w:rsid w:val="00DF04EE"/>
    <w:rsid w:val="00DF064A"/>
    <w:rsid w:val="00DF0811"/>
    <w:rsid w:val="00DF106B"/>
    <w:rsid w:val="00DF117D"/>
    <w:rsid w:val="00DF1D03"/>
    <w:rsid w:val="00DF254B"/>
    <w:rsid w:val="00DF279B"/>
    <w:rsid w:val="00DF2870"/>
    <w:rsid w:val="00DF2AED"/>
    <w:rsid w:val="00DF30C4"/>
    <w:rsid w:val="00DF40E1"/>
    <w:rsid w:val="00DF42CD"/>
    <w:rsid w:val="00DF502B"/>
    <w:rsid w:val="00DF59FA"/>
    <w:rsid w:val="00DF5C5F"/>
    <w:rsid w:val="00DF630F"/>
    <w:rsid w:val="00DF67F5"/>
    <w:rsid w:val="00DF6ED5"/>
    <w:rsid w:val="00DF6FF0"/>
    <w:rsid w:val="00DF7329"/>
    <w:rsid w:val="00DF7748"/>
    <w:rsid w:val="00DF7B82"/>
    <w:rsid w:val="00DF7C19"/>
    <w:rsid w:val="00DF7DAA"/>
    <w:rsid w:val="00DF7E4D"/>
    <w:rsid w:val="00E010DC"/>
    <w:rsid w:val="00E0209C"/>
    <w:rsid w:val="00E02434"/>
    <w:rsid w:val="00E02864"/>
    <w:rsid w:val="00E029C5"/>
    <w:rsid w:val="00E03CE7"/>
    <w:rsid w:val="00E0472B"/>
    <w:rsid w:val="00E04763"/>
    <w:rsid w:val="00E04B3F"/>
    <w:rsid w:val="00E0536F"/>
    <w:rsid w:val="00E0555F"/>
    <w:rsid w:val="00E0575D"/>
    <w:rsid w:val="00E0602E"/>
    <w:rsid w:val="00E06376"/>
    <w:rsid w:val="00E06749"/>
    <w:rsid w:val="00E06B00"/>
    <w:rsid w:val="00E06C9F"/>
    <w:rsid w:val="00E0738D"/>
    <w:rsid w:val="00E073B2"/>
    <w:rsid w:val="00E0770D"/>
    <w:rsid w:val="00E07E9B"/>
    <w:rsid w:val="00E10555"/>
    <w:rsid w:val="00E10D44"/>
    <w:rsid w:val="00E11768"/>
    <w:rsid w:val="00E11858"/>
    <w:rsid w:val="00E119B0"/>
    <w:rsid w:val="00E11C5F"/>
    <w:rsid w:val="00E12034"/>
    <w:rsid w:val="00E124B3"/>
    <w:rsid w:val="00E1258D"/>
    <w:rsid w:val="00E128A6"/>
    <w:rsid w:val="00E12F95"/>
    <w:rsid w:val="00E13209"/>
    <w:rsid w:val="00E13269"/>
    <w:rsid w:val="00E13E02"/>
    <w:rsid w:val="00E14414"/>
    <w:rsid w:val="00E146A3"/>
    <w:rsid w:val="00E14B05"/>
    <w:rsid w:val="00E14D0E"/>
    <w:rsid w:val="00E14E6D"/>
    <w:rsid w:val="00E1522A"/>
    <w:rsid w:val="00E152FA"/>
    <w:rsid w:val="00E154A9"/>
    <w:rsid w:val="00E15AE7"/>
    <w:rsid w:val="00E15D31"/>
    <w:rsid w:val="00E15D41"/>
    <w:rsid w:val="00E172A1"/>
    <w:rsid w:val="00E17584"/>
    <w:rsid w:val="00E208B0"/>
    <w:rsid w:val="00E20ED2"/>
    <w:rsid w:val="00E2109D"/>
    <w:rsid w:val="00E21C20"/>
    <w:rsid w:val="00E21E24"/>
    <w:rsid w:val="00E226E9"/>
    <w:rsid w:val="00E22EF0"/>
    <w:rsid w:val="00E23926"/>
    <w:rsid w:val="00E23C5A"/>
    <w:rsid w:val="00E23D4E"/>
    <w:rsid w:val="00E24C74"/>
    <w:rsid w:val="00E24DB2"/>
    <w:rsid w:val="00E24E0B"/>
    <w:rsid w:val="00E24F6A"/>
    <w:rsid w:val="00E25570"/>
    <w:rsid w:val="00E2607A"/>
    <w:rsid w:val="00E26AC4"/>
    <w:rsid w:val="00E273AF"/>
    <w:rsid w:val="00E302C7"/>
    <w:rsid w:val="00E31832"/>
    <w:rsid w:val="00E318DA"/>
    <w:rsid w:val="00E31949"/>
    <w:rsid w:val="00E3258C"/>
    <w:rsid w:val="00E3260E"/>
    <w:rsid w:val="00E32DF6"/>
    <w:rsid w:val="00E33115"/>
    <w:rsid w:val="00E337DA"/>
    <w:rsid w:val="00E35BFF"/>
    <w:rsid w:val="00E35C71"/>
    <w:rsid w:val="00E35D3F"/>
    <w:rsid w:val="00E35F8A"/>
    <w:rsid w:val="00E36C9F"/>
    <w:rsid w:val="00E37719"/>
    <w:rsid w:val="00E411BA"/>
    <w:rsid w:val="00E4189F"/>
    <w:rsid w:val="00E425E9"/>
    <w:rsid w:val="00E429F7"/>
    <w:rsid w:val="00E43A51"/>
    <w:rsid w:val="00E43BF9"/>
    <w:rsid w:val="00E4462E"/>
    <w:rsid w:val="00E44E1F"/>
    <w:rsid w:val="00E45841"/>
    <w:rsid w:val="00E459BA"/>
    <w:rsid w:val="00E459D4"/>
    <w:rsid w:val="00E45FBD"/>
    <w:rsid w:val="00E46646"/>
    <w:rsid w:val="00E46C3A"/>
    <w:rsid w:val="00E46CB4"/>
    <w:rsid w:val="00E47175"/>
    <w:rsid w:val="00E473F3"/>
    <w:rsid w:val="00E47840"/>
    <w:rsid w:val="00E47AE0"/>
    <w:rsid w:val="00E47B54"/>
    <w:rsid w:val="00E47BEE"/>
    <w:rsid w:val="00E47E25"/>
    <w:rsid w:val="00E50D3F"/>
    <w:rsid w:val="00E51F11"/>
    <w:rsid w:val="00E52272"/>
    <w:rsid w:val="00E52CC5"/>
    <w:rsid w:val="00E52E18"/>
    <w:rsid w:val="00E54605"/>
    <w:rsid w:val="00E547B5"/>
    <w:rsid w:val="00E547CB"/>
    <w:rsid w:val="00E54B58"/>
    <w:rsid w:val="00E555EF"/>
    <w:rsid w:val="00E560F1"/>
    <w:rsid w:val="00E564C1"/>
    <w:rsid w:val="00E56F38"/>
    <w:rsid w:val="00E570A8"/>
    <w:rsid w:val="00E574FC"/>
    <w:rsid w:val="00E60400"/>
    <w:rsid w:val="00E6085C"/>
    <w:rsid w:val="00E60C6A"/>
    <w:rsid w:val="00E60CAD"/>
    <w:rsid w:val="00E60CEF"/>
    <w:rsid w:val="00E62C47"/>
    <w:rsid w:val="00E62F1B"/>
    <w:rsid w:val="00E642CE"/>
    <w:rsid w:val="00E645CE"/>
    <w:rsid w:val="00E64F8C"/>
    <w:rsid w:val="00E66954"/>
    <w:rsid w:val="00E66A09"/>
    <w:rsid w:val="00E67364"/>
    <w:rsid w:val="00E701B4"/>
    <w:rsid w:val="00E70257"/>
    <w:rsid w:val="00E708F2"/>
    <w:rsid w:val="00E70AAD"/>
    <w:rsid w:val="00E70BE4"/>
    <w:rsid w:val="00E70D02"/>
    <w:rsid w:val="00E716A0"/>
    <w:rsid w:val="00E716ED"/>
    <w:rsid w:val="00E71881"/>
    <w:rsid w:val="00E719FD"/>
    <w:rsid w:val="00E71ADF"/>
    <w:rsid w:val="00E71EB2"/>
    <w:rsid w:val="00E72A36"/>
    <w:rsid w:val="00E72C88"/>
    <w:rsid w:val="00E736BE"/>
    <w:rsid w:val="00E736CB"/>
    <w:rsid w:val="00E73D29"/>
    <w:rsid w:val="00E74255"/>
    <w:rsid w:val="00E74408"/>
    <w:rsid w:val="00E74ADE"/>
    <w:rsid w:val="00E75C49"/>
    <w:rsid w:val="00E75DB5"/>
    <w:rsid w:val="00E77043"/>
    <w:rsid w:val="00E77278"/>
    <w:rsid w:val="00E772E2"/>
    <w:rsid w:val="00E77553"/>
    <w:rsid w:val="00E8124C"/>
    <w:rsid w:val="00E817E5"/>
    <w:rsid w:val="00E818D8"/>
    <w:rsid w:val="00E8244A"/>
    <w:rsid w:val="00E829B0"/>
    <w:rsid w:val="00E82D7F"/>
    <w:rsid w:val="00E84028"/>
    <w:rsid w:val="00E84B2C"/>
    <w:rsid w:val="00E85322"/>
    <w:rsid w:val="00E85577"/>
    <w:rsid w:val="00E85A43"/>
    <w:rsid w:val="00E85C78"/>
    <w:rsid w:val="00E865A9"/>
    <w:rsid w:val="00E8660E"/>
    <w:rsid w:val="00E877C6"/>
    <w:rsid w:val="00E87A59"/>
    <w:rsid w:val="00E900EC"/>
    <w:rsid w:val="00E90A6F"/>
    <w:rsid w:val="00E90B1B"/>
    <w:rsid w:val="00E91B09"/>
    <w:rsid w:val="00E92C5E"/>
    <w:rsid w:val="00E92C96"/>
    <w:rsid w:val="00E932A8"/>
    <w:rsid w:val="00E93662"/>
    <w:rsid w:val="00E94271"/>
    <w:rsid w:val="00E942D6"/>
    <w:rsid w:val="00E94A61"/>
    <w:rsid w:val="00E94B75"/>
    <w:rsid w:val="00E952E7"/>
    <w:rsid w:val="00E95443"/>
    <w:rsid w:val="00E95656"/>
    <w:rsid w:val="00E95A98"/>
    <w:rsid w:val="00E95E20"/>
    <w:rsid w:val="00E9658E"/>
    <w:rsid w:val="00E968C2"/>
    <w:rsid w:val="00E96DCB"/>
    <w:rsid w:val="00E96FA7"/>
    <w:rsid w:val="00E97009"/>
    <w:rsid w:val="00EA036E"/>
    <w:rsid w:val="00EA055E"/>
    <w:rsid w:val="00EA0632"/>
    <w:rsid w:val="00EA0D00"/>
    <w:rsid w:val="00EA16CB"/>
    <w:rsid w:val="00EA1AB1"/>
    <w:rsid w:val="00EA1C5B"/>
    <w:rsid w:val="00EA1E77"/>
    <w:rsid w:val="00EA2B8E"/>
    <w:rsid w:val="00EA32E9"/>
    <w:rsid w:val="00EA339C"/>
    <w:rsid w:val="00EA344C"/>
    <w:rsid w:val="00EA350A"/>
    <w:rsid w:val="00EA3C9F"/>
    <w:rsid w:val="00EA3D01"/>
    <w:rsid w:val="00EA44EC"/>
    <w:rsid w:val="00EA4987"/>
    <w:rsid w:val="00EA4B6F"/>
    <w:rsid w:val="00EA4DEB"/>
    <w:rsid w:val="00EA51A5"/>
    <w:rsid w:val="00EA5268"/>
    <w:rsid w:val="00EA5677"/>
    <w:rsid w:val="00EA5DB0"/>
    <w:rsid w:val="00EA5E40"/>
    <w:rsid w:val="00EA6639"/>
    <w:rsid w:val="00EA7473"/>
    <w:rsid w:val="00EA798C"/>
    <w:rsid w:val="00EA7DD9"/>
    <w:rsid w:val="00EB023C"/>
    <w:rsid w:val="00EB0E2C"/>
    <w:rsid w:val="00EB2C71"/>
    <w:rsid w:val="00EB2F68"/>
    <w:rsid w:val="00EB3058"/>
    <w:rsid w:val="00EB3521"/>
    <w:rsid w:val="00EB40B9"/>
    <w:rsid w:val="00EB4130"/>
    <w:rsid w:val="00EB46FB"/>
    <w:rsid w:val="00EB48C5"/>
    <w:rsid w:val="00EB51A7"/>
    <w:rsid w:val="00EB52C0"/>
    <w:rsid w:val="00EB5BC9"/>
    <w:rsid w:val="00EB62E5"/>
    <w:rsid w:val="00EB633E"/>
    <w:rsid w:val="00EB6677"/>
    <w:rsid w:val="00EB6B71"/>
    <w:rsid w:val="00EB73F7"/>
    <w:rsid w:val="00EB787D"/>
    <w:rsid w:val="00EC0178"/>
    <w:rsid w:val="00EC01E4"/>
    <w:rsid w:val="00EC0290"/>
    <w:rsid w:val="00EC0737"/>
    <w:rsid w:val="00EC1427"/>
    <w:rsid w:val="00EC25A6"/>
    <w:rsid w:val="00EC27C5"/>
    <w:rsid w:val="00EC2E13"/>
    <w:rsid w:val="00EC2FCD"/>
    <w:rsid w:val="00EC3604"/>
    <w:rsid w:val="00EC36B6"/>
    <w:rsid w:val="00EC3A7F"/>
    <w:rsid w:val="00EC42F2"/>
    <w:rsid w:val="00EC47E4"/>
    <w:rsid w:val="00EC5268"/>
    <w:rsid w:val="00EC5588"/>
    <w:rsid w:val="00EC6024"/>
    <w:rsid w:val="00EC607D"/>
    <w:rsid w:val="00EC6C7F"/>
    <w:rsid w:val="00EC7ADA"/>
    <w:rsid w:val="00ED026B"/>
    <w:rsid w:val="00ED09B1"/>
    <w:rsid w:val="00ED0E69"/>
    <w:rsid w:val="00ED112B"/>
    <w:rsid w:val="00ED16B5"/>
    <w:rsid w:val="00ED1DE9"/>
    <w:rsid w:val="00ED2B59"/>
    <w:rsid w:val="00ED35B3"/>
    <w:rsid w:val="00ED42E4"/>
    <w:rsid w:val="00ED4BE0"/>
    <w:rsid w:val="00ED4E3D"/>
    <w:rsid w:val="00ED4EB0"/>
    <w:rsid w:val="00ED5108"/>
    <w:rsid w:val="00ED5158"/>
    <w:rsid w:val="00ED5343"/>
    <w:rsid w:val="00ED558B"/>
    <w:rsid w:val="00ED56A4"/>
    <w:rsid w:val="00ED746B"/>
    <w:rsid w:val="00ED7541"/>
    <w:rsid w:val="00ED7653"/>
    <w:rsid w:val="00ED7FA1"/>
    <w:rsid w:val="00EE0C9C"/>
    <w:rsid w:val="00EE110E"/>
    <w:rsid w:val="00EE1D80"/>
    <w:rsid w:val="00EE2652"/>
    <w:rsid w:val="00EE2768"/>
    <w:rsid w:val="00EE2992"/>
    <w:rsid w:val="00EE3C82"/>
    <w:rsid w:val="00EE3C85"/>
    <w:rsid w:val="00EE4939"/>
    <w:rsid w:val="00EE49A9"/>
    <w:rsid w:val="00EE4C13"/>
    <w:rsid w:val="00EE54B5"/>
    <w:rsid w:val="00EE563B"/>
    <w:rsid w:val="00EE5A0A"/>
    <w:rsid w:val="00EE5B27"/>
    <w:rsid w:val="00EE5BF3"/>
    <w:rsid w:val="00EE60E0"/>
    <w:rsid w:val="00EE6B49"/>
    <w:rsid w:val="00EE7343"/>
    <w:rsid w:val="00EF0211"/>
    <w:rsid w:val="00EF03C2"/>
    <w:rsid w:val="00EF1490"/>
    <w:rsid w:val="00EF21E2"/>
    <w:rsid w:val="00EF227A"/>
    <w:rsid w:val="00EF25D5"/>
    <w:rsid w:val="00EF2B31"/>
    <w:rsid w:val="00EF412C"/>
    <w:rsid w:val="00EF4BCA"/>
    <w:rsid w:val="00EF4DAB"/>
    <w:rsid w:val="00EF4EA1"/>
    <w:rsid w:val="00EF4EC1"/>
    <w:rsid w:val="00EF5189"/>
    <w:rsid w:val="00EF52C3"/>
    <w:rsid w:val="00EF57C9"/>
    <w:rsid w:val="00EF694B"/>
    <w:rsid w:val="00EF6B60"/>
    <w:rsid w:val="00F00375"/>
    <w:rsid w:val="00F00594"/>
    <w:rsid w:val="00F01A43"/>
    <w:rsid w:val="00F01BB2"/>
    <w:rsid w:val="00F037BA"/>
    <w:rsid w:val="00F04731"/>
    <w:rsid w:val="00F04B32"/>
    <w:rsid w:val="00F04BAD"/>
    <w:rsid w:val="00F057E4"/>
    <w:rsid w:val="00F0588C"/>
    <w:rsid w:val="00F060A6"/>
    <w:rsid w:val="00F06845"/>
    <w:rsid w:val="00F069D9"/>
    <w:rsid w:val="00F06A19"/>
    <w:rsid w:val="00F06A3A"/>
    <w:rsid w:val="00F07B7B"/>
    <w:rsid w:val="00F10878"/>
    <w:rsid w:val="00F1130D"/>
    <w:rsid w:val="00F11323"/>
    <w:rsid w:val="00F12565"/>
    <w:rsid w:val="00F130BB"/>
    <w:rsid w:val="00F13156"/>
    <w:rsid w:val="00F13FFE"/>
    <w:rsid w:val="00F1423F"/>
    <w:rsid w:val="00F144C4"/>
    <w:rsid w:val="00F149FA"/>
    <w:rsid w:val="00F14A5D"/>
    <w:rsid w:val="00F14B20"/>
    <w:rsid w:val="00F15513"/>
    <w:rsid w:val="00F15632"/>
    <w:rsid w:val="00F156EF"/>
    <w:rsid w:val="00F160E3"/>
    <w:rsid w:val="00F175EC"/>
    <w:rsid w:val="00F176D3"/>
    <w:rsid w:val="00F17A91"/>
    <w:rsid w:val="00F17E4F"/>
    <w:rsid w:val="00F20660"/>
    <w:rsid w:val="00F21C7F"/>
    <w:rsid w:val="00F2235D"/>
    <w:rsid w:val="00F224F6"/>
    <w:rsid w:val="00F226C5"/>
    <w:rsid w:val="00F230FA"/>
    <w:rsid w:val="00F23297"/>
    <w:rsid w:val="00F23506"/>
    <w:rsid w:val="00F23977"/>
    <w:rsid w:val="00F23CD1"/>
    <w:rsid w:val="00F247BD"/>
    <w:rsid w:val="00F24961"/>
    <w:rsid w:val="00F24CC4"/>
    <w:rsid w:val="00F250FD"/>
    <w:rsid w:val="00F25C70"/>
    <w:rsid w:val="00F2605C"/>
    <w:rsid w:val="00F26683"/>
    <w:rsid w:val="00F27387"/>
    <w:rsid w:val="00F3062B"/>
    <w:rsid w:val="00F30A0B"/>
    <w:rsid w:val="00F30BB1"/>
    <w:rsid w:val="00F32288"/>
    <w:rsid w:val="00F32457"/>
    <w:rsid w:val="00F3251C"/>
    <w:rsid w:val="00F33143"/>
    <w:rsid w:val="00F33401"/>
    <w:rsid w:val="00F33869"/>
    <w:rsid w:val="00F33BFA"/>
    <w:rsid w:val="00F34737"/>
    <w:rsid w:val="00F3480D"/>
    <w:rsid w:val="00F34AC3"/>
    <w:rsid w:val="00F3566C"/>
    <w:rsid w:val="00F358F4"/>
    <w:rsid w:val="00F35E33"/>
    <w:rsid w:val="00F363D0"/>
    <w:rsid w:val="00F3683E"/>
    <w:rsid w:val="00F36988"/>
    <w:rsid w:val="00F36DC3"/>
    <w:rsid w:val="00F36E4D"/>
    <w:rsid w:val="00F37441"/>
    <w:rsid w:val="00F3751F"/>
    <w:rsid w:val="00F37E0D"/>
    <w:rsid w:val="00F4002F"/>
    <w:rsid w:val="00F40B61"/>
    <w:rsid w:val="00F40FAA"/>
    <w:rsid w:val="00F4165D"/>
    <w:rsid w:val="00F41B3F"/>
    <w:rsid w:val="00F41CA7"/>
    <w:rsid w:val="00F41D48"/>
    <w:rsid w:val="00F4295E"/>
    <w:rsid w:val="00F42962"/>
    <w:rsid w:val="00F42ACC"/>
    <w:rsid w:val="00F42CC8"/>
    <w:rsid w:val="00F42FEF"/>
    <w:rsid w:val="00F4428B"/>
    <w:rsid w:val="00F44BE0"/>
    <w:rsid w:val="00F44DEB"/>
    <w:rsid w:val="00F45BEE"/>
    <w:rsid w:val="00F45FED"/>
    <w:rsid w:val="00F46E9C"/>
    <w:rsid w:val="00F46F6F"/>
    <w:rsid w:val="00F46FBD"/>
    <w:rsid w:val="00F477E8"/>
    <w:rsid w:val="00F47A5C"/>
    <w:rsid w:val="00F47CF3"/>
    <w:rsid w:val="00F508BB"/>
    <w:rsid w:val="00F50D37"/>
    <w:rsid w:val="00F50DD9"/>
    <w:rsid w:val="00F51548"/>
    <w:rsid w:val="00F517CE"/>
    <w:rsid w:val="00F52858"/>
    <w:rsid w:val="00F53004"/>
    <w:rsid w:val="00F53079"/>
    <w:rsid w:val="00F530AD"/>
    <w:rsid w:val="00F533C4"/>
    <w:rsid w:val="00F5346F"/>
    <w:rsid w:val="00F5370E"/>
    <w:rsid w:val="00F53A1F"/>
    <w:rsid w:val="00F548A3"/>
    <w:rsid w:val="00F54B26"/>
    <w:rsid w:val="00F55A22"/>
    <w:rsid w:val="00F55A70"/>
    <w:rsid w:val="00F55DE3"/>
    <w:rsid w:val="00F5611A"/>
    <w:rsid w:val="00F56389"/>
    <w:rsid w:val="00F56819"/>
    <w:rsid w:val="00F56B30"/>
    <w:rsid w:val="00F56C84"/>
    <w:rsid w:val="00F576F7"/>
    <w:rsid w:val="00F5774D"/>
    <w:rsid w:val="00F60069"/>
    <w:rsid w:val="00F60D2A"/>
    <w:rsid w:val="00F61361"/>
    <w:rsid w:val="00F6172D"/>
    <w:rsid w:val="00F63681"/>
    <w:rsid w:val="00F6399E"/>
    <w:rsid w:val="00F63B80"/>
    <w:rsid w:val="00F63E16"/>
    <w:rsid w:val="00F63E53"/>
    <w:rsid w:val="00F65757"/>
    <w:rsid w:val="00F65B59"/>
    <w:rsid w:val="00F65B83"/>
    <w:rsid w:val="00F65E1F"/>
    <w:rsid w:val="00F661F1"/>
    <w:rsid w:val="00F6636C"/>
    <w:rsid w:val="00F664F2"/>
    <w:rsid w:val="00F6688F"/>
    <w:rsid w:val="00F66A9C"/>
    <w:rsid w:val="00F66BFE"/>
    <w:rsid w:val="00F67031"/>
    <w:rsid w:val="00F670D5"/>
    <w:rsid w:val="00F67DB3"/>
    <w:rsid w:val="00F7090C"/>
    <w:rsid w:val="00F70E0E"/>
    <w:rsid w:val="00F70FDE"/>
    <w:rsid w:val="00F711F7"/>
    <w:rsid w:val="00F7128C"/>
    <w:rsid w:val="00F7141B"/>
    <w:rsid w:val="00F72006"/>
    <w:rsid w:val="00F7247C"/>
    <w:rsid w:val="00F727C0"/>
    <w:rsid w:val="00F72B83"/>
    <w:rsid w:val="00F72E7E"/>
    <w:rsid w:val="00F72FAB"/>
    <w:rsid w:val="00F73755"/>
    <w:rsid w:val="00F73E87"/>
    <w:rsid w:val="00F7474A"/>
    <w:rsid w:val="00F74E8F"/>
    <w:rsid w:val="00F75578"/>
    <w:rsid w:val="00F762D7"/>
    <w:rsid w:val="00F7644B"/>
    <w:rsid w:val="00F76465"/>
    <w:rsid w:val="00F76A9B"/>
    <w:rsid w:val="00F76F8B"/>
    <w:rsid w:val="00F77494"/>
    <w:rsid w:val="00F77727"/>
    <w:rsid w:val="00F778E8"/>
    <w:rsid w:val="00F77970"/>
    <w:rsid w:val="00F8047A"/>
    <w:rsid w:val="00F806A0"/>
    <w:rsid w:val="00F806E1"/>
    <w:rsid w:val="00F80AA4"/>
    <w:rsid w:val="00F818F4"/>
    <w:rsid w:val="00F81B0B"/>
    <w:rsid w:val="00F8263C"/>
    <w:rsid w:val="00F829E1"/>
    <w:rsid w:val="00F83163"/>
    <w:rsid w:val="00F8357C"/>
    <w:rsid w:val="00F8370B"/>
    <w:rsid w:val="00F83BC4"/>
    <w:rsid w:val="00F83DD6"/>
    <w:rsid w:val="00F844F9"/>
    <w:rsid w:val="00F86274"/>
    <w:rsid w:val="00F8628F"/>
    <w:rsid w:val="00F86E82"/>
    <w:rsid w:val="00F870CF"/>
    <w:rsid w:val="00F8714F"/>
    <w:rsid w:val="00F87198"/>
    <w:rsid w:val="00F875A0"/>
    <w:rsid w:val="00F876CA"/>
    <w:rsid w:val="00F87C57"/>
    <w:rsid w:val="00F87DD7"/>
    <w:rsid w:val="00F90047"/>
    <w:rsid w:val="00F90061"/>
    <w:rsid w:val="00F90410"/>
    <w:rsid w:val="00F90450"/>
    <w:rsid w:val="00F90730"/>
    <w:rsid w:val="00F90784"/>
    <w:rsid w:val="00F909B9"/>
    <w:rsid w:val="00F92072"/>
    <w:rsid w:val="00F925D6"/>
    <w:rsid w:val="00F92887"/>
    <w:rsid w:val="00F93465"/>
    <w:rsid w:val="00F93481"/>
    <w:rsid w:val="00F94753"/>
    <w:rsid w:val="00F948EC"/>
    <w:rsid w:val="00F94CCD"/>
    <w:rsid w:val="00F95445"/>
    <w:rsid w:val="00F95500"/>
    <w:rsid w:val="00F95CD0"/>
    <w:rsid w:val="00F95CE7"/>
    <w:rsid w:val="00F95EEB"/>
    <w:rsid w:val="00F972D2"/>
    <w:rsid w:val="00F97552"/>
    <w:rsid w:val="00FA0538"/>
    <w:rsid w:val="00FA0D61"/>
    <w:rsid w:val="00FA110C"/>
    <w:rsid w:val="00FA15E2"/>
    <w:rsid w:val="00FA1C25"/>
    <w:rsid w:val="00FA2439"/>
    <w:rsid w:val="00FA2913"/>
    <w:rsid w:val="00FA2AEB"/>
    <w:rsid w:val="00FA2B27"/>
    <w:rsid w:val="00FA2BD1"/>
    <w:rsid w:val="00FA2DD7"/>
    <w:rsid w:val="00FA3828"/>
    <w:rsid w:val="00FA3C9A"/>
    <w:rsid w:val="00FA3EE3"/>
    <w:rsid w:val="00FA43E4"/>
    <w:rsid w:val="00FA485B"/>
    <w:rsid w:val="00FA4DE2"/>
    <w:rsid w:val="00FA50DA"/>
    <w:rsid w:val="00FA584F"/>
    <w:rsid w:val="00FA5B0A"/>
    <w:rsid w:val="00FA659F"/>
    <w:rsid w:val="00FA66E2"/>
    <w:rsid w:val="00FA6C00"/>
    <w:rsid w:val="00FA70E1"/>
    <w:rsid w:val="00FA7A88"/>
    <w:rsid w:val="00FB019E"/>
    <w:rsid w:val="00FB02FE"/>
    <w:rsid w:val="00FB0DB0"/>
    <w:rsid w:val="00FB0F76"/>
    <w:rsid w:val="00FB13BE"/>
    <w:rsid w:val="00FB228F"/>
    <w:rsid w:val="00FB24FB"/>
    <w:rsid w:val="00FB29B6"/>
    <w:rsid w:val="00FB2F26"/>
    <w:rsid w:val="00FB3E34"/>
    <w:rsid w:val="00FB488D"/>
    <w:rsid w:val="00FB4BD8"/>
    <w:rsid w:val="00FB4DD8"/>
    <w:rsid w:val="00FB5CC1"/>
    <w:rsid w:val="00FB6421"/>
    <w:rsid w:val="00FB648B"/>
    <w:rsid w:val="00FB689B"/>
    <w:rsid w:val="00FB7D8C"/>
    <w:rsid w:val="00FB7E87"/>
    <w:rsid w:val="00FC0DCA"/>
    <w:rsid w:val="00FC1C4B"/>
    <w:rsid w:val="00FC1F18"/>
    <w:rsid w:val="00FC1F2C"/>
    <w:rsid w:val="00FC219B"/>
    <w:rsid w:val="00FC29B4"/>
    <w:rsid w:val="00FC3015"/>
    <w:rsid w:val="00FC340E"/>
    <w:rsid w:val="00FC3497"/>
    <w:rsid w:val="00FC46A0"/>
    <w:rsid w:val="00FC491E"/>
    <w:rsid w:val="00FC4959"/>
    <w:rsid w:val="00FC5188"/>
    <w:rsid w:val="00FC5289"/>
    <w:rsid w:val="00FC52EC"/>
    <w:rsid w:val="00FC5680"/>
    <w:rsid w:val="00FC5C42"/>
    <w:rsid w:val="00FC6142"/>
    <w:rsid w:val="00FC65F3"/>
    <w:rsid w:val="00FC72F8"/>
    <w:rsid w:val="00FC7B4E"/>
    <w:rsid w:val="00FC7BCC"/>
    <w:rsid w:val="00FC7D02"/>
    <w:rsid w:val="00FD03E3"/>
    <w:rsid w:val="00FD07C6"/>
    <w:rsid w:val="00FD12C4"/>
    <w:rsid w:val="00FD15DE"/>
    <w:rsid w:val="00FD1A67"/>
    <w:rsid w:val="00FD1AF4"/>
    <w:rsid w:val="00FD3010"/>
    <w:rsid w:val="00FD34FB"/>
    <w:rsid w:val="00FD352E"/>
    <w:rsid w:val="00FD3CDC"/>
    <w:rsid w:val="00FD6609"/>
    <w:rsid w:val="00FD7C32"/>
    <w:rsid w:val="00FE0D4E"/>
    <w:rsid w:val="00FE0E69"/>
    <w:rsid w:val="00FE109D"/>
    <w:rsid w:val="00FE2690"/>
    <w:rsid w:val="00FE2F03"/>
    <w:rsid w:val="00FE33B5"/>
    <w:rsid w:val="00FE3496"/>
    <w:rsid w:val="00FE36A3"/>
    <w:rsid w:val="00FE417E"/>
    <w:rsid w:val="00FE44C5"/>
    <w:rsid w:val="00FE4813"/>
    <w:rsid w:val="00FE5392"/>
    <w:rsid w:val="00FE5450"/>
    <w:rsid w:val="00FE54D2"/>
    <w:rsid w:val="00FE55BC"/>
    <w:rsid w:val="00FE5B81"/>
    <w:rsid w:val="00FE60F2"/>
    <w:rsid w:val="00FE629D"/>
    <w:rsid w:val="00FE6781"/>
    <w:rsid w:val="00FE6A20"/>
    <w:rsid w:val="00FE6CC3"/>
    <w:rsid w:val="00FE7CA8"/>
    <w:rsid w:val="00FF0101"/>
    <w:rsid w:val="00FF197A"/>
    <w:rsid w:val="00FF1BD7"/>
    <w:rsid w:val="00FF1FFE"/>
    <w:rsid w:val="00FF286C"/>
    <w:rsid w:val="00FF2CBF"/>
    <w:rsid w:val="00FF2DF2"/>
    <w:rsid w:val="00FF30BC"/>
    <w:rsid w:val="00FF31D8"/>
    <w:rsid w:val="00FF353D"/>
    <w:rsid w:val="00FF4039"/>
    <w:rsid w:val="00FF46A8"/>
    <w:rsid w:val="00FF5CCC"/>
    <w:rsid w:val="00FF5FFA"/>
    <w:rsid w:val="00FF6428"/>
    <w:rsid w:val="00FF6D4C"/>
    <w:rsid w:val="00FF7229"/>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695B5"/>
  <w15:docId w15:val="{FE3F54F7-FCDC-4276-AC1A-C2C8DAFFA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DF502B"/>
    <w:rPr>
      <w:rFonts w:ascii="Times New Roman" w:eastAsia="Times New Roman" w:hAnsi="Times New Roman"/>
      <w:sz w:val="24"/>
      <w:szCs w:val="24"/>
      <w:lang w:val="ru-RU" w:eastAsia="ru-RU"/>
    </w:rPr>
  </w:style>
  <w:style w:type="paragraph" w:styleId="1">
    <w:name w:val="heading 1"/>
    <w:aliases w:val="Заголов,H1,Titolo 1 Carattere,Modulo,Hoofdstuk,ALK_K1,Heading 1_ARGOSS,Заголовок 1 Знак Знак,Заголовок 1 Знак1 Знак Знак,Заголовок 1 Знак Знак Знак Знак,Заголовок 1 Знак2 Знак Знак Знак Знак,Заголовок 1 Знак1 Знак Знак Знак Знак Знак"/>
    <w:basedOn w:val="a2"/>
    <w:next w:val="a2"/>
    <w:link w:val="10"/>
    <w:uiPriority w:val="9"/>
    <w:qFormat/>
    <w:rsid w:val="00B47645"/>
    <w:pPr>
      <w:keepNext/>
      <w:outlineLvl w:val="0"/>
    </w:pPr>
    <w:rPr>
      <w:szCs w:val="20"/>
      <w:lang w:val="en-US"/>
    </w:rPr>
  </w:style>
  <w:style w:type="paragraph" w:styleId="21">
    <w:name w:val="heading 2"/>
    <w:aliases w:val=" Знак, Знак Знак Знак Знак, Знак Знак Знак,Заголовок 21 Знак Знак Знак Знак,Знак Знак Знак,Знак Знак Знак Знак,Заголовок 21, Знак1,Заголовок 21 Знак Знак Знак Знак1,Знак Знак Знак Знак Знак Знак Знак,Знак Знак Знак Знак Знак Знак,Знак1"/>
    <w:basedOn w:val="a2"/>
    <w:next w:val="a2"/>
    <w:link w:val="22"/>
    <w:uiPriority w:val="9"/>
    <w:unhideWhenUsed/>
    <w:qFormat/>
    <w:rsid w:val="00B47645"/>
    <w:pPr>
      <w:keepNext/>
      <w:spacing w:before="240" w:after="60"/>
      <w:outlineLvl w:val="1"/>
    </w:pPr>
    <w:rPr>
      <w:rFonts w:ascii="Arial" w:hAnsi="Arial"/>
      <w:b/>
      <w:bCs/>
      <w:i/>
      <w:iCs/>
      <w:sz w:val="28"/>
      <w:szCs w:val="28"/>
      <w:lang w:val="x-none"/>
    </w:rPr>
  </w:style>
  <w:style w:type="paragraph" w:styleId="3">
    <w:name w:val="heading 3"/>
    <w:aliases w:val="Heading 3 Char1,Heading 3 Char Char,Sotto-oggetto Char Char,Subparagraaf Char Char,Sotto-oggetto Char,Subparagraaf Char"/>
    <w:basedOn w:val="a2"/>
    <w:next w:val="a3"/>
    <w:link w:val="30"/>
    <w:uiPriority w:val="9"/>
    <w:unhideWhenUsed/>
    <w:qFormat/>
    <w:rsid w:val="00B47645"/>
    <w:pPr>
      <w:tabs>
        <w:tab w:val="decimal" w:pos="360"/>
        <w:tab w:val="left" w:pos="720"/>
      </w:tabs>
      <w:spacing w:before="120"/>
      <w:jc w:val="center"/>
      <w:outlineLvl w:val="2"/>
    </w:pPr>
    <w:rPr>
      <w:rFonts w:ascii="Arial" w:hAnsi="Arial"/>
      <w:b/>
      <w:bCs/>
      <w:color w:val="000000"/>
      <w:lang w:val="en-US" w:eastAsia="x-none"/>
    </w:rPr>
  </w:style>
  <w:style w:type="paragraph" w:styleId="4">
    <w:name w:val="heading 4"/>
    <w:basedOn w:val="a2"/>
    <w:next w:val="a3"/>
    <w:link w:val="40"/>
    <w:uiPriority w:val="9"/>
    <w:unhideWhenUsed/>
    <w:qFormat/>
    <w:rsid w:val="00B47645"/>
    <w:pPr>
      <w:jc w:val="center"/>
      <w:outlineLvl w:val="3"/>
    </w:pPr>
    <w:rPr>
      <w:rFonts w:ascii="Arial" w:hAnsi="Arial"/>
      <w:b/>
      <w:bCs/>
      <w:color w:val="000000"/>
      <w:u w:val="single"/>
      <w:lang w:val="en-US" w:eastAsia="x-none"/>
    </w:rPr>
  </w:style>
  <w:style w:type="paragraph" w:styleId="5">
    <w:name w:val="heading 5"/>
    <w:basedOn w:val="a2"/>
    <w:next w:val="a2"/>
    <w:link w:val="50"/>
    <w:uiPriority w:val="9"/>
    <w:unhideWhenUsed/>
    <w:qFormat/>
    <w:rsid w:val="00B47645"/>
    <w:pPr>
      <w:keepNext/>
      <w:ind w:left="-108"/>
      <w:outlineLvl w:val="4"/>
    </w:pPr>
    <w:rPr>
      <w:b/>
      <w:lang w:val="en-US"/>
    </w:rPr>
  </w:style>
  <w:style w:type="paragraph" w:styleId="6">
    <w:name w:val="heading 6"/>
    <w:basedOn w:val="a2"/>
    <w:next w:val="a2"/>
    <w:link w:val="60"/>
    <w:uiPriority w:val="9"/>
    <w:unhideWhenUsed/>
    <w:qFormat/>
    <w:rsid w:val="00B47645"/>
    <w:pPr>
      <w:keepNext/>
      <w:jc w:val="right"/>
      <w:outlineLvl w:val="5"/>
    </w:pPr>
    <w:rPr>
      <w:b/>
      <w:bCs/>
      <w:sz w:val="20"/>
      <w:lang w:val="x-none"/>
    </w:rPr>
  </w:style>
  <w:style w:type="paragraph" w:styleId="7">
    <w:name w:val="heading 7"/>
    <w:basedOn w:val="a2"/>
    <w:next w:val="a2"/>
    <w:link w:val="70"/>
    <w:unhideWhenUsed/>
    <w:qFormat/>
    <w:rsid w:val="00B47645"/>
    <w:pPr>
      <w:keepNext/>
      <w:tabs>
        <w:tab w:val="left" w:pos="2595"/>
      </w:tabs>
      <w:outlineLvl w:val="6"/>
    </w:pPr>
    <w:rPr>
      <w:rFonts w:ascii="Arial" w:hAnsi="Arial"/>
      <w:b/>
      <w:spacing w:val="-2"/>
      <w:sz w:val="20"/>
      <w:szCs w:val="20"/>
      <w:lang w:val="en-US"/>
    </w:rPr>
  </w:style>
  <w:style w:type="paragraph" w:styleId="8">
    <w:name w:val="heading 8"/>
    <w:basedOn w:val="a2"/>
    <w:next w:val="a2"/>
    <w:link w:val="80"/>
    <w:unhideWhenUsed/>
    <w:qFormat/>
    <w:rsid w:val="00B47645"/>
    <w:pPr>
      <w:keepNext/>
      <w:jc w:val="both"/>
      <w:outlineLvl w:val="7"/>
    </w:pPr>
    <w:rPr>
      <w:rFonts w:ascii="Arial" w:hAnsi="Arial"/>
      <w:b/>
      <w:bCs/>
      <w:color w:val="000000"/>
      <w:sz w:val="20"/>
      <w:lang w:val="x-none"/>
    </w:rPr>
  </w:style>
  <w:style w:type="paragraph" w:styleId="9">
    <w:name w:val="heading 9"/>
    <w:basedOn w:val="a2"/>
    <w:next w:val="a2"/>
    <w:link w:val="90"/>
    <w:unhideWhenUsed/>
    <w:qFormat/>
    <w:rsid w:val="000A25DF"/>
    <w:pPr>
      <w:keepNext/>
      <w:numPr>
        <w:numId w:val="1"/>
      </w:numPr>
      <w:autoSpaceDE w:val="0"/>
      <w:autoSpaceDN w:val="0"/>
      <w:adjustRightInd w:val="0"/>
      <w:jc w:val="center"/>
      <w:outlineLvl w:val="8"/>
    </w:pPr>
    <w:rPr>
      <w:rFonts w:ascii="Arial" w:hAnsi="Arial"/>
      <w:b/>
      <w:bCs/>
      <w:sz w:val="20"/>
      <w:lang w:val="en-US"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Заголов Знак,H1 Знак,Titolo 1 Carattere Знак1,Modulo Знак,Hoofdstuk Знак1,ALK_K1 Знак,Heading 1_ARGOSS Знак1,Заголовок 1 Знак Знак Знак,Заголовок 1 Знак1 Знак Знак Знак,Заголовок 1 Знак Знак Знак Знак Знак"/>
    <w:link w:val="1"/>
    <w:rsid w:val="00B47645"/>
    <w:rPr>
      <w:rFonts w:ascii="Times New Roman" w:eastAsia="Times New Roman" w:hAnsi="Times New Roman" w:cs="Times New Roman"/>
      <w:sz w:val="24"/>
      <w:szCs w:val="20"/>
      <w:lang w:val="en-US" w:eastAsia="ru-RU"/>
    </w:rPr>
  </w:style>
  <w:style w:type="character" w:customStyle="1" w:styleId="22">
    <w:name w:val="Заголовок 2 Знак"/>
    <w:aliases w:val=" Знак Знак, Знак Знак Знак Знак Знак, Знак Знак Знак Знак1,Заголовок 21 Знак Знак Знак Знак Знак,Знак Знак Знак Знак1,Знак Знак Знак Знак Знак,Заголовок 21 Знак, Знак1 Знак,Заголовок 21 Знак Знак Знак Знак1 Знак,Знак1 Знак"/>
    <w:link w:val="21"/>
    <w:rsid w:val="00B47645"/>
    <w:rPr>
      <w:rFonts w:ascii="Arial" w:eastAsia="Times New Roman" w:hAnsi="Arial" w:cs="Arial"/>
      <w:b/>
      <w:bCs/>
      <w:i/>
      <w:iCs/>
      <w:sz w:val="28"/>
      <w:szCs w:val="28"/>
      <w:lang w:eastAsia="ru-RU"/>
    </w:rPr>
  </w:style>
  <w:style w:type="character" w:customStyle="1" w:styleId="30">
    <w:name w:val="Заголовок 3 Знак"/>
    <w:aliases w:val="Heading 3 Char1 Знак1,Heading 3 Char Char Знак1,Sotto-oggetto Char Char Знак1,Subparagraaf Char Char Знак1,Sotto-oggetto Char Знак1,Subparagraaf Char Знак1"/>
    <w:link w:val="3"/>
    <w:rsid w:val="00B47645"/>
    <w:rPr>
      <w:rFonts w:ascii="Arial" w:eastAsia="Times New Roman" w:hAnsi="Arial" w:cs="Times New Roman"/>
      <w:b/>
      <w:bCs/>
      <w:color w:val="000000"/>
      <w:sz w:val="24"/>
      <w:szCs w:val="24"/>
      <w:lang w:val="en-US"/>
    </w:rPr>
  </w:style>
  <w:style w:type="character" w:customStyle="1" w:styleId="40">
    <w:name w:val="Заголовок 4 Знак"/>
    <w:link w:val="4"/>
    <w:rsid w:val="00B47645"/>
    <w:rPr>
      <w:rFonts w:ascii="Arial" w:eastAsia="Times New Roman" w:hAnsi="Arial" w:cs="Times New Roman"/>
      <w:b/>
      <w:bCs/>
      <w:color w:val="000000"/>
      <w:sz w:val="24"/>
      <w:szCs w:val="24"/>
      <w:u w:val="single"/>
      <w:lang w:val="en-US"/>
    </w:rPr>
  </w:style>
  <w:style w:type="character" w:customStyle="1" w:styleId="50">
    <w:name w:val="Заголовок 5 Знак"/>
    <w:link w:val="5"/>
    <w:rsid w:val="00B47645"/>
    <w:rPr>
      <w:rFonts w:ascii="Times New Roman" w:eastAsia="Times New Roman" w:hAnsi="Times New Roman" w:cs="Times New Roman"/>
      <w:b/>
      <w:sz w:val="24"/>
      <w:szCs w:val="24"/>
      <w:lang w:val="en-US" w:eastAsia="ru-RU"/>
    </w:rPr>
  </w:style>
  <w:style w:type="character" w:customStyle="1" w:styleId="60">
    <w:name w:val="Заголовок 6 Знак"/>
    <w:link w:val="6"/>
    <w:rsid w:val="00B47645"/>
    <w:rPr>
      <w:rFonts w:ascii="Times New Roman" w:eastAsia="Times New Roman" w:hAnsi="Times New Roman" w:cs="Times New Roman"/>
      <w:b/>
      <w:bCs/>
      <w:sz w:val="20"/>
      <w:szCs w:val="24"/>
      <w:lang w:eastAsia="ru-RU"/>
    </w:rPr>
  </w:style>
  <w:style w:type="character" w:customStyle="1" w:styleId="70">
    <w:name w:val="Заголовок 7 Знак"/>
    <w:link w:val="7"/>
    <w:rsid w:val="00B47645"/>
    <w:rPr>
      <w:rFonts w:ascii="Arial" w:eastAsia="Times New Roman" w:hAnsi="Arial" w:cs="Arial"/>
      <w:b/>
      <w:spacing w:val="-2"/>
      <w:sz w:val="20"/>
      <w:lang w:val="en-US" w:eastAsia="ru-RU"/>
    </w:rPr>
  </w:style>
  <w:style w:type="character" w:customStyle="1" w:styleId="80">
    <w:name w:val="Заголовок 8 Знак"/>
    <w:link w:val="8"/>
    <w:rsid w:val="00B47645"/>
    <w:rPr>
      <w:rFonts w:ascii="Arial" w:eastAsia="Times New Roman" w:hAnsi="Arial" w:cs="Arial"/>
      <w:b/>
      <w:bCs/>
      <w:color w:val="000000"/>
      <w:sz w:val="20"/>
      <w:szCs w:val="24"/>
      <w:lang w:eastAsia="ru-RU"/>
    </w:rPr>
  </w:style>
  <w:style w:type="character" w:customStyle="1" w:styleId="90">
    <w:name w:val="Заголовок 9 Знак"/>
    <w:link w:val="9"/>
    <w:rsid w:val="00B47645"/>
    <w:rPr>
      <w:rFonts w:ascii="Arial" w:eastAsia="Times New Roman" w:hAnsi="Arial"/>
      <w:b/>
      <w:bCs/>
      <w:szCs w:val="24"/>
      <w:lang w:eastAsia="x-none"/>
    </w:rPr>
  </w:style>
  <w:style w:type="character" w:styleId="a7">
    <w:name w:val="Hyperlink"/>
    <w:unhideWhenUsed/>
    <w:rsid w:val="00B47645"/>
    <w:rPr>
      <w:color w:val="0000FF"/>
      <w:u w:val="single"/>
    </w:rPr>
  </w:style>
  <w:style w:type="character" w:styleId="a8">
    <w:name w:val="FollowedHyperlink"/>
    <w:unhideWhenUsed/>
    <w:rsid w:val="00B47645"/>
    <w:rPr>
      <w:color w:val="800080"/>
      <w:u w:val="single"/>
    </w:rPr>
  </w:style>
  <w:style w:type="character" w:customStyle="1" w:styleId="11">
    <w:name w:val="Заголовок 1 Знак1"/>
    <w:aliases w:val="Заголов Знак1,H1 Знак1"/>
    <w:rsid w:val="00B47645"/>
    <w:rPr>
      <w:rFonts w:ascii="Cambria" w:eastAsia="Times New Roman" w:hAnsi="Cambria" w:cs="Times New Roman"/>
      <w:b/>
      <w:bCs/>
      <w:color w:val="365F91"/>
      <w:sz w:val="28"/>
      <w:szCs w:val="28"/>
    </w:rPr>
  </w:style>
  <w:style w:type="paragraph" w:styleId="a3">
    <w:name w:val="Normal Indent"/>
    <w:basedOn w:val="a2"/>
    <w:unhideWhenUsed/>
    <w:rsid w:val="00B47645"/>
    <w:pPr>
      <w:tabs>
        <w:tab w:val="decimal" w:pos="360"/>
        <w:tab w:val="left" w:pos="720"/>
      </w:tabs>
      <w:ind w:left="720"/>
      <w:jc w:val="both"/>
    </w:pPr>
    <w:rPr>
      <w:rFonts w:ascii="Arial" w:hAnsi="Arial"/>
      <w:color w:val="000000"/>
      <w:lang w:val="en-US" w:eastAsia="en-US"/>
    </w:rPr>
  </w:style>
  <w:style w:type="character" w:customStyle="1" w:styleId="31">
    <w:name w:val="Заголовок 3 Знак1"/>
    <w:aliases w:val="Heading 3 Char1 Знак,Heading 3 Char Char Знак,Sotto-oggetto Char Char Знак,Subparagraaf Char Char Знак,Sotto-oggetto Char Знак,Subparagraaf Char Знак"/>
    <w:semiHidden/>
    <w:rsid w:val="00B47645"/>
    <w:rPr>
      <w:rFonts w:ascii="Cambria" w:eastAsia="Times New Roman" w:hAnsi="Cambria" w:cs="Times New Roman"/>
      <w:b/>
      <w:bCs/>
      <w:color w:val="4F81BD"/>
      <w:sz w:val="24"/>
      <w:szCs w:val="24"/>
    </w:rPr>
  </w:style>
  <w:style w:type="paragraph" w:styleId="a9">
    <w:name w:val="Normal (Web)"/>
    <w:aliases w:val="Обычный (Web),Обычный (веб)1,Обычный (веб)1 Знак Знак Зн"/>
    <w:basedOn w:val="a2"/>
    <w:link w:val="aa"/>
    <w:uiPriority w:val="99"/>
    <w:unhideWhenUsed/>
    <w:qFormat/>
    <w:rsid w:val="00B47645"/>
    <w:rPr>
      <w:sz w:val="11"/>
      <w:szCs w:val="11"/>
    </w:rPr>
  </w:style>
  <w:style w:type="paragraph" w:styleId="12">
    <w:name w:val="toc 1"/>
    <w:basedOn w:val="a2"/>
    <w:next w:val="a2"/>
    <w:autoRedefine/>
    <w:unhideWhenUsed/>
    <w:rsid w:val="00B47645"/>
    <w:pPr>
      <w:tabs>
        <w:tab w:val="right" w:leader="dot" w:pos="9616"/>
      </w:tabs>
      <w:spacing w:before="120" w:after="120" w:line="240" w:lineRule="exact"/>
    </w:pPr>
    <w:rPr>
      <w:b/>
      <w:caps/>
      <w:sz w:val="20"/>
      <w:szCs w:val="20"/>
      <w:lang w:val="en-GB" w:eastAsia="en-US"/>
    </w:rPr>
  </w:style>
  <w:style w:type="paragraph" w:styleId="23">
    <w:name w:val="toc 2"/>
    <w:basedOn w:val="a2"/>
    <w:next w:val="a2"/>
    <w:autoRedefine/>
    <w:unhideWhenUsed/>
    <w:rsid w:val="00B47645"/>
    <w:pPr>
      <w:tabs>
        <w:tab w:val="right" w:leader="dot" w:pos="9616"/>
      </w:tabs>
      <w:spacing w:line="240" w:lineRule="exact"/>
    </w:pPr>
    <w:rPr>
      <w:smallCaps/>
      <w:sz w:val="20"/>
      <w:szCs w:val="20"/>
      <w:lang w:val="en-GB" w:eastAsia="en-US"/>
    </w:rPr>
  </w:style>
  <w:style w:type="paragraph" w:styleId="32">
    <w:name w:val="toc 3"/>
    <w:basedOn w:val="a2"/>
    <w:next w:val="a2"/>
    <w:autoRedefine/>
    <w:unhideWhenUsed/>
    <w:rsid w:val="00B47645"/>
    <w:pPr>
      <w:ind w:left="400"/>
    </w:pPr>
    <w:rPr>
      <w:sz w:val="20"/>
      <w:szCs w:val="20"/>
    </w:rPr>
  </w:style>
  <w:style w:type="paragraph" w:styleId="ab">
    <w:name w:val="annotation text"/>
    <w:basedOn w:val="a2"/>
    <w:link w:val="ac"/>
    <w:unhideWhenUsed/>
    <w:rsid w:val="00B47645"/>
    <w:rPr>
      <w:sz w:val="20"/>
      <w:szCs w:val="20"/>
      <w:lang w:val="x-none"/>
    </w:rPr>
  </w:style>
  <w:style w:type="character" w:customStyle="1" w:styleId="ac">
    <w:name w:val="Текст примечания Знак"/>
    <w:link w:val="ab"/>
    <w:rsid w:val="00B47645"/>
    <w:rPr>
      <w:rFonts w:ascii="Times New Roman" w:eastAsia="Times New Roman" w:hAnsi="Times New Roman" w:cs="Times New Roman"/>
      <w:sz w:val="20"/>
      <w:szCs w:val="20"/>
      <w:lang w:eastAsia="ru-RU"/>
    </w:rPr>
  </w:style>
  <w:style w:type="paragraph" w:styleId="ad">
    <w:name w:val="header"/>
    <w:aliases w:val="h"/>
    <w:basedOn w:val="a2"/>
    <w:link w:val="13"/>
    <w:uiPriority w:val="99"/>
    <w:unhideWhenUsed/>
    <w:rsid w:val="00B47645"/>
    <w:pPr>
      <w:tabs>
        <w:tab w:val="center" w:pos="4677"/>
        <w:tab w:val="right" w:pos="9355"/>
      </w:tabs>
    </w:pPr>
    <w:rPr>
      <w:sz w:val="20"/>
      <w:szCs w:val="20"/>
      <w:lang w:val="en-US"/>
    </w:rPr>
  </w:style>
  <w:style w:type="character" w:customStyle="1" w:styleId="ae">
    <w:name w:val="Верхний колонтитул Знак"/>
    <w:aliases w:val="h Знак"/>
    <w:uiPriority w:val="99"/>
    <w:rsid w:val="00B47645"/>
    <w:rPr>
      <w:rFonts w:ascii="Times New Roman" w:eastAsia="Times New Roman" w:hAnsi="Times New Roman" w:cs="Times New Roman"/>
      <w:sz w:val="24"/>
      <w:szCs w:val="24"/>
      <w:lang w:eastAsia="ru-RU"/>
    </w:rPr>
  </w:style>
  <w:style w:type="paragraph" w:styleId="af">
    <w:name w:val="footer"/>
    <w:basedOn w:val="a2"/>
    <w:link w:val="af0"/>
    <w:uiPriority w:val="99"/>
    <w:unhideWhenUsed/>
    <w:rsid w:val="00B47645"/>
    <w:pPr>
      <w:tabs>
        <w:tab w:val="center" w:pos="4320"/>
        <w:tab w:val="right" w:pos="8640"/>
      </w:tabs>
      <w:jc w:val="both"/>
    </w:pPr>
    <w:rPr>
      <w:rFonts w:ascii="Arial" w:hAnsi="Arial"/>
      <w:color w:val="000000"/>
      <w:sz w:val="20"/>
      <w:szCs w:val="20"/>
      <w:lang w:val="en-US" w:eastAsia="x-none"/>
    </w:rPr>
  </w:style>
  <w:style w:type="character" w:customStyle="1" w:styleId="af0">
    <w:name w:val="Нижний колонтитул Знак"/>
    <w:link w:val="af"/>
    <w:uiPriority w:val="99"/>
    <w:rsid w:val="00B47645"/>
    <w:rPr>
      <w:rFonts w:ascii="Arial" w:eastAsia="Times New Roman" w:hAnsi="Arial" w:cs="Times New Roman"/>
      <w:color w:val="000000"/>
      <w:sz w:val="20"/>
      <w:szCs w:val="20"/>
      <w:lang w:val="en-US"/>
    </w:rPr>
  </w:style>
  <w:style w:type="paragraph" w:styleId="af1">
    <w:name w:val="caption"/>
    <w:aliases w:val="Название объекта Знак1,Название объекта Знак Знак,Название объекта Знак,Название объекта Знак2 Знак Знак,Название объекта Знак1 Знак1 Знак Знак,Название объекта Знак Знак Знак1 Знак1 Знак,Название объекта Знак1 Знак Знак Знак Знак Знак"/>
    <w:basedOn w:val="a2"/>
    <w:next w:val="a2"/>
    <w:link w:val="24"/>
    <w:unhideWhenUsed/>
    <w:qFormat/>
    <w:rsid w:val="00B47645"/>
    <w:pPr>
      <w:ind w:left="3540" w:hanging="3540"/>
    </w:pPr>
    <w:rPr>
      <w:b/>
      <w:bCs/>
      <w:sz w:val="20"/>
    </w:rPr>
  </w:style>
  <w:style w:type="paragraph" w:styleId="af2">
    <w:name w:val="List"/>
    <w:basedOn w:val="a2"/>
    <w:unhideWhenUsed/>
    <w:rsid w:val="00B47645"/>
    <w:pPr>
      <w:ind w:left="360" w:hanging="360"/>
    </w:pPr>
    <w:rPr>
      <w:rFonts w:ascii="Arial" w:hAnsi="Arial"/>
      <w:sz w:val="20"/>
      <w:szCs w:val="20"/>
      <w:lang w:val="en-US" w:eastAsia="en-US"/>
    </w:rPr>
  </w:style>
  <w:style w:type="paragraph" w:styleId="af3">
    <w:name w:val="List Bullet"/>
    <w:basedOn w:val="a2"/>
    <w:autoRedefine/>
    <w:unhideWhenUsed/>
    <w:rsid w:val="00B47645"/>
    <w:pPr>
      <w:tabs>
        <w:tab w:val="num" w:pos="720"/>
      </w:tabs>
      <w:ind w:left="720" w:hanging="360"/>
    </w:pPr>
    <w:rPr>
      <w:rFonts w:ascii="Futuris" w:hAnsi="Futuris"/>
    </w:rPr>
  </w:style>
  <w:style w:type="paragraph" w:styleId="25">
    <w:name w:val="List 2"/>
    <w:basedOn w:val="a2"/>
    <w:unhideWhenUsed/>
    <w:rsid w:val="00B47645"/>
    <w:pPr>
      <w:ind w:left="566" w:hanging="283"/>
    </w:pPr>
  </w:style>
  <w:style w:type="paragraph" w:styleId="41">
    <w:name w:val="List Bullet 4"/>
    <w:basedOn w:val="af3"/>
    <w:autoRedefine/>
    <w:unhideWhenUsed/>
    <w:rsid w:val="00B47645"/>
    <w:pPr>
      <w:widowControl w:val="0"/>
      <w:tabs>
        <w:tab w:val="clear" w:pos="720"/>
      </w:tabs>
      <w:spacing w:after="160"/>
      <w:ind w:left="1080" w:hanging="540"/>
      <w:jc w:val="both"/>
    </w:pPr>
    <w:rPr>
      <w:rFonts w:ascii="Times New Roman" w:hAnsi="Times New Roman"/>
      <w:szCs w:val="20"/>
      <w:lang w:val="en-US" w:eastAsia="en-US"/>
    </w:rPr>
  </w:style>
  <w:style w:type="paragraph" w:styleId="26">
    <w:name w:val="List Number 2"/>
    <w:basedOn w:val="a2"/>
    <w:unhideWhenUsed/>
    <w:rsid w:val="00B47645"/>
    <w:pPr>
      <w:tabs>
        <w:tab w:val="num" w:pos="432"/>
      </w:tabs>
      <w:ind w:left="432" w:hanging="432"/>
    </w:pPr>
  </w:style>
  <w:style w:type="paragraph" w:styleId="42">
    <w:name w:val="List Number 4"/>
    <w:basedOn w:val="a2"/>
    <w:unhideWhenUsed/>
    <w:rsid w:val="00B47645"/>
    <w:pPr>
      <w:ind w:left="1132" w:hanging="283"/>
    </w:pPr>
  </w:style>
  <w:style w:type="paragraph" w:styleId="af4">
    <w:name w:val="Title"/>
    <w:basedOn w:val="a2"/>
    <w:link w:val="14"/>
    <w:qFormat/>
    <w:rsid w:val="00B47645"/>
    <w:pPr>
      <w:jc w:val="center"/>
    </w:pPr>
    <w:rPr>
      <w:rFonts w:ascii="Arial" w:hAnsi="Arial"/>
      <w:szCs w:val="20"/>
      <w:lang w:val="x-none"/>
    </w:rPr>
  </w:style>
  <w:style w:type="character" w:customStyle="1" w:styleId="14">
    <w:name w:val="Заголовок Знак1"/>
    <w:link w:val="af4"/>
    <w:rsid w:val="00B47645"/>
    <w:rPr>
      <w:rFonts w:ascii="Arial" w:eastAsia="Times New Roman" w:hAnsi="Arial" w:cs="Arial"/>
      <w:sz w:val="24"/>
      <w:szCs w:val="20"/>
      <w:lang w:eastAsia="ru-RU"/>
    </w:rPr>
  </w:style>
  <w:style w:type="character" w:customStyle="1" w:styleId="af5">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link w:val="af6"/>
    <w:locked/>
    <w:rsid w:val="00B47645"/>
    <w:rPr>
      <w:rFonts w:ascii="Times New Roman" w:eastAsia="Times New Roman" w:hAnsi="Times New Roman" w:cs="Times New Roman"/>
      <w:sz w:val="24"/>
      <w:lang w:val="en-US"/>
    </w:rPr>
  </w:style>
  <w:style w:type="paragraph" w:styleId="af6">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2"/>
    <w:link w:val="af5"/>
    <w:unhideWhenUsed/>
    <w:rsid w:val="00B47645"/>
    <w:pPr>
      <w:jc w:val="both"/>
    </w:pPr>
    <w:rPr>
      <w:szCs w:val="20"/>
      <w:lang w:val="en-US" w:eastAsia="x-none"/>
    </w:rPr>
  </w:style>
  <w:style w:type="character" w:customStyle="1" w:styleId="15">
    <w:name w:val="Основной текст Знак1"/>
    <w:aliases w:val="Основной текст Знак2 Знак1,Абзац Знак1 Знак1,Основной текст Знак Знак Знак Знак Знак Знак1,Основной текст Знак Знак Знак1 Знак1,Основной текст Знак Знак1 Знак1,Абзац Знак Знак Знак Знак Знак Знак1,Основной текст Знак Знак"/>
    <w:rsid w:val="00B47645"/>
    <w:rPr>
      <w:rFonts w:ascii="Times New Roman" w:eastAsia="Times New Roman" w:hAnsi="Times New Roman" w:cs="Times New Roman"/>
      <w:sz w:val="24"/>
      <w:szCs w:val="24"/>
      <w:lang w:eastAsia="ru-RU"/>
    </w:rPr>
  </w:style>
  <w:style w:type="paragraph" w:styleId="af7">
    <w:name w:val="Body Text Indent"/>
    <w:basedOn w:val="a2"/>
    <w:link w:val="af8"/>
    <w:unhideWhenUsed/>
    <w:rsid w:val="00B47645"/>
    <w:pPr>
      <w:autoSpaceDE w:val="0"/>
      <w:autoSpaceDN w:val="0"/>
      <w:adjustRightInd w:val="0"/>
      <w:ind w:firstLine="485"/>
      <w:jc w:val="both"/>
    </w:pPr>
    <w:rPr>
      <w:rFonts w:ascii="Arial(K)" w:hAnsi="Arial(K)"/>
      <w:color w:val="000000"/>
      <w:sz w:val="20"/>
      <w:szCs w:val="20"/>
      <w:lang w:val="x-none"/>
    </w:rPr>
  </w:style>
  <w:style w:type="character" w:customStyle="1" w:styleId="af8">
    <w:name w:val="Основной текст с отступом Знак"/>
    <w:link w:val="af7"/>
    <w:rsid w:val="00B47645"/>
    <w:rPr>
      <w:rFonts w:ascii="Arial(K)" w:eastAsia="Times New Roman" w:hAnsi="Arial(K)" w:cs="Times New Roman"/>
      <w:color w:val="000000"/>
      <w:sz w:val="20"/>
      <w:szCs w:val="20"/>
      <w:lang w:eastAsia="ru-RU"/>
    </w:rPr>
  </w:style>
  <w:style w:type="paragraph" w:styleId="27">
    <w:name w:val="Body Text 2"/>
    <w:basedOn w:val="a2"/>
    <w:link w:val="28"/>
    <w:unhideWhenUsed/>
    <w:rsid w:val="00B4764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right="-7"/>
      <w:jc w:val="both"/>
    </w:pPr>
    <w:rPr>
      <w:rFonts w:ascii="Tahoma" w:hAnsi="Tahoma"/>
      <w:lang w:val="x-none" w:eastAsia="x-none"/>
    </w:rPr>
  </w:style>
  <w:style w:type="character" w:customStyle="1" w:styleId="28">
    <w:name w:val="Основной текст 2 Знак"/>
    <w:link w:val="27"/>
    <w:rsid w:val="00B47645"/>
    <w:rPr>
      <w:rFonts w:ascii="Tahoma" w:eastAsia="Times New Roman" w:hAnsi="Tahoma" w:cs="Tahoma"/>
      <w:sz w:val="24"/>
      <w:szCs w:val="24"/>
    </w:rPr>
  </w:style>
  <w:style w:type="paragraph" w:styleId="33">
    <w:name w:val="Body Text 3"/>
    <w:basedOn w:val="a2"/>
    <w:link w:val="34"/>
    <w:unhideWhenUsed/>
    <w:rsid w:val="00B47645"/>
    <w:pPr>
      <w:tabs>
        <w:tab w:val="decimal" w:pos="0"/>
        <w:tab w:val="left" w:pos="720"/>
        <w:tab w:val="left" w:pos="1728"/>
        <w:tab w:val="left" w:pos="2304"/>
        <w:tab w:val="left" w:pos="10773"/>
      </w:tabs>
      <w:ind w:right="66"/>
      <w:jc w:val="both"/>
    </w:pPr>
    <w:rPr>
      <w:rFonts w:ascii="Tahoma" w:hAnsi="Tahoma"/>
      <w:lang w:val="x-none" w:eastAsia="x-none"/>
    </w:rPr>
  </w:style>
  <w:style w:type="character" w:customStyle="1" w:styleId="34">
    <w:name w:val="Основной текст 3 Знак"/>
    <w:link w:val="33"/>
    <w:rsid w:val="00B47645"/>
    <w:rPr>
      <w:rFonts w:ascii="Tahoma" w:eastAsia="Times New Roman" w:hAnsi="Tahoma" w:cs="Tahoma"/>
      <w:sz w:val="24"/>
      <w:szCs w:val="24"/>
    </w:rPr>
  </w:style>
  <w:style w:type="paragraph" w:styleId="29">
    <w:name w:val="Body Text Indent 2"/>
    <w:basedOn w:val="a2"/>
    <w:link w:val="2a"/>
    <w:unhideWhenUsed/>
    <w:rsid w:val="00B47645"/>
    <w:pPr>
      <w:ind w:left="360"/>
    </w:pPr>
    <w:rPr>
      <w:rFonts w:ascii="Arial" w:hAnsi="Arial"/>
      <w:b/>
      <w:bCs/>
      <w:i/>
      <w:iCs/>
      <w:sz w:val="20"/>
      <w:lang w:val="x-none"/>
    </w:rPr>
  </w:style>
  <w:style w:type="character" w:customStyle="1" w:styleId="2a">
    <w:name w:val="Основной текст с отступом 2 Знак"/>
    <w:link w:val="29"/>
    <w:rsid w:val="00B47645"/>
    <w:rPr>
      <w:rFonts w:ascii="Arial" w:eastAsia="Times New Roman" w:hAnsi="Arial" w:cs="Times New Roman"/>
      <w:b/>
      <w:bCs/>
      <w:i/>
      <w:iCs/>
      <w:sz w:val="20"/>
      <w:szCs w:val="24"/>
      <w:lang w:eastAsia="ru-RU"/>
    </w:rPr>
  </w:style>
  <w:style w:type="paragraph" w:styleId="35">
    <w:name w:val="Body Text Indent 3"/>
    <w:basedOn w:val="a2"/>
    <w:link w:val="310"/>
    <w:unhideWhenUsed/>
    <w:rsid w:val="00B47645"/>
    <w:pPr>
      <w:autoSpaceDE w:val="0"/>
      <w:autoSpaceDN w:val="0"/>
      <w:adjustRightInd w:val="0"/>
      <w:ind w:firstLine="360"/>
      <w:jc w:val="both"/>
    </w:pPr>
    <w:rPr>
      <w:rFonts w:ascii="Arial(K)" w:hAnsi="Arial(K)"/>
      <w:color w:val="000000"/>
      <w:sz w:val="20"/>
      <w:szCs w:val="20"/>
      <w:lang w:val="x-none"/>
    </w:rPr>
  </w:style>
  <w:style w:type="character" w:customStyle="1" w:styleId="36">
    <w:name w:val="Основной текст с отступом 3 Знак"/>
    <w:rsid w:val="00B47645"/>
    <w:rPr>
      <w:rFonts w:ascii="Times New Roman" w:eastAsia="Times New Roman" w:hAnsi="Times New Roman" w:cs="Times New Roman"/>
      <w:sz w:val="16"/>
      <w:szCs w:val="16"/>
      <w:lang w:eastAsia="ru-RU"/>
    </w:rPr>
  </w:style>
  <w:style w:type="paragraph" w:styleId="af9">
    <w:name w:val="Block Text"/>
    <w:basedOn w:val="a2"/>
    <w:unhideWhenUsed/>
    <w:rsid w:val="00B47645"/>
    <w:pPr>
      <w:ind w:left="627" w:right="-3" w:hanging="627"/>
      <w:jc w:val="both"/>
    </w:pPr>
    <w:rPr>
      <w:rFonts w:ascii="Arial" w:hAnsi="Arial" w:cs="Arial"/>
      <w:bCs/>
      <w:sz w:val="20"/>
    </w:rPr>
  </w:style>
  <w:style w:type="paragraph" w:styleId="afa">
    <w:name w:val="Plain Text"/>
    <w:basedOn w:val="a2"/>
    <w:link w:val="16"/>
    <w:unhideWhenUsed/>
    <w:rsid w:val="00B47645"/>
    <w:pPr>
      <w:autoSpaceDE w:val="0"/>
      <w:autoSpaceDN w:val="0"/>
    </w:pPr>
    <w:rPr>
      <w:rFonts w:ascii="Courier New" w:hAnsi="Courier New"/>
      <w:sz w:val="20"/>
      <w:szCs w:val="20"/>
      <w:lang w:val="x-none"/>
    </w:rPr>
  </w:style>
  <w:style w:type="character" w:customStyle="1" w:styleId="afb">
    <w:name w:val="Текст Знак"/>
    <w:rsid w:val="00B47645"/>
    <w:rPr>
      <w:rFonts w:ascii="Consolas" w:eastAsia="Times New Roman" w:hAnsi="Consolas" w:cs="Consolas"/>
      <w:sz w:val="21"/>
      <w:szCs w:val="21"/>
      <w:lang w:eastAsia="ru-RU"/>
    </w:rPr>
  </w:style>
  <w:style w:type="paragraph" w:styleId="afc">
    <w:name w:val="annotation subject"/>
    <w:basedOn w:val="ab"/>
    <w:next w:val="ab"/>
    <w:link w:val="17"/>
    <w:unhideWhenUsed/>
    <w:rsid w:val="00B47645"/>
    <w:rPr>
      <w:rFonts w:ascii="Futuris" w:hAnsi="Futuris"/>
      <w:b/>
      <w:bCs/>
    </w:rPr>
  </w:style>
  <w:style w:type="character" w:customStyle="1" w:styleId="afd">
    <w:name w:val="Тема примечания Знак"/>
    <w:rsid w:val="00B47645"/>
    <w:rPr>
      <w:rFonts w:ascii="Times New Roman" w:eastAsia="Times New Roman" w:hAnsi="Times New Roman" w:cs="Times New Roman"/>
      <w:b/>
      <w:bCs/>
      <w:sz w:val="20"/>
      <w:szCs w:val="20"/>
      <w:lang w:eastAsia="ru-RU"/>
    </w:rPr>
  </w:style>
  <w:style w:type="paragraph" w:styleId="afe">
    <w:name w:val="Balloon Text"/>
    <w:basedOn w:val="a2"/>
    <w:link w:val="18"/>
    <w:uiPriority w:val="99"/>
    <w:unhideWhenUsed/>
    <w:rsid w:val="00B47645"/>
    <w:rPr>
      <w:rFonts w:ascii="Tahoma" w:hAnsi="Tahoma"/>
      <w:sz w:val="16"/>
      <w:szCs w:val="16"/>
      <w:lang w:val="x-none"/>
    </w:rPr>
  </w:style>
  <w:style w:type="character" w:customStyle="1" w:styleId="aff">
    <w:name w:val="Текст выноски Знак"/>
    <w:uiPriority w:val="99"/>
    <w:rsid w:val="00B47645"/>
    <w:rPr>
      <w:rFonts w:ascii="Tahoma" w:eastAsia="Times New Roman" w:hAnsi="Tahoma" w:cs="Tahoma"/>
      <w:sz w:val="16"/>
      <w:szCs w:val="16"/>
      <w:lang w:eastAsia="ru-RU"/>
    </w:rPr>
  </w:style>
  <w:style w:type="paragraph" w:styleId="aff0">
    <w:name w:val="List Paragraph"/>
    <w:aliases w:val="_список,Мой Список"/>
    <w:basedOn w:val="a2"/>
    <w:link w:val="aff1"/>
    <w:uiPriority w:val="34"/>
    <w:qFormat/>
    <w:rsid w:val="00B47645"/>
    <w:pPr>
      <w:ind w:left="708"/>
    </w:pPr>
  </w:style>
  <w:style w:type="paragraph" w:customStyle="1" w:styleId="ClientBullet2">
    <w:name w:val="Client Bullet 2"/>
    <w:rsid w:val="00B47645"/>
    <w:pPr>
      <w:tabs>
        <w:tab w:val="num" w:pos="717"/>
      </w:tabs>
      <w:ind w:left="357" w:hanging="357"/>
    </w:pPr>
    <w:rPr>
      <w:rFonts w:ascii="Arial Narrow" w:eastAsia="Times New Roman" w:hAnsi="Arial Narrow"/>
      <w:i/>
      <w:lang w:val="en-GB" w:eastAsia="en-GB"/>
    </w:rPr>
  </w:style>
  <w:style w:type="paragraph" w:customStyle="1" w:styleId="ClientBullet1">
    <w:name w:val="Client Bullet 1"/>
    <w:rsid w:val="00B47645"/>
    <w:pPr>
      <w:tabs>
        <w:tab w:val="num" w:pos="360"/>
      </w:tabs>
      <w:ind w:left="357" w:hanging="357"/>
    </w:pPr>
    <w:rPr>
      <w:rFonts w:ascii="Arial Narrow" w:eastAsia="Times New Roman" w:hAnsi="Arial Narrow"/>
      <w:i/>
      <w:lang w:val="en-GB" w:eastAsia="en-GB"/>
    </w:rPr>
  </w:style>
  <w:style w:type="paragraph" w:customStyle="1" w:styleId="xl147">
    <w:name w:val="xl147"/>
    <w:basedOn w:val="a2"/>
    <w:rsid w:val="00B47645"/>
    <w:pPr>
      <w:spacing w:before="100" w:beforeAutospacing="1" w:after="100" w:afterAutospacing="1"/>
      <w:jc w:val="center"/>
    </w:pPr>
    <w:rPr>
      <w:rFonts w:ascii="Arial" w:hAnsi="Arial" w:cs="Arial"/>
      <w:b/>
      <w:bCs/>
      <w:lang w:val="en-US" w:eastAsia="en-US"/>
    </w:rPr>
  </w:style>
  <w:style w:type="paragraph" w:customStyle="1" w:styleId="Niv2">
    <w:name w:val="Nivå 2"/>
    <w:next w:val="a2"/>
    <w:rsid w:val="00B47645"/>
    <w:pPr>
      <w:tabs>
        <w:tab w:val="left" w:pos="1298"/>
        <w:tab w:val="left" w:pos="7059"/>
      </w:tabs>
      <w:spacing w:before="56" w:after="56"/>
      <w:ind w:left="850"/>
    </w:pPr>
    <w:rPr>
      <w:rFonts w:ascii="Times New Roman" w:eastAsia="Times New Roman" w:hAnsi="Times New Roman"/>
      <w:color w:val="000000"/>
      <w:sz w:val="24"/>
      <w:szCs w:val="24"/>
      <w:lang w:val="en-GB"/>
    </w:rPr>
  </w:style>
  <w:style w:type="paragraph" w:customStyle="1" w:styleId="37">
    <w:name w:val="Стиль3"/>
    <w:basedOn w:val="29"/>
    <w:rsid w:val="000A25DF"/>
    <w:pPr>
      <w:widowControl w:val="0"/>
      <w:tabs>
        <w:tab w:val="num" w:pos="1127"/>
      </w:tabs>
      <w:adjustRightInd w:val="0"/>
      <w:ind w:left="900"/>
      <w:jc w:val="both"/>
    </w:pPr>
    <w:rPr>
      <w:rFonts w:ascii="Times New Roman" w:hAnsi="Times New Roman"/>
      <w:b w:val="0"/>
      <w:bCs w:val="0"/>
      <w:i w:val="0"/>
      <w:iCs w:val="0"/>
      <w:sz w:val="24"/>
      <w:szCs w:val="20"/>
    </w:rPr>
  </w:style>
  <w:style w:type="paragraph" w:customStyle="1" w:styleId="Style5">
    <w:name w:val="Style5"/>
    <w:basedOn w:val="a2"/>
    <w:rsid w:val="00B47645"/>
    <w:pPr>
      <w:widowControl w:val="0"/>
      <w:autoSpaceDE w:val="0"/>
      <w:autoSpaceDN w:val="0"/>
      <w:adjustRightInd w:val="0"/>
      <w:spacing w:line="279" w:lineRule="exact"/>
      <w:jc w:val="both"/>
    </w:pPr>
  </w:style>
  <w:style w:type="paragraph" w:customStyle="1" w:styleId="Style23">
    <w:name w:val="Style23"/>
    <w:basedOn w:val="a2"/>
    <w:rsid w:val="00B47645"/>
    <w:pPr>
      <w:widowControl w:val="0"/>
      <w:autoSpaceDE w:val="0"/>
      <w:autoSpaceDN w:val="0"/>
      <w:adjustRightInd w:val="0"/>
      <w:spacing w:line="251" w:lineRule="exact"/>
      <w:ind w:hanging="344"/>
      <w:jc w:val="both"/>
    </w:pPr>
  </w:style>
  <w:style w:type="paragraph" w:customStyle="1" w:styleId="ConsPlusNormal">
    <w:name w:val="ConsPlusNormal"/>
    <w:rsid w:val="00B47645"/>
    <w:pPr>
      <w:autoSpaceDE w:val="0"/>
      <w:autoSpaceDN w:val="0"/>
      <w:adjustRightInd w:val="0"/>
      <w:ind w:firstLine="720"/>
    </w:pPr>
    <w:rPr>
      <w:rFonts w:ascii="Arial" w:eastAsia="Times New Roman" w:hAnsi="Arial" w:cs="Arial"/>
      <w:lang w:val="ru-RU" w:eastAsia="ru-RU"/>
    </w:rPr>
  </w:style>
  <w:style w:type="paragraph" w:customStyle="1" w:styleId="aff2">
    <w:name w:val="Îáû÷íûé"/>
    <w:rsid w:val="00B47645"/>
    <w:pPr>
      <w:widowControl w:val="0"/>
    </w:pPr>
    <w:rPr>
      <w:rFonts w:ascii="Times New Roman" w:eastAsia="Times New Roman" w:hAnsi="Times New Roman"/>
      <w:lang w:val="ru-RU" w:eastAsia="ru-RU"/>
    </w:rPr>
  </w:style>
  <w:style w:type="paragraph" w:customStyle="1" w:styleId="Body">
    <w:name w:val="Body"/>
    <w:autoRedefine/>
    <w:rsid w:val="00B47645"/>
    <w:pPr>
      <w:tabs>
        <w:tab w:val="left" w:pos="1418"/>
      </w:tabs>
      <w:ind w:left="1418" w:right="132" w:hanging="1418"/>
      <w:jc w:val="both"/>
    </w:pPr>
    <w:rPr>
      <w:rFonts w:ascii="Futuris" w:eastAsia="Times New Roman" w:hAnsi="Futuris"/>
      <w:sz w:val="24"/>
      <w:lang w:val="ru-RU" w:eastAsia="ru-RU"/>
    </w:rPr>
  </w:style>
  <w:style w:type="paragraph" w:customStyle="1" w:styleId="SectionText1">
    <w:name w:val="Section Text 1"/>
    <w:rsid w:val="00B47645"/>
    <w:pPr>
      <w:widowControl w:val="0"/>
      <w:spacing w:before="120" w:after="120" w:line="-312" w:lineRule="auto"/>
      <w:ind w:left="576"/>
      <w:jc w:val="both"/>
    </w:pPr>
    <w:rPr>
      <w:rFonts w:ascii="Times New Roman" w:eastAsia="Times New Roman" w:hAnsi="Times New Roman"/>
      <w:sz w:val="24"/>
    </w:rPr>
  </w:style>
  <w:style w:type="paragraph" w:customStyle="1" w:styleId="aff3">
    <w:name w:val="òåêñò ïðèìå÷àíèÿ"/>
    <w:basedOn w:val="a2"/>
    <w:rsid w:val="00B47645"/>
    <w:pPr>
      <w:autoSpaceDE w:val="0"/>
      <w:autoSpaceDN w:val="0"/>
      <w:adjustRightInd w:val="0"/>
    </w:pPr>
    <w:rPr>
      <w:sz w:val="20"/>
    </w:rPr>
  </w:style>
  <w:style w:type="paragraph" w:customStyle="1" w:styleId="FR4">
    <w:name w:val="FR4"/>
    <w:rsid w:val="00B47645"/>
    <w:pPr>
      <w:widowControl w:val="0"/>
      <w:snapToGrid w:val="0"/>
      <w:spacing w:before="300" w:line="278" w:lineRule="auto"/>
      <w:ind w:left="600"/>
    </w:pPr>
    <w:rPr>
      <w:rFonts w:ascii="Arial" w:eastAsia="Times New Roman" w:hAnsi="Arial"/>
      <w:b/>
      <w:lang w:val="ru-RU" w:eastAsia="ru-RU"/>
    </w:rPr>
  </w:style>
  <w:style w:type="paragraph" w:customStyle="1" w:styleId="Iauiue1">
    <w:name w:val="Iau?iue1"/>
    <w:rsid w:val="00B47645"/>
    <w:rPr>
      <w:rFonts w:ascii="Times New Roman" w:eastAsia="Times New Roman" w:hAnsi="Times New Roman"/>
      <w:lang w:val="ru-RU" w:eastAsia="ru-RU"/>
    </w:rPr>
  </w:style>
  <w:style w:type="paragraph" w:customStyle="1" w:styleId="210">
    <w:name w:val="Основной текст с отступом 21"/>
    <w:basedOn w:val="a2"/>
    <w:rsid w:val="00B47645"/>
    <w:pPr>
      <w:ind w:left="132"/>
      <w:jc w:val="both"/>
    </w:pPr>
    <w:rPr>
      <w:rFonts w:ascii="NTFarce" w:hAnsi="NTFarce"/>
      <w:szCs w:val="20"/>
    </w:rPr>
  </w:style>
  <w:style w:type="paragraph" w:customStyle="1" w:styleId="Heading">
    <w:name w:val="Heading"/>
    <w:rsid w:val="00B47645"/>
    <w:pPr>
      <w:widowControl w:val="0"/>
      <w:overflowPunct w:val="0"/>
      <w:autoSpaceDE w:val="0"/>
      <w:autoSpaceDN w:val="0"/>
      <w:adjustRightInd w:val="0"/>
    </w:pPr>
    <w:rPr>
      <w:rFonts w:ascii="Arial" w:eastAsia="Times New Roman" w:hAnsi="Arial"/>
      <w:b/>
      <w:sz w:val="22"/>
      <w:lang w:val="ru-RU" w:eastAsia="ru-RU"/>
    </w:rPr>
  </w:style>
  <w:style w:type="paragraph" w:customStyle="1" w:styleId="220">
    <w:name w:val="Основной текст 22"/>
    <w:basedOn w:val="a2"/>
    <w:rsid w:val="00B47645"/>
    <w:pPr>
      <w:jc w:val="both"/>
    </w:pPr>
    <w:rPr>
      <w:rFonts w:ascii="NTFarce" w:hAnsi="NTFarce"/>
      <w:szCs w:val="20"/>
    </w:rPr>
  </w:style>
  <w:style w:type="paragraph" w:customStyle="1" w:styleId="221">
    <w:name w:val="Основной текст с отступом 22"/>
    <w:basedOn w:val="a2"/>
    <w:rsid w:val="00B47645"/>
    <w:pPr>
      <w:ind w:left="132"/>
      <w:jc w:val="both"/>
    </w:pPr>
    <w:rPr>
      <w:rFonts w:ascii="NTFarce" w:hAnsi="NTFarce"/>
      <w:szCs w:val="20"/>
    </w:rPr>
  </w:style>
  <w:style w:type="paragraph" w:customStyle="1" w:styleId="320">
    <w:name w:val="Основной текст с отступом 32"/>
    <w:basedOn w:val="a2"/>
    <w:rsid w:val="00B47645"/>
    <w:pPr>
      <w:overflowPunct w:val="0"/>
      <w:autoSpaceDE w:val="0"/>
      <w:autoSpaceDN w:val="0"/>
      <w:adjustRightInd w:val="0"/>
      <w:ind w:left="1134" w:hanging="1134"/>
      <w:jc w:val="both"/>
    </w:pPr>
    <w:rPr>
      <w:szCs w:val="20"/>
    </w:rPr>
  </w:style>
  <w:style w:type="paragraph" w:customStyle="1" w:styleId="19">
    <w:name w:val="Основной текст1"/>
    <w:basedOn w:val="a2"/>
    <w:rsid w:val="00B47645"/>
    <w:pPr>
      <w:snapToGrid w:val="0"/>
      <w:jc w:val="center"/>
    </w:pPr>
    <w:rPr>
      <w:b/>
      <w:szCs w:val="20"/>
    </w:rPr>
  </w:style>
  <w:style w:type="paragraph" w:customStyle="1" w:styleId="a1">
    <w:name w:val="Статья"/>
    <w:basedOn w:val="a2"/>
    <w:link w:val="aff4"/>
    <w:rsid w:val="000A25DF"/>
    <w:pPr>
      <w:widowControl w:val="0"/>
      <w:numPr>
        <w:numId w:val="2"/>
      </w:numPr>
      <w:tabs>
        <w:tab w:val="left" w:pos="0"/>
        <w:tab w:val="left" w:pos="993"/>
      </w:tabs>
      <w:adjustRightInd w:val="0"/>
      <w:jc w:val="both"/>
    </w:pPr>
    <w:rPr>
      <w:rFonts w:ascii="Arial" w:hAnsi="Arial" w:cs="Arial"/>
    </w:rPr>
  </w:style>
  <w:style w:type="paragraph" w:customStyle="1" w:styleId="KEEP">
    <w:name w:val="KEEP"/>
    <w:basedOn w:val="a2"/>
    <w:rsid w:val="00B47645"/>
    <w:pPr>
      <w:keepNext/>
      <w:tabs>
        <w:tab w:val="decimal" w:pos="360"/>
        <w:tab w:val="left" w:pos="720"/>
        <w:tab w:val="left" w:pos="1440"/>
      </w:tabs>
      <w:jc w:val="both"/>
    </w:pPr>
    <w:rPr>
      <w:rFonts w:ascii="Arial" w:hAnsi="Arial"/>
      <w:color w:val="000000"/>
      <w:lang w:val="en-US" w:eastAsia="en-US"/>
    </w:rPr>
  </w:style>
  <w:style w:type="paragraph" w:customStyle="1" w:styleId="paragraph1">
    <w:name w:val="paragraph1"/>
    <w:basedOn w:val="a2"/>
    <w:rsid w:val="00B47645"/>
    <w:pPr>
      <w:tabs>
        <w:tab w:val="left" w:pos="720"/>
      </w:tabs>
      <w:jc w:val="both"/>
    </w:pPr>
    <w:rPr>
      <w:rFonts w:ascii="Arial" w:hAnsi="Arial"/>
      <w:color w:val="000000"/>
      <w:lang w:val="en-US" w:eastAsia="en-US"/>
    </w:rPr>
  </w:style>
  <w:style w:type="paragraph" w:customStyle="1" w:styleId="UNKEEP">
    <w:name w:val="UNKEEP"/>
    <w:basedOn w:val="paragraph1"/>
    <w:rsid w:val="00B47645"/>
    <w:pPr>
      <w:tabs>
        <w:tab w:val="clear" w:pos="720"/>
      </w:tabs>
    </w:pPr>
  </w:style>
  <w:style w:type="paragraph" w:customStyle="1" w:styleId="paragraph1a">
    <w:name w:val="paragraph1a"/>
    <w:basedOn w:val="a2"/>
    <w:rsid w:val="00B47645"/>
    <w:pPr>
      <w:tabs>
        <w:tab w:val="decimal" w:pos="270"/>
      </w:tabs>
      <w:ind w:left="540" w:hanging="540"/>
      <w:jc w:val="both"/>
    </w:pPr>
    <w:rPr>
      <w:rFonts w:ascii="Arial" w:hAnsi="Arial"/>
      <w:color w:val="000000"/>
      <w:lang w:val="en-US" w:eastAsia="en-US"/>
    </w:rPr>
  </w:style>
  <w:style w:type="paragraph" w:customStyle="1" w:styleId="paragraph1b">
    <w:name w:val="paragraph1b"/>
    <w:basedOn w:val="paragraph1"/>
    <w:rsid w:val="00B47645"/>
    <w:rPr>
      <w:b/>
      <w:bCs/>
    </w:rPr>
  </w:style>
  <w:style w:type="paragraph" w:customStyle="1" w:styleId="Level1">
    <w:name w:val="Level 1"/>
    <w:basedOn w:val="1"/>
    <w:rsid w:val="00B47645"/>
    <w:pPr>
      <w:spacing w:before="120" w:after="120"/>
      <w:ind w:right="158"/>
      <w:outlineLvl w:val="9"/>
    </w:pPr>
    <w:rPr>
      <w:rFonts w:ascii="Arial" w:hAnsi="Arial" w:cs="Arial"/>
      <w:b/>
      <w:bCs/>
      <w:color w:val="000000"/>
      <w:kern w:val="28"/>
      <w:sz w:val="28"/>
      <w:lang w:val="en-GB" w:eastAsia="en-US"/>
    </w:rPr>
  </w:style>
  <w:style w:type="paragraph" w:customStyle="1" w:styleId="InsertGraphic0">
    <w:name w:val="Insert Graphic"/>
    <w:basedOn w:val="a2"/>
    <w:rsid w:val="00B47645"/>
    <w:pPr>
      <w:spacing w:after="120"/>
    </w:pPr>
    <w:rPr>
      <w:rFonts w:ascii="Arial Narrow" w:hAnsi="Arial Narrow"/>
      <w:sz w:val="22"/>
      <w:szCs w:val="20"/>
      <w:lang w:val="en-GB" w:eastAsia="en-GB"/>
    </w:rPr>
  </w:style>
  <w:style w:type="paragraph" w:customStyle="1" w:styleId="BulletList1">
    <w:name w:val="Bullet List 1"/>
    <w:basedOn w:val="a2"/>
    <w:rsid w:val="00B47645"/>
    <w:pPr>
      <w:tabs>
        <w:tab w:val="num" w:pos="360"/>
      </w:tabs>
      <w:spacing w:after="120" w:line="300" w:lineRule="exact"/>
      <w:ind w:left="357" w:hanging="357"/>
    </w:pPr>
    <w:rPr>
      <w:rFonts w:ascii="Arial Narrow" w:hAnsi="Arial Narrow"/>
      <w:kern w:val="22"/>
      <w:sz w:val="22"/>
      <w:szCs w:val="20"/>
      <w:lang w:val="en-GB" w:eastAsia="en-GB"/>
    </w:rPr>
  </w:style>
  <w:style w:type="paragraph" w:customStyle="1" w:styleId="BulletList2">
    <w:name w:val="Bullet List 2"/>
    <w:basedOn w:val="a2"/>
    <w:rsid w:val="00B47645"/>
    <w:pPr>
      <w:tabs>
        <w:tab w:val="num" w:pos="717"/>
      </w:tabs>
      <w:spacing w:after="120" w:line="300" w:lineRule="exact"/>
      <w:ind w:left="714" w:hanging="357"/>
    </w:pPr>
    <w:rPr>
      <w:rFonts w:ascii="Arial Narrow" w:hAnsi="Arial Narrow"/>
      <w:kern w:val="22"/>
      <w:sz w:val="22"/>
      <w:szCs w:val="20"/>
      <w:lang w:val="en-GB" w:eastAsia="en-GB"/>
    </w:rPr>
  </w:style>
  <w:style w:type="paragraph" w:customStyle="1" w:styleId="xl24">
    <w:name w:val="xl24"/>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6">
    <w:name w:val="xl26"/>
    <w:basedOn w:val="a2"/>
    <w:rsid w:val="00B47645"/>
    <w:pP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91Normal">
    <w:name w:val="9.1 Normal"/>
    <w:basedOn w:val="a2"/>
    <w:rsid w:val="00B47645"/>
    <w:pPr>
      <w:ind w:left="720" w:right="288" w:hanging="432"/>
      <w:jc w:val="both"/>
    </w:pPr>
    <w:rPr>
      <w:rFonts w:ascii="Arial" w:hAnsi="Arial"/>
      <w:sz w:val="20"/>
      <w:szCs w:val="20"/>
      <w:lang w:val="en-US" w:eastAsia="en-US"/>
    </w:rPr>
  </w:style>
  <w:style w:type="paragraph" w:customStyle="1" w:styleId="paragraph2bnk">
    <w:name w:val="paragraph2bnk"/>
    <w:basedOn w:val="a2"/>
    <w:rsid w:val="00B47645"/>
    <w:pPr>
      <w:keepNext/>
      <w:tabs>
        <w:tab w:val="decimal" w:pos="360"/>
      </w:tabs>
      <w:ind w:left="720" w:hanging="720"/>
      <w:jc w:val="both"/>
    </w:pPr>
    <w:rPr>
      <w:rFonts w:ascii="Arial" w:hAnsi="Arial"/>
      <w:b/>
      <w:bCs/>
      <w:color w:val="000000"/>
      <w:lang w:val="en-US" w:eastAsia="en-US"/>
    </w:rPr>
  </w:style>
  <w:style w:type="paragraph" w:customStyle="1" w:styleId="paragraph3bk">
    <w:name w:val="paragraph3bk"/>
    <w:basedOn w:val="a2"/>
    <w:rsid w:val="00B47645"/>
    <w:pPr>
      <w:keepNext/>
      <w:ind w:left="720"/>
      <w:jc w:val="both"/>
    </w:pPr>
    <w:rPr>
      <w:rFonts w:ascii="Arial" w:hAnsi="Arial"/>
      <w:b/>
      <w:bCs/>
      <w:color w:val="000000"/>
      <w:lang w:val="en-US" w:eastAsia="en-US"/>
    </w:rPr>
  </w:style>
  <w:style w:type="paragraph" w:customStyle="1" w:styleId="paragraph4">
    <w:name w:val="paragraph4"/>
    <w:basedOn w:val="a2"/>
    <w:rsid w:val="00B47645"/>
    <w:pPr>
      <w:ind w:left="1440"/>
      <w:jc w:val="both"/>
    </w:pPr>
    <w:rPr>
      <w:rFonts w:ascii="Arial" w:hAnsi="Arial"/>
      <w:color w:val="000000"/>
      <w:lang w:val="en-US" w:eastAsia="en-US"/>
    </w:rPr>
  </w:style>
  <w:style w:type="paragraph" w:customStyle="1" w:styleId="font5">
    <w:name w:val="font5"/>
    <w:basedOn w:val="a2"/>
    <w:rsid w:val="00B47645"/>
    <w:pPr>
      <w:spacing w:before="100" w:beforeAutospacing="1" w:after="100" w:afterAutospacing="1"/>
    </w:pPr>
    <w:rPr>
      <w:rFonts w:ascii="Arial" w:hAnsi="Arial" w:cs="Arial"/>
      <w:sz w:val="20"/>
      <w:szCs w:val="20"/>
      <w:lang w:val="en-US" w:eastAsia="en-US"/>
    </w:rPr>
  </w:style>
  <w:style w:type="paragraph" w:customStyle="1" w:styleId="font6">
    <w:name w:val="font6"/>
    <w:basedOn w:val="a2"/>
    <w:rsid w:val="00B47645"/>
    <w:pPr>
      <w:spacing w:before="100" w:beforeAutospacing="1" w:after="100" w:afterAutospacing="1"/>
    </w:pPr>
    <w:rPr>
      <w:rFonts w:ascii="Arial" w:hAnsi="Arial" w:cs="Arial"/>
      <w:sz w:val="18"/>
      <w:szCs w:val="18"/>
      <w:lang w:val="en-US" w:eastAsia="en-US"/>
    </w:rPr>
  </w:style>
  <w:style w:type="paragraph" w:customStyle="1" w:styleId="font7">
    <w:name w:val="font7"/>
    <w:basedOn w:val="a2"/>
    <w:rsid w:val="00B47645"/>
    <w:pPr>
      <w:spacing w:before="100" w:beforeAutospacing="1" w:after="100" w:afterAutospacing="1"/>
    </w:pPr>
    <w:rPr>
      <w:rFonts w:ascii="Wingdings" w:hAnsi="Wingdings"/>
      <w:sz w:val="16"/>
      <w:szCs w:val="16"/>
      <w:lang w:val="en-US" w:eastAsia="en-US"/>
    </w:rPr>
  </w:style>
  <w:style w:type="paragraph" w:customStyle="1" w:styleId="font8">
    <w:name w:val="font8"/>
    <w:basedOn w:val="a2"/>
    <w:rsid w:val="00B47645"/>
    <w:pPr>
      <w:spacing w:before="100" w:beforeAutospacing="1" w:after="100" w:afterAutospacing="1"/>
    </w:pPr>
    <w:rPr>
      <w:rFonts w:ascii="Tahoma" w:hAnsi="Tahoma" w:cs="Tahoma"/>
      <w:color w:val="000000"/>
      <w:sz w:val="16"/>
      <w:szCs w:val="16"/>
      <w:lang w:val="en-US" w:eastAsia="en-US"/>
    </w:rPr>
  </w:style>
  <w:style w:type="paragraph" w:customStyle="1" w:styleId="font9">
    <w:name w:val="font9"/>
    <w:basedOn w:val="a2"/>
    <w:rsid w:val="00B47645"/>
    <w:pPr>
      <w:spacing w:before="100" w:beforeAutospacing="1" w:after="100" w:afterAutospacing="1"/>
    </w:pPr>
    <w:rPr>
      <w:rFonts w:ascii="Tahoma" w:hAnsi="Tahoma" w:cs="Tahoma"/>
      <w:b/>
      <w:bCs/>
      <w:color w:val="000000"/>
      <w:sz w:val="16"/>
      <w:szCs w:val="16"/>
      <w:lang w:val="en-US" w:eastAsia="en-US"/>
    </w:rPr>
  </w:style>
  <w:style w:type="paragraph" w:customStyle="1" w:styleId="xl41">
    <w:name w:val="xl41"/>
    <w:basedOn w:val="a2"/>
    <w:rsid w:val="00B47645"/>
    <w:pPr>
      <w:spacing w:before="100" w:beforeAutospacing="1" w:after="100" w:afterAutospacing="1"/>
      <w:jc w:val="center"/>
    </w:pPr>
    <w:rPr>
      <w:rFonts w:ascii="Arial" w:hAnsi="Arial" w:cs="Arial"/>
      <w:b/>
      <w:bCs/>
      <w:lang w:val="en-US" w:eastAsia="en-US"/>
    </w:rPr>
  </w:style>
  <w:style w:type="paragraph" w:customStyle="1" w:styleId="xl42">
    <w:name w:val="xl42"/>
    <w:basedOn w:val="a2"/>
    <w:uiPriority w:val="99"/>
    <w:rsid w:val="00B47645"/>
    <w:pPr>
      <w:spacing w:before="100" w:beforeAutospacing="1" w:after="100" w:afterAutospacing="1"/>
    </w:pPr>
    <w:rPr>
      <w:rFonts w:ascii="Arial" w:hAnsi="Arial" w:cs="Arial"/>
      <w:lang w:val="en-US" w:eastAsia="en-US"/>
    </w:rPr>
  </w:style>
  <w:style w:type="paragraph" w:customStyle="1" w:styleId="xl43">
    <w:name w:val="xl43"/>
    <w:basedOn w:val="a2"/>
    <w:rsid w:val="00B47645"/>
    <w:pPr>
      <w:spacing w:before="100" w:beforeAutospacing="1" w:after="100" w:afterAutospacing="1"/>
    </w:pPr>
    <w:rPr>
      <w:rFonts w:ascii="Arial" w:hAnsi="Arial" w:cs="Arial"/>
      <w:lang w:val="en-US" w:eastAsia="en-US"/>
    </w:rPr>
  </w:style>
  <w:style w:type="paragraph" w:customStyle="1" w:styleId="xl44">
    <w:name w:val="xl44"/>
    <w:basedOn w:val="a2"/>
    <w:rsid w:val="00B47645"/>
    <w:pPr>
      <w:spacing w:before="100" w:beforeAutospacing="1" w:after="100" w:afterAutospacing="1"/>
      <w:jc w:val="right"/>
    </w:pPr>
    <w:rPr>
      <w:rFonts w:ascii="Arial" w:hAnsi="Arial" w:cs="Arial"/>
      <w:lang w:val="en-US" w:eastAsia="en-US"/>
    </w:rPr>
  </w:style>
  <w:style w:type="paragraph" w:customStyle="1" w:styleId="xl45">
    <w:name w:val="xl45"/>
    <w:basedOn w:val="a2"/>
    <w:rsid w:val="00B47645"/>
    <w:pPr>
      <w:spacing w:before="100" w:beforeAutospacing="1" w:after="100" w:afterAutospacing="1"/>
      <w:jc w:val="right"/>
    </w:pPr>
    <w:rPr>
      <w:rFonts w:ascii="Arial" w:hAnsi="Arial" w:cs="Arial"/>
      <w:lang w:val="en-US" w:eastAsia="en-US"/>
    </w:rPr>
  </w:style>
  <w:style w:type="paragraph" w:customStyle="1" w:styleId="xl46">
    <w:name w:val="xl46"/>
    <w:basedOn w:val="a2"/>
    <w:rsid w:val="00B47645"/>
    <w:pPr>
      <w:spacing w:before="100" w:beforeAutospacing="1" w:after="100" w:afterAutospacing="1"/>
    </w:pPr>
    <w:rPr>
      <w:sz w:val="16"/>
      <w:szCs w:val="16"/>
      <w:lang w:val="en-US" w:eastAsia="en-US"/>
    </w:rPr>
  </w:style>
  <w:style w:type="paragraph" w:customStyle="1" w:styleId="xl47">
    <w:name w:val="xl47"/>
    <w:basedOn w:val="a2"/>
    <w:rsid w:val="00B47645"/>
    <w:pPr>
      <w:pBdr>
        <w:top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48">
    <w:name w:val="xl48"/>
    <w:basedOn w:val="a2"/>
    <w:rsid w:val="00B47645"/>
    <w:pPr>
      <w:pBdr>
        <w:top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49">
    <w:name w:val="xl49"/>
    <w:basedOn w:val="a2"/>
    <w:rsid w:val="00B47645"/>
    <w:pPr>
      <w:pBdr>
        <w:top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0">
    <w:name w:val="xl50"/>
    <w:basedOn w:val="a2"/>
    <w:rsid w:val="00B47645"/>
    <w:pPr>
      <w:pBdr>
        <w:top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1">
    <w:name w:val="xl51"/>
    <w:basedOn w:val="a2"/>
    <w:rsid w:val="00B47645"/>
    <w:pPr>
      <w:pBdr>
        <w:bottom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52">
    <w:name w:val="xl52"/>
    <w:basedOn w:val="a2"/>
    <w:rsid w:val="00B47645"/>
    <w:pPr>
      <w:pBdr>
        <w:bottom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53">
    <w:name w:val="xl53"/>
    <w:basedOn w:val="a2"/>
    <w:rsid w:val="00B47645"/>
    <w:pPr>
      <w:pBdr>
        <w:bottom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4">
    <w:name w:val="xl54"/>
    <w:basedOn w:val="a2"/>
    <w:rsid w:val="00B47645"/>
    <w:pPr>
      <w:pBdr>
        <w:bottom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5">
    <w:name w:val="xl55"/>
    <w:basedOn w:val="a2"/>
    <w:rsid w:val="00B47645"/>
    <w:pPr>
      <w:spacing w:before="100" w:beforeAutospacing="1" w:after="100" w:afterAutospacing="1"/>
      <w:jc w:val="center"/>
    </w:pPr>
    <w:rPr>
      <w:rFonts w:ascii="Arial" w:hAnsi="Arial" w:cs="Arial"/>
      <w:b/>
      <w:bCs/>
      <w:sz w:val="16"/>
      <w:szCs w:val="16"/>
      <w:lang w:val="en-US" w:eastAsia="en-US"/>
    </w:rPr>
  </w:style>
  <w:style w:type="paragraph" w:customStyle="1" w:styleId="xl56">
    <w:name w:val="xl56"/>
    <w:basedOn w:val="a2"/>
    <w:rsid w:val="00B47645"/>
    <w:pPr>
      <w:spacing w:before="100" w:beforeAutospacing="1" w:after="100" w:afterAutospacing="1"/>
      <w:jc w:val="center"/>
    </w:pPr>
    <w:rPr>
      <w:rFonts w:ascii="Arial" w:hAnsi="Arial" w:cs="Arial"/>
      <w:b/>
      <w:bCs/>
      <w:sz w:val="16"/>
      <w:szCs w:val="16"/>
      <w:lang w:val="en-US" w:eastAsia="en-US"/>
    </w:rPr>
  </w:style>
  <w:style w:type="paragraph" w:customStyle="1" w:styleId="xl57">
    <w:name w:val="xl57"/>
    <w:basedOn w:val="a2"/>
    <w:rsid w:val="00B47645"/>
    <w:pPr>
      <w:spacing w:before="100" w:beforeAutospacing="1" w:after="100" w:afterAutospacing="1"/>
      <w:jc w:val="right"/>
    </w:pPr>
    <w:rPr>
      <w:rFonts w:ascii="Arial" w:hAnsi="Arial" w:cs="Arial"/>
      <w:b/>
      <w:bCs/>
      <w:sz w:val="16"/>
      <w:szCs w:val="16"/>
      <w:lang w:val="en-US" w:eastAsia="en-US"/>
    </w:rPr>
  </w:style>
  <w:style w:type="paragraph" w:customStyle="1" w:styleId="xl58">
    <w:name w:val="xl58"/>
    <w:basedOn w:val="a2"/>
    <w:rsid w:val="00B47645"/>
    <w:pPr>
      <w:spacing w:before="100" w:beforeAutospacing="1" w:after="100" w:afterAutospacing="1"/>
      <w:jc w:val="right"/>
    </w:pPr>
    <w:rPr>
      <w:rFonts w:ascii="Arial" w:hAnsi="Arial" w:cs="Arial"/>
      <w:b/>
      <w:bCs/>
      <w:sz w:val="16"/>
      <w:szCs w:val="16"/>
      <w:lang w:val="en-US" w:eastAsia="en-US"/>
    </w:rPr>
  </w:style>
  <w:style w:type="paragraph" w:customStyle="1" w:styleId="xl59">
    <w:name w:val="xl59"/>
    <w:basedOn w:val="a2"/>
    <w:rsid w:val="00B47645"/>
    <w:pPr>
      <w:spacing w:before="100" w:beforeAutospacing="1" w:after="100" w:afterAutospacing="1"/>
    </w:pPr>
    <w:rPr>
      <w:rFonts w:ascii="Arial" w:hAnsi="Arial" w:cs="Arial"/>
      <w:b/>
      <w:bCs/>
      <w:lang w:val="en-US" w:eastAsia="en-US"/>
    </w:rPr>
  </w:style>
  <w:style w:type="paragraph" w:customStyle="1" w:styleId="xl60">
    <w:name w:val="xl60"/>
    <w:basedOn w:val="a2"/>
    <w:rsid w:val="00B47645"/>
    <w:pPr>
      <w:spacing w:before="100" w:beforeAutospacing="1" w:after="100" w:afterAutospacing="1"/>
      <w:jc w:val="right"/>
    </w:pPr>
    <w:rPr>
      <w:rFonts w:ascii="Arial" w:hAnsi="Arial" w:cs="Arial"/>
      <w:b/>
      <w:bCs/>
      <w:lang w:val="en-US" w:eastAsia="en-US"/>
    </w:rPr>
  </w:style>
  <w:style w:type="paragraph" w:customStyle="1" w:styleId="xl61">
    <w:name w:val="xl61"/>
    <w:basedOn w:val="a2"/>
    <w:rsid w:val="00B47645"/>
    <w:pPr>
      <w:spacing w:before="100" w:beforeAutospacing="1" w:after="100" w:afterAutospacing="1"/>
      <w:jc w:val="right"/>
    </w:pPr>
    <w:rPr>
      <w:rFonts w:ascii="Arial" w:hAnsi="Arial" w:cs="Arial"/>
      <w:b/>
      <w:bCs/>
      <w:u w:val="single"/>
      <w:lang w:val="en-US" w:eastAsia="en-US"/>
    </w:rPr>
  </w:style>
  <w:style w:type="paragraph" w:customStyle="1" w:styleId="xl62">
    <w:name w:val="xl62"/>
    <w:basedOn w:val="a2"/>
    <w:rsid w:val="00B47645"/>
    <w:pPr>
      <w:spacing w:before="100" w:beforeAutospacing="1" w:after="100" w:afterAutospacing="1"/>
    </w:pPr>
    <w:rPr>
      <w:rFonts w:ascii="Arial" w:hAnsi="Arial" w:cs="Arial"/>
      <w:lang w:val="en-US" w:eastAsia="en-US"/>
    </w:rPr>
  </w:style>
  <w:style w:type="paragraph" w:customStyle="1" w:styleId="xl63">
    <w:name w:val="xl63"/>
    <w:basedOn w:val="a2"/>
    <w:rsid w:val="00B47645"/>
    <w:pPr>
      <w:spacing w:before="100" w:beforeAutospacing="1" w:after="100" w:afterAutospacing="1"/>
      <w:jc w:val="center"/>
    </w:pPr>
    <w:rPr>
      <w:sz w:val="16"/>
      <w:szCs w:val="16"/>
      <w:lang w:val="en-US" w:eastAsia="en-US"/>
    </w:rPr>
  </w:style>
  <w:style w:type="paragraph" w:customStyle="1" w:styleId="xl64">
    <w:name w:val="xl64"/>
    <w:basedOn w:val="a2"/>
    <w:rsid w:val="00B47645"/>
    <w:pPr>
      <w:spacing w:before="100" w:beforeAutospacing="1" w:after="100" w:afterAutospacing="1"/>
    </w:pPr>
    <w:rPr>
      <w:rFonts w:ascii="Arial" w:hAnsi="Arial" w:cs="Arial"/>
      <w:lang w:val="en-US" w:eastAsia="en-US"/>
    </w:rPr>
  </w:style>
  <w:style w:type="paragraph" w:customStyle="1" w:styleId="xl65">
    <w:name w:val="xl65"/>
    <w:basedOn w:val="a2"/>
    <w:rsid w:val="00B47645"/>
    <w:pPr>
      <w:spacing w:before="100" w:beforeAutospacing="1" w:after="100" w:afterAutospacing="1"/>
    </w:pPr>
    <w:rPr>
      <w:rFonts w:ascii="Arial" w:hAnsi="Arial" w:cs="Arial"/>
      <w:b/>
      <w:bCs/>
      <w:lang w:val="en-US" w:eastAsia="en-US"/>
    </w:rPr>
  </w:style>
  <w:style w:type="paragraph" w:customStyle="1" w:styleId="xl66">
    <w:name w:val="xl66"/>
    <w:basedOn w:val="a2"/>
    <w:rsid w:val="00B47645"/>
    <w:pPr>
      <w:spacing w:before="100" w:beforeAutospacing="1" w:after="100" w:afterAutospacing="1"/>
    </w:pPr>
    <w:rPr>
      <w:rFonts w:ascii="Arial" w:hAnsi="Arial" w:cs="Arial"/>
      <w:b/>
      <w:bCs/>
      <w:lang w:val="en-US" w:eastAsia="en-US"/>
    </w:rPr>
  </w:style>
  <w:style w:type="paragraph" w:customStyle="1" w:styleId="xl67">
    <w:name w:val="xl67"/>
    <w:basedOn w:val="a2"/>
    <w:rsid w:val="00B47645"/>
    <w:pPr>
      <w:spacing w:before="100" w:beforeAutospacing="1" w:after="100" w:afterAutospacing="1"/>
    </w:pPr>
    <w:rPr>
      <w:rFonts w:ascii="Arial" w:hAnsi="Arial" w:cs="Arial"/>
      <w:lang w:val="en-US" w:eastAsia="en-US"/>
    </w:rPr>
  </w:style>
  <w:style w:type="paragraph" w:customStyle="1" w:styleId="xl68">
    <w:name w:val="xl68"/>
    <w:basedOn w:val="a2"/>
    <w:rsid w:val="00B47645"/>
    <w:pPr>
      <w:spacing w:before="100" w:beforeAutospacing="1" w:after="100" w:afterAutospacing="1"/>
      <w:jc w:val="center"/>
    </w:pPr>
    <w:rPr>
      <w:rFonts w:ascii="Arial" w:hAnsi="Arial" w:cs="Arial"/>
      <w:lang w:val="en-US" w:eastAsia="en-US"/>
    </w:rPr>
  </w:style>
  <w:style w:type="paragraph" w:customStyle="1" w:styleId="xl69">
    <w:name w:val="xl69"/>
    <w:basedOn w:val="a2"/>
    <w:rsid w:val="00B47645"/>
    <w:pPr>
      <w:spacing w:before="100" w:beforeAutospacing="1" w:after="100" w:afterAutospacing="1"/>
    </w:pPr>
    <w:rPr>
      <w:rFonts w:ascii="Arial" w:hAnsi="Arial" w:cs="Arial"/>
      <w:b/>
      <w:bCs/>
      <w:u w:val="single"/>
      <w:lang w:val="en-US" w:eastAsia="en-US"/>
    </w:rPr>
  </w:style>
  <w:style w:type="paragraph" w:customStyle="1" w:styleId="xl70">
    <w:name w:val="xl70"/>
    <w:basedOn w:val="a2"/>
    <w:rsid w:val="00B47645"/>
    <w:pPr>
      <w:spacing w:before="100" w:beforeAutospacing="1" w:after="100" w:afterAutospacing="1"/>
    </w:pPr>
    <w:rPr>
      <w:rFonts w:ascii="Arial" w:hAnsi="Arial" w:cs="Arial"/>
      <w:b/>
      <w:bCs/>
      <w:lang w:val="en-US" w:eastAsia="en-US"/>
    </w:rPr>
  </w:style>
  <w:style w:type="paragraph" w:customStyle="1" w:styleId="xl71">
    <w:name w:val="xl71"/>
    <w:basedOn w:val="a2"/>
    <w:rsid w:val="00B47645"/>
    <w:pPr>
      <w:spacing w:before="100" w:beforeAutospacing="1" w:after="100" w:afterAutospacing="1"/>
      <w:jc w:val="right"/>
    </w:pPr>
    <w:rPr>
      <w:rFonts w:ascii="Arial" w:hAnsi="Arial" w:cs="Arial"/>
      <w:lang w:val="en-US" w:eastAsia="en-US"/>
    </w:rPr>
  </w:style>
  <w:style w:type="paragraph" w:customStyle="1" w:styleId="xl72">
    <w:name w:val="xl72"/>
    <w:basedOn w:val="a2"/>
    <w:rsid w:val="00B47645"/>
    <w:pPr>
      <w:spacing w:before="100" w:beforeAutospacing="1" w:after="100" w:afterAutospacing="1"/>
      <w:jc w:val="right"/>
    </w:pPr>
    <w:rPr>
      <w:rFonts w:ascii="Arial" w:hAnsi="Arial" w:cs="Arial"/>
      <w:b/>
      <w:bCs/>
      <w:sz w:val="18"/>
      <w:szCs w:val="18"/>
      <w:lang w:val="en-US" w:eastAsia="en-US"/>
    </w:rPr>
  </w:style>
  <w:style w:type="paragraph" w:customStyle="1" w:styleId="xl73">
    <w:name w:val="xl73"/>
    <w:basedOn w:val="a2"/>
    <w:rsid w:val="00B47645"/>
    <w:pPr>
      <w:spacing w:before="100" w:beforeAutospacing="1" w:after="100" w:afterAutospacing="1"/>
    </w:pPr>
    <w:rPr>
      <w:rFonts w:ascii="Arial" w:hAnsi="Arial" w:cs="Arial"/>
      <w:b/>
      <w:bCs/>
      <w:sz w:val="18"/>
      <w:szCs w:val="18"/>
      <w:lang w:val="en-US" w:eastAsia="en-US"/>
    </w:rPr>
  </w:style>
  <w:style w:type="paragraph" w:customStyle="1" w:styleId="xl74">
    <w:name w:val="xl74"/>
    <w:basedOn w:val="a2"/>
    <w:rsid w:val="00B47645"/>
    <w:pPr>
      <w:spacing w:before="100" w:beforeAutospacing="1" w:after="100" w:afterAutospacing="1"/>
      <w:jc w:val="right"/>
    </w:pPr>
    <w:rPr>
      <w:rFonts w:ascii="Arial" w:hAnsi="Arial" w:cs="Arial"/>
      <w:b/>
      <w:bCs/>
      <w:lang w:val="en-US" w:eastAsia="en-US"/>
    </w:rPr>
  </w:style>
  <w:style w:type="paragraph" w:customStyle="1" w:styleId="xl75">
    <w:name w:val="xl75"/>
    <w:basedOn w:val="a2"/>
    <w:rsid w:val="00B47645"/>
    <w:pPr>
      <w:spacing w:before="100" w:beforeAutospacing="1" w:after="100" w:afterAutospacing="1"/>
      <w:jc w:val="right"/>
    </w:pPr>
    <w:rPr>
      <w:rFonts w:ascii="Arial" w:hAnsi="Arial" w:cs="Arial"/>
      <w:lang w:val="en-US" w:eastAsia="en-US"/>
    </w:rPr>
  </w:style>
  <w:style w:type="paragraph" w:customStyle="1" w:styleId="xl76">
    <w:name w:val="xl76"/>
    <w:basedOn w:val="a2"/>
    <w:rsid w:val="00B47645"/>
    <w:pPr>
      <w:spacing w:before="100" w:beforeAutospacing="1" w:after="100" w:afterAutospacing="1"/>
      <w:jc w:val="right"/>
    </w:pPr>
    <w:rPr>
      <w:rFonts w:ascii="Arial" w:hAnsi="Arial" w:cs="Arial"/>
      <w:lang w:val="en-US" w:eastAsia="en-US"/>
    </w:rPr>
  </w:style>
  <w:style w:type="paragraph" w:customStyle="1" w:styleId="xl77">
    <w:name w:val="xl77"/>
    <w:basedOn w:val="a2"/>
    <w:rsid w:val="00B47645"/>
    <w:pPr>
      <w:spacing w:before="100" w:beforeAutospacing="1" w:after="100" w:afterAutospacing="1"/>
      <w:jc w:val="right"/>
    </w:pPr>
    <w:rPr>
      <w:rFonts w:ascii="Arial" w:hAnsi="Arial" w:cs="Arial"/>
      <w:lang w:val="en-US" w:eastAsia="en-US"/>
    </w:rPr>
  </w:style>
  <w:style w:type="paragraph" w:customStyle="1" w:styleId="xl78">
    <w:name w:val="xl78"/>
    <w:basedOn w:val="a2"/>
    <w:rsid w:val="00B47645"/>
    <w:pPr>
      <w:spacing w:before="100" w:beforeAutospacing="1" w:after="100" w:afterAutospacing="1"/>
    </w:pPr>
    <w:rPr>
      <w:rFonts w:ascii="Arial" w:hAnsi="Arial" w:cs="Arial"/>
      <w:lang w:val="en-US" w:eastAsia="en-US"/>
    </w:rPr>
  </w:style>
  <w:style w:type="paragraph" w:customStyle="1" w:styleId="xl79">
    <w:name w:val="xl79"/>
    <w:basedOn w:val="a2"/>
    <w:rsid w:val="00B47645"/>
    <w:pPr>
      <w:spacing w:before="100" w:beforeAutospacing="1" w:after="100" w:afterAutospacing="1"/>
    </w:pPr>
    <w:rPr>
      <w:rFonts w:ascii="Arial" w:hAnsi="Arial" w:cs="Arial"/>
      <w:color w:val="FF0000"/>
      <w:lang w:val="en-US" w:eastAsia="en-US"/>
    </w:rPr>
  </w:style>
  <w:style w:type="paragraph" w:customStyle="1" w:styleId="xl80">
    <w:name w:val="xl80"/>
    <w:basedOn w:val="a2"/>
    <w:rsid w:val="00B47645"/>
    <w:pPr>
      <w:spacing w:before="100" w:beforeAutospacing="1" w:after="100" w:afterAutospacing="1"/>
      <w:jc w:val="right"/>
    </w:pPr>
    <w:rPr>
      <w:rFonts w:ascii="Arial" w:hAnsi="Arial" w:cs="Arial"/>
      <w:color w:val="FF0000"/>
      <w:lang w:val="en-US" w:eastAsia="en-US"/>
    </w:rPr>
  </w:style>
  <w:style w:type="paragraph" w:customStyle="1" w:styleId="xl81">
    <w:name w:val="xl81"/>
    <w:basedOn w:val="a2"/>
    <w:rsid w:val="00B47645"/>
    <w:pPr>
      <w:spacing w:before="100" w:beforeAutospacing="1" w:after="100" w:afterAutospacing="1"/>
    </w:pPr>
    <w:rPr>
      <w:rFonts w:ascii="Arial" w:hAnsi="Arial" w:cs="Arial"/>
      <w:b/>
      <w:bCs/>
      <w:color w:val="FF0000"/>
      <w:lang w:val="en-US" w:eastAsia="en-US"/>
    </w:rPr>
  </w:style>
  <w:style w:type="paragraph" w:customStyle="1" w:styleId="xl82">
    <w:name w:val="xl82"/>
    <w:basedOn w:val="a2"/>
    <w:rsid w:val="00B47645"/>
    <w:pPr>
      <w:spacing w:before="100" w:beforeAutospacing="1" w:after="100" w:afterAutospacing="1"/>
      <w:jc w:val="right"/>
    </w:pPr>
    <w:rPr>
      <w:rFonts w:ascii="Arial" w:hAnsi="Arial" w:cs="Arial"/>
      <w:b/>
      <w:bCs/>
      <w:color w:val="FF0000"/>
      <w:lang w:val="en-US" w:eastAsia="en-US"/>
    </w:rPr>
  </w:style>
  <w:style w:type="paragraph" w:customStyle="1" w:styleId="xl83">
    <w:name w:val="xl83"/>
    <w:basedOn w:val="a2"/>
    <w:rsid w:val="00B47645"/>
    <w:pPr>
      <w:spacing w:before="100" w:beforeAutospacing="1" w:after="100" w:afterAutospacing="1"/>
    </w:pPr>
    <w:rPr>
      <w:rFonts w:ascii="Arial" w:hAnsi="Arial" w:cs="Arial"/>
      <w:b/>
      <w:bCs/>
      <w:color w:val="FF0000"/>
      <w:lang w:val="en-US" w:eastAsia="en-US"/>
    </w:rPr>
  </w:style>
  <w:style w:type="paragraph" w:customStyle="1" w:styleId="xl84">
    <w:name w:val="xl84"/>
    <w:basedOn w:val="a2"/>
    <w:rsid w:val="00B47645"/>
    <w:pPr>
      <w:spacing w:before="100" w:beforeAutospacing="1" w:after="100" w:afterAutospacing="1"/>
    </w:pPr>
    <w:rPr>
      <w:rFonts w:ascii="Arial" w:hAnsi="Arial" w:cs="Arial"/>
      <w:sz w:val="18"/>
      <w:szCs w:val="18"/>
      <w:lang w:val="en-US" w:eastAsia="en-US"/>
    </w:rPr>
  </w:style>
  <w:style w:type="paragraph" w:customStyle="1" w:styleId="xl85">
    <w:name w:val="xl85"/>
    <w:basedOn w:val="a2"/>
    <w:rsid w:val="00B47645"/>
    <w:pPr>
      <w:spacing w:before="100" w:beforeAutospacing="1" w:after="100" w:afterAutospacing="1"/>
      <w:jc w:val="right"/>
    </w:pPr>
    <w:rPr>
      <w:rFonts w:ascii="Arial" w:hAnsi="Arial" w:cs="Arial"/>
      <w:b/>
      <w:bCs/>
      <w:color w:val="FF0000"/>
      <w:lang w:val="en-US" w:eastAsia="en-US"/>
    </w:rPr>
  </w:style>
  <w:style w:type="paragraph" w:customStyle="1" w:styleId="xl86">
    <w:name w:val="xl86"/>
    <w:basedOn w:val="a2"/>
    <w:rsid w:val="00B47645"/>
    <w:pPr>
      <w:spacing w:before="100" w:beforeAutospacing="1" w:after="100" w:afterAutospacing="1"/>
      <w:jc w:val="right"/>
    </w:pPr>
    <w:rPr>
      <w:rFonts w:ascii="Arial" w:hAnsi="Arial" w:cs="Arial"/>
      <w:sz w:val="18"/>
      <w:szCs w:val="18"/>
      <w:lang w:val="en-US" w:eastAsia="en-US"/>
    </w:rPr>
  </w:style>
  <w:style w:type="paragraph" w:customStyle="1" w:styleId="xl87">
    <w:name w:val="xl87"/>
    <w:basedOn w:val="a2"/>
    <w:rsid w:val="00B47645"/>
    <w:pPr>
      <w:spacing w:before="100" w:beforeAutospacing="1" w:after="100" w:afterAutospacing="1"/>
      <w:jc w:val="right"/>
    </w:pPr>
    <w:rPr>
      <w:rFonts w:ascii="Arial" w:hAnsi="Arial" w:cs="Arial"/>
      <w:sz w:val="18"/>
      <w:szCs w:val="18"/>
      <w:lang w:val="en-US" w:eastAsia="en-US"/>
    </w:rPr>
  </w:style>
  <w:style w:type="paragraph" w:customStyle="1" w:styleId="xl88">
    <w:name w:val="xl88"/>
    <w:basedOn w:val="a2"/>
    <w:rsid w:val="00B47645"/>
    <w:pPr>
      <w:spacing w:before="100" w:beforeAutospacing="1" w:after="100" w:afterAutospacing="1"/>
    </w:pPr>
    <w:rPr>
      <w:rFonts w:ascii="Arial" w:hAnsi="Arial" w:cs="Arial"/>
      <w:color w:val="FF0000"/>
      <w:lang w:val="en-US" w:eastAsia="en-US"/>
    </w:rPr>
  </w:style>
  <w:style w:type="paragraph" w:customStyle="1" w:styleId="xl89">
    <w:name w:val="xl89"/>
    <w:basedOn w:val="a2"/>
    <w:rsid w:val="00B47645"/>
    <w:pPr>
      <w:spacing w:before="100" w:beforeAutospacing="1" w:after="100" w:afterAutospacing="1"/>
    </w:pPr>
    <w:rPr>
      <w:rFonts w:ascii="Arial" w:hAnsi="Arial" w:cs="Arial"/>
      <w:color w:val="FF0000"/>
      <w:lang w:val="en-US" w:eastAsia="en-US"/>
    </w:rPr>
  </w:style>
  <w:style w:type="paragraph" w:customStyle="1" w:styleId="xl90">
    <w:name w:val="xl90"/>
    <w:basedOn w:val="a2"/>
    <w:rsid w:val="00B47645"/>
    <w:pPr>
      <w:spacing w:before="100" w:beforeAutospacing="1" w:after="100" w:afterAutospacing="1"/>
      <w:jc w:val="right"/>
    </w:pPr>
    <w:rPr>
      <w:rFonts w:ascii="Arial" w:hAnsi="Arial" w:cs="Arial"/>
      <w:u w:val="single"/>
      <w:lang w:val="en-US" w:eastAsia="en-US"/>
    </w:rPr>
  </w:style>
  <w:style w:type="paragraph" w:customStyle="1" w:styleId="xl91">
    <w:name w:val="xl91"/>
    <w:basedOn w:val="a2"/>
    <w:rsid w:val="00B47645"/>
    <w:pPr>
      <w:spacing w:before="100" w:beforeAutospacing="1" w:after="100" w:afterAutospacing="1"/>
    </w:pPr>
    <w:rPr>
      <w:rFonts w:ascii="Arial" w:hAnsi="Arial" w:cs="Arial"/>
      <w:lang w:val="en-US" w:eastAsia="en-US"/>
    </w:rPr>
  </w:style>
  <w:style w:type="paragraph" w:customStyle="1" w:styleId="xl92">
    <w:name w:val="xl92"/>
    <w:basedOn w:val="a2"/>
    <w:rsid w:val="00B47645"/>
    <w:pPr>
      <w:pBdr>
        <w:top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93">
    <w:name w:val="xl93"/>
    <w:basedOn w:val="a2"/>
    <w:rsid w:val="00B47645"/>
    <w:pPr>
      <w:pBdr>
        <w:bottom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94">
    <w:name w:val="xl94"/>
    <w:basedOn w:val="a2"/>
    <w:rsid w:val="00B47645"/>
    <w:pPr>
      <w:spacing w:before="100" w:beforeAutospacing="1" w:after="100" w:afterAutospacing="1"/>
      <w:jc w:val="right"/>
    </w:pPr>
    <w:rPr>
      <w:rFonts w:ascii="Arial" w:hAnsi="Arial" w:cs="Arial"/>
      <w:b/>
      <w:bCs/>
      <w:sz w:val="16"/>
      <w:szCs w:val="16"/>
      <w:lang w:val="en-US" w:eastAsia="en-US"/>
    </w:rPr>
  </w:style>
  <w:style w:type="paragraph" w:customStyle="1" w:styleId="xl95">
    <w:name w:val="xl95"/>
    <w:basedOn w:val="a2"/>
    <w:rsid w:val="00B47645"/>
    <w:pPr>
      <w:spacing w:before="100" w:beforeAutospacing="1" w:after="100" w:afterAutospacing="1"/>
      <w:jc w:val="right"/>
    </w:pPr>
    <w:rPr>
      <w:rFonts w:ascii="Arial" w:hAnsi="Arial" w:cs="Arial"/>
      <w:b/>
      <w:bCs/>
      <w:lang w:val="en-US" w:eastAsia="en-US"/>
    </w:rPr>
  </w:style>
  <w:style w:type="paragraph" w:customStyle="1" w:styleId="xl96">
    <w:name w:val="xl96"/>
    <w:basedOn w:val="a2"/>
    <w:rsid w:val="00B47645"/>
    <w:pPr>
      <w:spacing w:before="100" w:beforeAutospacing="1" w:after="100" w:afterAutospacing="1"/>
      <w:jc w:val="right"/>
    </w:pPr>
    <w:rPr>
      <w:rFonts w:ascii="Arial" w:hAnsi="Arial" w:cs="Arial"/>
      <w:b/>
      <w:bCs/>
      <w:u w:val="single"/>
      <w:lang w:val="en-US" w:eastAsia="en-US"/>
    </w:rPr>
  </w:style>
  <w:style w:type="paragraph" w:customStyle="1" w:styleId="xl97">
    <w:name w:val="xl97"/>
    <w:basedOn w:val="a2"/>
    <w:rsid w:val="00B47645"/>
    <w:pPr>
      <w:spacing w:before="100" w:beforeAutospacing="1" w:after="100" w:afterAutospacing="1"/>
      <w:jc w:val="right"/>
    </w:pPr>
    <w:rPr>
      <w:rFonts w:ascii="Arial" w:hAnsi="Arial" w:cs="Arial"/>
      <w:lang w:val="en-US" w:eastAsia="en-US"/>
    </w:rPr>
  </w:style>
  <w:style w:type="paragraph" w:customStyle="1" w:styleId="xl98">
    <w:name w:val="xl98"/>
    <w:basedOn w:val="a2"/>
    <w:rsid w:val="00B47645"/>
    <w:pPr>
      <w:spacing w:before="100" w:beforeAutospacing="1" w:after="100" w:afterAutospacing="1"/>
      <w:jc w:val="right"/>
    </w:pPr>
    <w:rPr>
      <w:rFonts w:ascii="Arial" w:hAnsi="Arial" w:cs="Arial"/>
      <w:b/>
      <w:bCs/>
      <w:sz w:val="18"/>
      <w:szCs w:val="18"/>
      <w:lang w:val="en-US" w:eastAsia="en-US"/>
    </w:rPr>
  </w:style>
  <w:style w:type="paragraph" w:customStyle="1" w:styleId="xl99">
    <w:name w:val="xl99"/>
    <w:basedOn w:val="a2"/>
    <w:rsid w:val="00B47645"/>
    <w:pPr>
      <w:spacing w:before="100" w:beforeAutospacing="1" w:after="100" w:afterAutospacing="1"/>
    </w:pPr>
    <w:rPr>
      <w:sz w:val="16"/>
      <w:szCs w:val="16"/>
      <w:lang w:val="en-US" w:eastAsia="en-US"/>
    </w:rPr>
  </w:style>
  <w:style w:type="paragraph" w:customStyle="1" w:styleId="xl100">
    <w:name w:val="xl100"/>
    <w:basedOn w:val="a2"/>
    <w:rsid w:val="00B47645"/>
    <w:pPr>
      <w:spacing w:before="100" w:beforeAutospacing="1" w:after="100" w:afterAutospacing="1"/>
      <w:jc w:val="right"/>
    </w:pPr>
    <w:rPr>
      <w:rFonts w:ascii="Arial" w:hAnsi="Arial" w:cs="Arial"/>
      <w:lang w:val="en-US" w:eastAsia="en-US"/>
    </w:rPr>
  </w:style>
  <w:style w:type="paragraph" w:customStyle="1" w:styleId="xl101">
    <w:name w:val="xl101"/>
    <w:basedOn w:val="a2"/>
    <w:rsid w:val="00B47645"/>
    <w:pPr>
      <w:spacing w:before="100" w:beforeAutospacing="1" w:after="100" w:afterAutospacing="1"/>
    </w:pPr>
    <w:rPr>
      <w:rFonts w:ascii="Arial" w:hAnsi="Arial" w:cs="Arial"/>
      <w:sz w:val="16"/>
      <w:szCs w:val="16"/>
      <w:lang w:val="en-US" w:eastAsia="en-US"/>
    </w:rPr>
  </w:style>
  <w:style w:type="paragraph" w:customStyle="1" w:styleId="xl102">
    <w:name w:val="xl102"/>
    <w:basedOn w:val="a2"/>
    <w:rsid w:val="00B47645"/>
    <w:pPr>
      <w:spacing w:before="100" w:beforeAutospacing="1" w:after="100" w:afterAutospacing="1"/>
      <w:ind w:firstLineChars="100" w:firstLine="100"/>
    </w:pPr>
    <w:rPr>
      <w:rFonts w:ascii="Arial" w:hAnsi="Arial" w:cs="Arial"/>
      <w:lang w:val="en-US" w:eastAsia="en-US"/>
    </w:rPr>
  </w:style>
  <w:style w:type="paragraph" w:customStyle="1" w:styleId="xl103">
    <w:name w:val="xl103"/>
    <w:basedOn w:val="a2"/>
    <w:rsid w:val="00B47645"/>
    <w:pPr>
      <w:spacing w:before="100" w:beforeAutospacing="1" w:after="100" w:afterAutospacing="1"/>
      <w:ind w:firstLineChars="100" w:firstLine="100"/>
    </w:pPr>
    <w:rPr>
      <w:rFonts w:ascii="Arial" w:hAnsi="Arial" w:cs="Arial"/>
      <w:sz w:val="18"/>
      <w:szCs w:val="18"/>
      <w:lang w:val="en-US" w:eastAsia="en-US"/>
    </w:rPr>
  </w:style>
  <w:style w:type="paragraph" w:customStyle="1" w:styleId="xl104">
    <w:name w:val="xl104"/>
    <w:basedOn w:val="a2"/>
    <w:rsid w:val="00B47645"/>
    <w:pPr>
      <w:spacing w:before="100" w:beforeAutospacing="1" w:after="100" w:afterAutospacing="1"/>
      <w:ind w:firstLineChars="100" w:firstLine="100"/>
    </w:pPr>
    <w:rPr>
      <w:rFonts w:ascii="Arial" w:hAnsi="Arial" w:cs="Arial"/>
      <w:b/>
      <w:bCs/>
      <w:sz w:val="18"/>
      <w:szCs w:val="18"/>
      <w:lang w:val="en-US" w:eastAsia="en-US"/>
    </w:rPr>
  </w:style>
  <w:style w:type="paragraph" w:customStyle="1" w:styleId="xl105">
    <w:name w:val="xl105"/>
    <w:basedOn w:val="a2"/>
    <w:rsid w:val="00B47645"/>
    <w:pPr>
      <w:spacing w:before="100" w:beforeAutospacing="1" w:after="100" w:afterAutospacing="1"/>
      <w:jc w:val="center"/>
    </w:pPr>
    <w:rPr>
      <w:rFonts w:ascii="Arial" w:hAnsi="Arial" w:cs="Arial"/>
      <w:sz w:val="16"/>
      <w:szCs w:val="16"/>
      <w:lang w:val="en-US" w:eastAsia="en-US"/>
    </w:rPr>
  </w:style>
  <w:style w:type="paragraph" w:customStyle="1" w:styleId="xl106">
    <w:name w:val="xl106"/>
    <w:basedOn w:val="a2"/>
    <w:rsid w:val="00B47645"/>
    <w:pPr>
      <w:spacing w:before="100" w:beforeAutospacing="1" w:after="100" w:afterAutospacing="1"/>
      <w:jc w:val="center"/>
    </w:pPr>
    <w:rPr>
      <w:rFonts w:ascii="Arial" w:hAnsi="Arial" w:cs="Arial"/>
      <w:b/>
      <w:bCs/>
      <w:sz w:val="16"/>
      <w:szCs w:val="16"/>
      <w:u w:val="single"/>
      <w:lang w:val="en-US" w:eastAsia="en-US"/>
    </w:rPr>
  </w:style>
  <w:style w:type="paragraph" w:customStyle="1" w:styleId="xl107">
    <w:name w:val="xl107"/>
    <w:basedOn w:val="a2"/>
    <w:rsid w:val="00B47645"/>
    <w:pPr>
      <w:spacing w:before="100" w:beforeAutospacing="1" w:after="100" w:afterAutospacing="1"/>
    </w:pPr>
    <w:rPr>
      <w:rFonts w:ascii="Arial" w:hAnsi="Arial" w:cs="Arial"/>
      <w:sz w:val="16"/>
      <w:szCs w:val="16"/>
      <w:lang w:val="en-US" w:eastAsia="en-US"/>
    </w:rPr>
  </w:style>
  <w:style w:type="paragraph" w:customStyle="1" w:styleId="xl108">
    <w:name w:val="xl108"/>
    <w:basedOn w:val="a2"/>
    <w:rsid w:val="00B47645"/>
    <w:pPr>
      <w:spacing w:before="100" w:beforeAutospacing="1" w:after="100" w:afterAutospacing="1"/>
    </w:pPr>
    <w:rPr>
      <w:rFonts w:ascii="Arial" w:hAnsi="Arial" w:cs="Arial"/>
      <w:sz w:val="16"/>
      <w:szCs w:val="16"/>
      <w:lang w:val="en-US" w:eastAsia="en-US"/>
    </w:rPr>
  </w:style>
  <w:style w:type="paragraph" w:customStyle="1" w:styleId="xl109">
    <w:name w:val="xl109"/>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10">
    <w:name w:val="xl110"/>
    <w:basedOn w:val="a2"/>
    <w:rsid w:val="00B47645"/>
    <w:pPr>
      <w:spacing w:before="100" w:beforeAutospacing="1" w:after="100" w:afterAutospacing="1"/>
      <w:ind w:firstLineChars="200" w:firstLine="200"/>
    </w:pPr>
    <w:rPr>
      <w:rFonts w:ascii="Arial" w:hAnsi="Arial" w:cs="Arial"/>
      <w:lang w:val="en-US" w:eastAsia="en-US"/>
    </w:rPr>
  </w:style>
  <w:style w:type="paragraph" w:customStyle="1" w:styleId="xl111">
    <w:name w:val="xl111"/>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12">
    <w:name w:val="xl112"/>
    <w:basedOn w:val="a2"/>
    <w:rsid w:val="00B47645"/>
    <w:pPr>
      <w:spacing w:before="100" w:beforeAutospacing="1" w:after="100" w:afterAutospacing="1"/>
      <w:ind w:firstLineChars="100" w:firstLine="100"/>
    </w:pPr>
    <w:rPr>
      <w:rFonts w:ascii="Arial" w:hAnsi="Arial" w:cs="Arial"/>
      <w:sz w:val="18"/>
      <w:szCs w:val="18"/>
      <w:lang w:val="en-US" w:eastAsia="en-US"/>
    </w:rPr>
  </w:style>
  <w:style w:type="paragraph" w:customStyle="1" w:styleId="xl113">
    <w:name w:val="xl113"/>
    <w:basedOn w:val="a2"/>
    <w:rsid w:val="00B47645"/>
    <w:pPr>
      <w:spacing w:before="100" w:beforeAutospacing="1" w:after="100" w:afterAutospacing="1"/>
      <w:jc w:val="right"/>
    </w:pPr>
    <w:rPr>
      <w:sz w:val="16"/>
      <w:szCs w:val="16"/>
      <w:lang w:val="en-US" w:eastAsia="en-US"/>
    </w:rPr>
  </w:style>
  <w:style w:type="paragraph" w:customStyle="1" w:styleId="xl114">
    <w:name w:val="xl114"/>
    <w:basedOn w:val="a2"/>
    <w:rsid w:val="00B47645"/>
    <w:pPr>
      <w:spacing w:before="100" w:beforeAutospacing="1" w:after="100" w:afterAutospacing="1"/>
      <w:jc w:val="center"/>
    </w:pPr>
    <w:rPr>
      <w:rFonts w:ascii="Arial" w:hAnsi="Arial" w:cs="Arial"/>
      <w:color w:val="000000"/>
      <w:sz w:val="16"/>
      <w:szCs w:val="16"/>
      <w:lang w:val="en-US" w:eastAsia="en-US"/>
    </w:rPr>
  </w:style>
  <w:style w:type="paragraph" w:customStyle="1" w:styleId="xl115">
    <w:name w:val="xl115"/>
    <w:basedOn w:val="a2"/>
    <w:rsid w:val="00B47645"/>
    <w:pPr>
      <w:spacing w:before="100" w:beforeAutospacing="1" w:after="100" w:afterAutospacing="1"/>
      <w:jc w:val="center"/>
    </w:pPr>
    <w:rPr>
      <w:rFonts w:ascii="Arial" w:hAnsi="Arial" w:cs="Arial"/>
      <w:b/>
      <w:bCs/>
      <w:color w:val="FF0000"/>
      <w:lang w:val="en-US" w:eastAsia="en-US"/>
    </w:rPr>
  </w:style>
  <w:style w:type="paragraph" w:customStyle="1" w:styleId="xl116">
    <w:name w:val="xl116"/>
    <w:basedOn w:val="a2"/>
    <w:rsid w:val="00B47645"/>
    <w:pPr>
      <w:spacing w:before="100" w:beforeAutospacing="1" w:after="100" w:afterAutospacing="1"/>
    </w:pPr>
    <w:rPr>
      <w:rFonts w:ascii="Arial" w:hAnsi="Arial" w:cs="Arial"/>
      <w:color w:val="FF0000"/>
      <w:sz w:val="16"/>
      <w:szCs w:val="16"/>
      <w:lang w:val="en-US" w:eastAsia="en-US"/>
    </w:rPr>
  </w:style>
  <w:style w:type="paragraph" w:customStyle="1" w:styleId="xl117">
    <w:name w:val="xl117"/>
    <w:basedOn w:val="a2"/>
    <w:rsid w:val="00B47645"/>
    <w:pPr>
      <w:spacing w:before="100" w:beforeAutospacing="1" w:after="100" w:afterAutospacing="1"/>
      <w:jc w:val="center"/>
    </w:pPr>
    <w:rPr>
      <w:rFonts w:ascii="Arial" w:hAnsi="Arial" w:cs="Arial"/>
      <w:b/>
      <w:bCs/>
      <w:sz w:val="16"/>
      <w:szCs w:val="16"/>
      <w:u w:val="single"/>
      <w:lang w:val="en-US" w:eastAsia="en-US"/>
    </w:rPr>
  </w:style>
  <w:style w:type="paragraph" w:customStyle="1" w:styleId="xl118">
    <w:name w:val="xl118"/>
    <w:basedOn w:val="a2"/>
    <w:rsid w:val="00B47645"/>
    <w:pPr>
      <w:spacing w:before="100" w:beforeAutospacing="1" w:after="100" w:afterAutospacing="1"/>
      <w:jc w:val="center"/>
    </w:pPr>
    <w:rPr>
      <w:rFonts w:ascii="Arial" w:hAnsi="Arial" w:cs="Arial"/>
      <w:sz w:val="16"/>
      <w:szCs w:val="16"/>
      <w:lang w:val="en-US" w:eastAsia="en-US"/>
    </w:rPr>
  </w:style>
  <w:style w:type="paragraph" w:customStyle="1" w:styleId="xl119">
    <w:name w:val="xl119"/>
    <w:basedOn w:val="a2"/>
    <w:rsid w:val="00B47645"/>
    <w:pPr>
      <w:spacing w:before="100" w:beforeAutospacing="1" w:after="100" w:afterAutospacing="1"/>
    </w:pPr>
    <w:rPr>
      <w:rFonts w:ascii="Arial" w:hAnsi="Arial" w:cs="Arial"/>
      <w:color w:val="FF0000"/>
      <w:lang w:val="en-US" w:eastAsia="en-US"/>
    </w:rPr>
  </w:style>
  <w:style w:type="paragraph" w:customStyle="1" w:styleId="xl120">
    <w:name w:val="xl120"/>
    <w:basedOn w:val="a2"/>
    <w:rsid w:val="00B47645"/>
    <w:pPr>
      <w:spacing w:before="100" w:beforeAutospacing="1" w:after="100" w:afterAutospacing="1"/>
      <w:jc w:val="center"/>
    </w:pPr>
    <w:rPr>
      <w:rFonts w:ascii="Arial" w:hAnsi="Arial" w:cs="Arial"/>
      <w:sz w:val="18"/>
      <w:szCs w:val="18"/>
      <w:lang w:val="en-US" w:eastAsia="en-US"/>
    </w:rPr>
  </w:style>
  <w:style w:type="paragraph" w:customStyle="1" w:styleId="xl121">
    <w:name w:val="xl121"/>
    <w:basedOn w:val="a2"/>
    <w:rsid w:val="00B47645"/>
    <w:pPr>
      <w:spacing w:before="100" w:beforeAutospacing="1" w:after="100" w:afterAutospacing="1"/>
    </w:pPr>
    <w:rPr>
      <w:rFonts w:ascii="Arial" w:hAnsi="Arial" w:cs="Arial"/>
      <w:lang w:val="en-US" w:eastAsia="en-US"/>
    </w:rPr>
  </w:style>
  <w:style w:type="paragraph" w:customStyle="1" w:styleId="xl122">
    <w:name w:val="xl122"/>
    <w:basedOn w:val="a2"/>
    <w:rsid w:val="00B47645"/>
    <w:pPr>
      <w:spacing w:before="100" w:beforeAutospacing="1" w:after="100" w:afterAutospacing="1"/>
    </w:pPr>
    <w:rPr>
      <w:rFonts w:ascii="Arial" w:hAnsi="Arial" w:cs="Arial"/>
      <w:color w:val="FF0000"/>
      <w:lang w:val="en-US" w:eastAsia="en-US"/>
    </w:rPr>
  </w:style>
  <w:style w:type="paragraph" w:customStyle="1" w:styleId="xl123">
    <w:name w:val="xl123"/>
    <w:basedOn w:val="a2"/>
    <w:rsid w:val="00B47645"/>
    <w:pPr>
      <w:spacing w:before="100" w:beforeAutospacing="1" w:after="100" w:afterAutospacing="1"/>
    </w:pPr>
    <w:rPr>
      <w:rFonts w:ascii="Arial" w:hAnsi="Arial" w:cs="Arial"/>
      <w:b/>
      <w:bCs/>
      <w:sz w:val="16"/>
      <w:szCs w:val="16"/>
      <w:lang w:val="en-US" w:eastAsia="en-US"/>
    </w:rPr>
  </w:style>
  <w:style w:type="paragraph" w:customStyle="1" w:styleId="xl124">
    <w:name w:val="xl124"/>
    <w:basedOn w:val="a2"/>
    <w:rsid w:val="00B47645"/>
    <w:pPr>
      <w:spacing w:before="100" w:beforeAutospacing="1" w:after="100" w:afterAutospacing="1"/>
    </w:pPr>
    <w:rPr>
      <w:sz w:val="16"/>
      <w:szCs w:val="16"/>
      <w:lang w:val="en-US" w:eastAsia="en-US"/>
    </w:rPr>
  </w:style>
  <w:style w:type="paragraph" w:customStyle="1" w:styleId="xl125">
    <w:name w:val="xl125"/>
    <w:basedOn w:val="a2"/>
    <w:rsid w:val="00B47645"/>
    <w:pPr>
      <w:spacing w:before="100" w:beforeAutospacing="1" w:after="100" w:afterAutospacing="1"/>
    </w:pPr>
    <w:rPr>
      <w:rFonts w:ascii="Arial" w:hAnsi="Arial" w:cs="Arial"/>
      <w:sz w:val="16"/>
      <w:szCs w:val="16"/>
      <w:lang w:val="en-US" w:eastAsia="en-US"/>
    </w:rPr>
  </w:style>
  <w:style w:type="paragraph" w:customStyle="1" w:styleId="xl127">
    <w:name w:val="xl127"/>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28">
    <w:name w:val="xl128"/>
    <w:basedOn w:val="a2"/>
    <w:rsid w:val="00B47645"/>
    <w:pPr>
      <w:spacing w:before="100" w:beforeAutospacing="1" w:after="100" w:afterAutospacing="1"/>
    </w:pPr>
    <w:rPr>
      <w:rFonts w:ascii="Arial" w:hAnsi="Arial" w:cs="Arial"/>
      <w:color w:val="FF0000"/>
      <w:sz w:val="16"/>
      <w:szCs w:val="16"/>
      <w:lang w:val="en-US" w:eastAsia="en-US"/>
    </w:rPr>
  </w:style>
  <w:style w:type="paragraph" w:customStyle="1" w:styleId="xl129">
    <w:name w:val="xl129"/>
    <w:basedOn w:val="a2"/>
    <w:rsid w:val="00B47645"/>
    <w:pPr>
      <w:spacing w:before="100" w:beforeAutospacing="1" w:after="100" w:afterAutospacing="1"/>
      <w:jc w:val="right"/>
    </w:pPr>
    <w:rPr>
      <w:rFonts w:ascii="Arial" w:hAnsi="Arial" w:cs="Arial"/>
      <w:color w:val="FF0000"/>
      <w:sz w:val="16"/>
      <w:szCs w:val="16"/>
      <w:lang w:val="en-US" w:eastAsia="en-US"/>
    </w:rPr>
  </w:style>
  <w:style w:type="paragraph" w:customStyle="1" w:styleId="xl130">
    <w:name w:val="xl130"/>
    <w:basedOn w:val="a2"/>
    <w:rsid w:val="00B47645"/>
    <w:pPr>
      <w:spacing w:before="100" w:beforeAutospacing="1" w:after="100" w:afterAutospacing="1"/>
    </w:pPr>
    <w:rPr>
      <w:rFonts w:ascii="Arial" w:hAnsi="Arial" w:cs="Arial"/>
      <w:sz w:val="18"/>
      <w:szCs w:val="18"/>
      <w:lang w:val="en-US" w:eastAsia="en-US"/>
    </w:rPr>
  </w:style>
  <w:style w:type="paragraph" w:customStyle="1" w:styleId="xl131">
    <w:name w:val="xl131"/>
    <w:basedOn w:val="a2"/>
    <w:rsid w:val="00B47645"/>
    <w:pPr>
      <w:spacing w:before="100" w:beforeAutospacing="1" w:after="100" w:afterAutospacing="1"/>
      <w:jc w:val="center"/>
    </w:pPr>
    <w:rPr>
      <w:rFonts w:ascii="Arial" w:hAnsi="Arial" w:cs="Arial"/>
      <w:lang w:val="en-US" w:eastAsia="en-US"/>
    </w:rPr>
  </w:style>
  <w:style w:type="paragraph" w:customStyle="1" w:styleId="xl132">
    <w:name w:val="xl132"/>
    <w:basedOn w:val="a2"/>
    <w:rsid w:val="00B47645"/>
    <w:pPr>
      <w:spacing w:before="100" w:beforeAutospacing="1" w:after="100" w:afterAutospacing="1"/>
    </w:pPr>
    <w:rPr>
      <w:rFonts w:ascii="Arial" w:hAnsi="Arial" w:cs="Arial"/>
      <w:sz w:val="16"/>
      <w:szCs w:val="16"/>
      <w:lang w:val="en-US" w:eastAsia="en-US"/>
    </w:rPr>
  </w:style>
  <w:style w:type="paragraph" w:customStyle="1" w:styleId="xl133">
    <w:name w:val="xl133"/>
    <w:basedOn w:val="a2"/>
    <w:rsid w:val="00B47645"/>
    <w:pPr>
      <w:spacing w:before="100" w:beforeAutospacing="1" w:after="100" w:afterAutospacing="1"/>
      <w:jc w:val="right"/>
    </w:pPr>
    <w:rPr>
      <w:rFonts w:ascii="Arial" w:hAnsi="Arial" w:cs="Arial"/>
      <w:b/>
      <w:bCs/>
      <w:sz w:val="16"/>
      <w:szCs w:val="16"/>
      <w:u w:val="single"/>
      <w:lang w:val="en-US" w:eastAsia="en-US"/>
    </w:rPr>
  </w:style>
  <w:style w:type="paragraph" w:customStyle="1" w:styleId="xl134">
    <w:name w:val="xl134"/>
    <w:basedOn w:val="a2"/>
    <w:rsid w:val="00B47645"/>
    <w:pPr>
      <w:spacing w:before="100" w:beforeAutospacing="1" w:after="100" w:afterAutospacing="1"/>
      <w:jc w:val="right"/>
    </w:pPr>
    <w:rPr>
      <w:rFonts w:ascii="Arial" w:hAnsi="Arial" w:cs="Arial"/>
      <w:b/>
      <w:bCs/>
      <w:sz w:val="16"/>
      <w:szCs w:val="16"/>
      <w:u w:val="single"/>
      <w:lang w:val="en-US" w:eastAsia="en-US"/>
    </w:rPr>
  </w:style>
  <w:style w:type="paragraph" w:customStyle="1" w:styleId="xl135">
    <w:name w:val="xl135"/>
    <w:basedOn w:val="a2"/>
    <w:rsid w:val="00B47645"/>
    <w:pPr>
      <w:spacing w:before="100" w:beforeAutospacing="1" w:after="100" w:afterAutospacing="1"/>
      <w:jc w:val="right"/>
    </w:pPr>
    <w:rPr>
      <w:rFonts w:ascii="Arial" w:hAnsi="Arial" w:cs="Arial"/>
      <w:b/>
      <w:bCs/>
      <w:sz w:val="18"/>
      <w:szCs w:val="18"/>
      <w:u w:val="single"/>
      <w:lang w:val="en-US" w:eastAsia="en-US"/>
    </w:rPr>
  </w:style>
  <w:style w:type="paragraph" w:customStyle="1" w:styleId="xl136">
    <w:name w:val="xl136"/>
    <w:basedOn w:val="a2"/>
    <w:rsid w:val="00B47645"/>
    <w:pPr>
      <w:spacing w:before="100" w:beforeAutospacing="1" w:after="100" w:afterAutospacing="1"/>
    </w:pPr>
    <w:rPr>
      <w:rFonts w:ascii="Arial" w:hAnsi="Arial" w:cs="Arial"/>
      <w:b/>
      <w:bCs/>
      <w:sz w:val="18"/>
      <w:szCs w:val="18"/>
      <w:u w:val="single"/>
      <w:lang w:val="en-US" w:eastAsia="en-US"/>
    </w:rPr>
  </w:style>
  <w:style w:type="paragraph" w:customStyle="1" w:styleId="xl137">
    <w:name w:val="xl137"/>
    <w:basedOn w:val="a2"/>
    <w:rsid w:val="00B47645"/>
    <w:pPr>
      <w:spacing w:before="100" w:beforeAutospacing="1" w:after="100" w:afterAutospacing="1"/>
      <w:jc w:val="right"/>
    </w:pPr>
    <w:rPr>
      <w:lang w:val="en-US" w:eastAsia="en-US"/>
    </w:rPr>
  </w:style>
  <w:style w:type="paragraph" w:customStyle="1" w:styleId="xl138">
    <w:name w:val="xl138"/>
    <w:basedOn w:val="a2"/>
    <w:rsid w:val="00B47645"/>
    <w:pPr>
      <w:spacing w:before="100" w:beforeAutospacing="1" w:after="100" w:afterAutospacing="1"/>
    </w:pPr>
    <w:rPr>
      <w:rFonts w:ascii="Arial" w:hAnsi="Arial" w:cs="Arial"/>
      <w:color w:val="000000"/>
      <w:lang w:val="en-US" w:eastAsia="en-US"/>
    </w:rPr>
  </w:style>
  <w:style w:type="paragraph" w:customStyle="1" w:styleId="xl139">
    <w:name w:val="xl139"/>
    <w:basedOn w:val="a2"/>
    <w:rsid w:val="00B47645"/>
    <w:pPr>
      <w:spacing w:before="100" w:beforeAutospacing="1" w:after="100" w:afterAutospacing="1"/>
      <w:jc w:val="center"/>
    </w:pPr>
    <w:rPr>
      <w:rFonts w:ascii="Arial" w:hAnsi="Arial" w:cs="Arial"/>
      <w:b/>
      <w:bCs/>
      <w:lang w:val="en-US" w:eastAsia="en-US"/>
    </w:rPr>
  </w:style>
  <w:style w:type="paragraph" w:customStyle="1" w:styleId="xl140">
    <w:name w:val="xl140"/>
    <w:basedOn w:val="a2"/>
    <w:rsid w:val="00B47645"/>
    <w:pPr>
      <w:spacing w:before="100" w:beforeAutospacing="1" w:after="100" w:afterAutospacing="1"/>
    </w:pPr>
    <w:rPr>
      <w:rFonts w:ascii="Arial" w:hAnsi="Arial" w:cs="Arial"/>
      <w:b/>
      <w:bCs/>
      <w:lang w:val="en-US" w:eastAsia="en-US"/>
    </w:rPr>
  </w:style>
  <w:style w:type="paragraph" w:customStyle="1" w:styleId="xl141">
    <w:name w:val="xl141"/>
    <w:basedOn w:val="a2"/>
    <w:rsid w:val="00B47645"/>
    <w:pPr>
      <w:spacing w:before="100" w:beforeAutospacing="1" w:after="100" w:afterAutospacing="1"/>
      <w:jc w:val="right"/>
    </w:pPr>
    <w:rPr>
      <w:sz w:val="16"/>
      <w:szCs w:val="16"/>
      <w:lang w:val="en-US" w:eastAsia="en-US"/>
    </w:rPr>
  </w:style>
  <w:style w:type="paragraph" w:customStyle="1" w:styleId="xl142">
    <w:name w:val="xl142"/>
    <w:basedOn w:val="a2"/>
    <w:rsid w:val="00B47645"/>
    <w:pPr>
      <w:spacing w:before="100" w:beforeAutospacing="1" w:after="100" w:afterAutospacing="1"/>
    </w:pPr>
    <w:rPr>
      <w:rFonts w:ascii="Arial" w:hAnsi="Arial" w:cs="Arial"/>
      <w:b/>
      <w:bCs/>
      <w:lang w:val="en-US" w:eastAsia="en-US"/>
    </w:rPr>
  </w:style>
  <w:style w:type="paragraph" w:customStyle="1" w:styleId="xl143">
    <w:name w:val="xl143"/>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44">
    <w:name w:val="xl144"/>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45">
    <w:name w:val="xl145"/>
    <w:basedOn w:val="a2"/>
    <w:rsid w:val="00B47645"/>
    <w:pPr>
      <w:spacing w:before="100" w:beforeAutospacing="1" w:after="100" w:afterAutospacing="1"/>
    </w:pPr>
    <w:rPr>
      <w:rFonts w:ascii="Arial" w:hAnsi="Arial" w:cs="Arial"/>
      <w:b/>
      <w:bCs/>
      <w:color w:val="FF0000"/>
      <w:lang w:val="en-US" w:eastAsia="en-US"/>
    </w:rPr>
  </w:style>
  <w:style w:type="paragraph" w:customStyle="1" w:styleId="xl146">
    <w:name w:val="xl146"/>
    <w:basedOn w:val="a2"/>
    <w:rsid w:val="00B47645"/>
    <w:pPr>
      <w:spacing w:before="100" w:beforeAutospacing="1" w:after="100" w:afterAutospacing="1"/>
      <w:jc w:val="right"/>
    </w:pPr>
    <w:rPr>
      <w:rFonts w:ascii="Arial" w:hAnsi="Arial" w:cs="Arial"/>
      <w:lang w:val="en-US" w:eastAsia="en-US"/>
    </w:rPr>
  </w:style>
  <w:style w:type="paragraph" w:customStyle="1" w:styleId="xl148">
    <w:name w:val="xl148"/>
    <w:basedOn w:val="a2"/>
    <w:rsid w:val="00B47645"/>
    <w:pPr>
      <w:spacing w:before="100" w:beforeAutospacing="1" w:after="100" w:afterAutospacing="1"/>
      <w:jc w:val="center"/>
    </w:pPr>
    <w:rPr>
      <w:rFonts w:ascii="Arial" w:hAnsi="Arial" w:cs="Arial"/>
      <w:b/>
      <w:bCs/>
      <w:lang w:val="en-US" w:eastAsia="en-US"/>
    </w:rPr>
  </w:style>
  <w:style w:type="paragraph" w:customStyle="1" w:styleId="xl149">
    <w:name w:val="xl149"/>
    <w:basedOn w:val="a2"/>
    <w:rsid w:val="00B47645"/>
    <w:pPr>
      <w:spacing w:before="100" w:beforeAutospacing="1" w:after="100" w:afterAutospacing="1"/>
    </w:pPr>
    <w:rPr>
      <w:rFonts w:ascii="Arial" w:hAnsi="Arial" w:cs="Arial"/>
      <w:sz w:val="18"/>
      <w:szCs w:val="18"/>
      <w:lang w:val="en-US" w:eastAsia="en-US"/>
    </w:rPr>
  </w:style>
  <w:style w:type="paragraph" w:customStyle="1" w:styleId="xl150">
    <w:name w:val="xl150"/>
    <w:basedOn w:val="a2"/>
    <w:rsid w:val="00B47645"/>
    <w:pPr>
      <w:spacing w:before="100" w:beforeAutospacing="1" w:after="100" w:afterAutospacing="1"/>
    </w:pPr>
    <w:rPr>
      <w:rFonts w:ascii="Arial" w:hAnsi="Arial" w:cs="Arial"/>
      <w:sz w:val="18"/>
      <w:szCs w:val="18"/>
      <w:lang w:val="en-US" w:eastAsia="en-US"/>
    </w:rPr>
  </w:style>
  <w:style w:type="paragraph" w:customStyle="1" w:styleId="xl151">
    <w:name w:val="xl151"/>
    <w:basedOn w:val="a2"/>
    <w:rsid w:val="00B47645"/>
    <w:pPr>
      <w:spacing w:before="100" w:beforeAutospacing="1" w:after="100" w:afterAutospacing="1"/>
    </w:pPr>
    <w:rPr>
      <w:rFonts w:ascii="Arial" w:hAnsi="Arial" w:cs="Arial"/>
      <w:lang w:val="en-US" w:eastAsia="en-US"/>
    </w:rPr>
  </w:style>
  <w:style w:type="paragraph" w:customStyle="1" w:styleId="xl152">
    <w:name w:val="xl152"/>
    <w:basedOn w:val="a2"/>
    <w:rsid w:val="00B47645"/>
    <w:pPr>
      <w:spacing w:before="100" w:beforeAutospacing="1" w:after="100" w:afterAutospacing="1"/>
    </w:pPr>
    <w:rPr>
      <w:rFonts w:ascii="Arial" w:hAnsi="Arial" w:cs="Arial"/>
      <w:lang w:val="en-US" w:eastAsia="en-US"/>
    </w:rPr>
  </w:style>
  <w:style w:type="paragraph" w:customStyle="1" w:styleId="xl153">
    <w:name w:val="xl153"/>
    <w:basedOn w:val="a2"/>
    <w:rsid w:val="00B47645"/>
    <w:pPr>
      <w:spacing w:before="100" w:beforeAutospacing="1" w:after="100" w:afterAutospacing="1"/>
    </w:pPr>
    <w:rPr>
      <w:rFonts w:ascii="Arial" w:hAnsi="Arial" w:cs="Arial"/>
      <w:lang w:val="en-US" w:eastAsia="en-US"/>
    </w:rPr>
  </w:style>
  <w:style w:type="paragraph" w:customStyle="1" w:styleId="xl126">
    <w:name w:val="xl126"/>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FF0000"/>
      <w:lang w:val="en-US" w:eastAsia="en-US"/>
    </w:rPr>
  </w:style>
  <w:style w:type="paragraph" w:customStyle="1" w:styleId="paragraph2bn">
    <w:name w:val="paragraph2bn"/>
    <w:basedOn w:val="a2"/>
    <w:rsid w:val="00B47645"/>
    <w:pPr>
      <w:keepNext/>
      <w:tabs>
        <w:tab w:val="decimal" w:pos="360"/>
      </w:tabs>
      <w:ind w:left="720" w:hanging="720"/>
      <w:jc w:val="both"/>
    </w:pPr>
    <w:rPr>
      <w:rFonts w:ascii="Arial" w:hAnsi="Arial"/>
      <w:b/>
      <w:bCs/>
      <w:color w:val="000000"/>
      <w:lang w:val="en-US" w:eastAsia="en-US"/>
    </w:rPr>
  </w:style>
  <w:style w:type="paragraph" w:customStyle="1" w:styleId="paragraph3">
    <w:name w:val="paragraph3"/>
    <w:basedOn w:val="a2"/>
    <w:rsid w:val="00B47645"/>
    <w:pPr>
      <w:ind w:left="720"/>
      <w:jc w:val="both"/>
    </w:pPr>
    <w:rPr>
      <w:rFonts w:ascii="Arial" w:hAnsi="Arial"/>
      <w:color w:val="000000"/>
      <w:lang w:val="en-US" w:eastAsia="en-US"/>
    </w:rPr>
  </w:style>
  <w:style w:type="paragraph" w:customStyle="1" w:styleId="paragraph3s">
    <w:name w:val="paragraph3s"/>
    <w:basedOn w:val="a2"/>
    <w:rsid w:val="00B47645"/>
    <w:pPr>
      <w:ind w:left="1440"/>
      <w:jc w:val="both"/>
    </w:pPr>
    <w:rPr>
      <w:rFonts w:ascii="Arial" w:hAnsi="Arial"/>
      <w:color w:val="000000"/>
      <w:lang w:val="en-US" w:eastAsia="en-US"/>
    </w:rPr>
  </w:style>
  <w:style w:type="paragraph" w:customStyle="1" w:styleId="paragraph1nsbk">
    <w:name w:val="paragraph1nsbk"/>
    <w:basedOn w:val="a2"/>
    <w:rsid w:val="00B47645"/>
    <w:pPr>
      <w:keepNext/>
      <w:tabs>
        <w:tab w:val="decimal" w:pos="360"/>
        <w:tab w:val="left" w:pos="1440"/>
      </w:tabs>
      <w:ind w:left="1440" w:hanging="1440"/>
      <w:jc w:val="both"/>
    </w:pPr>
    <w:rPr>
      <w:rFonts w:ascii="Arial" w:hAnsi="Arial"/>
      <w:b/>
      <w:bCs/>
      <w:color w:val="000000"/>
      <w:lang w:val="en-US" w:eastAsia="en-US"/>
    </w:rPr>
  </w:style>
  <w:style w:type="paragraph" w:customStyle="1" w:styleId="Textodenotaalfinal">
    <w:name w:val="Texto de nota al final"/>
    <w:basedOn w:val="a2"/>
    <w:rsid w:val="00B47645"/>
    <w:rPr>
      <w:szCs w:val="20"/>
      <w:lang w:val="en-US"/>
    </w:rPr>
  </w:style>
  <w:style w:type="paragraph" w:customStyle="1" w:styleId="1a">
    <w:name w:val="Стиль1"/>
    <w:basedOn w:val="a2"/>
    <w:rsid w:val="00B47645"/>
    <w:pPr>
      <w:keepNext/>
      <w:keepLines/>
      <w:widowControl w:val="0"/>
      <w:suppressLineNumbers/>
      <w:tabs>
        <w:tab w:val="num" w:pos="432"/>
      </w:tabs>
      <w:suppressAutoHyphens/>
      <w:spacing w:after="60"/>
      <w:ind w:left="432" w:hanging="432"/>
    </w:pPr>
    <w:rPr>
      <w:b/>
      <w:sz w:val="28"/>
    </w:rPr>
  </w:style>
  <w:style w:type="paragraph" w:customStyle="1" w:styleId="2b">
    <w:name w:val="Стиль2"/>
    <w:basedOn w:val="26"/>
    <w:rsid w:val="00B47645"/>
    <w:pPr>
      <w:keepNext/>
      <w:keepLines/>
      <w:widowControl w:val="0"/>
      <w:suppressLineNumbers/>
      <w:tabs>
        <w:tab w:val="clear" w:pos="432"/>
        <w:tab w:val="num" w:pos="1116"/>
      </w:tabs>
      <w:suppressAutoHyphens/>
      <w:spacing w:after="60"/>
      <w:ind w:left="1116" w:hanging="576"/>
      <w:jc w:val="both"/>
    </w:pPr>
    <w:rPr>
      <w:b/>
      <w:szCs w:val="20"/>
    </w:rPr>
  </w:style>
  <w:style w:type="paragraph" w:customStyle="1" w:styleId="DefaultText">
    <w:name w:val="Default Text"/>
    <w:basedOn w:val="a2"/>
    <w:rsid w:val="00B47645"/>
    <w:pPr>
      <w:autoSpaceDE w:val="0"/>
      <w:autoSpaceDN w:val="0"/>
      <w:adjustRightInd w:val="0"/>
    </w:pPr>
    <w:rPr>
      <w:lang w:val="en-US" w:eastAsia="en-US"/>
    </w:rPr>
  </w:style>
  <w:style w:type="paragraph" w:customStyle="1" w:styleId="DefaultText1">
    <w:name w:val="Default Text:1"/>
    <w:basedOn w:val="a2"/>
    <w:rsid w:val="00B47645"/>
    <w:pPr>
      <w:autoSpaceDE w:val="0"/>
      <w:autoSpaceDN w:val="0"/>
      <w:adjustRightInd w:val="0"/>
    </w:pPr>
    <w:rPr>
      <w:rFonts w:ascii="Courier New" w:hAnsi="Courier New" w:cs="Courier New"/>
      <w:lang w:val="en-GB" w:eastAsia="en-US"/>
    </w:rPr>
  </w:style>
  <w:style w:type="paragraph" w:customStyle="1" w:styleId="Legal3L1">
    <w:name w:val="Legal3_L1"/>
    <w:basedOn w:val="a2"/>
    <w:next w:val="a2"/>
    <w:rsid w:val="00B47645"/>
    <w:pPr>
      <w:keepNext/>
      <w:keepLines/>
      <w:tabs>
        <w:tab w:val="num" w:pos="720"/>
      </w:tabs>
      <w:ind w:left="720" w:hanging="360"/>
      <w:jc w:val="both"/>
      <w:outlineLvl w:val="0"/>
    </w:pPr>
    <w:rPr>
      <w:b/>
      <w:szCs w:val="20"/>
      <w:u w:val="single"/>
      <w:lang w:val="es-ES_tradnl" w:eastAsia="en-US"/>
    </w:rPr>
  </w:style>
  <w:style w:type="paragraph" w:customStyle="1" w:styleId="Legal3L2">
    <w:name w:val="Legal3_L2"/>
    <w:basedOn w:val="Legal3L1"/>
    <w:next w:val="a2"/>
    <w:rsid w:val="000A25DF"/>
    <w:pPr>
      <w:keepNext w:val="0"/>
      <w:keepLines w:val="0"/>
      <w:outlineLvl w:val="1"/>
    </w:pPr>
    <w:rPr>
      <w:b w:val="0"/>
      <w:u w:val="none"/>
      <w:lang w:val="es-CO"/>
    </w:rPr>
  </w:style>
  <w:style w:type="paragraph" w:customStyle="1" w:styleId="Legal3L3">
    <w:name w:val="Legal3_L3"/>
    <w:basedOn w:val="Legal3L2"/>
    <w:next w:val="a2"/>
    <w:rsid w:val="00B47645"/>
    <w:pPr>
      <w:outlineLvl w:val="2"/>
    </w:pPr>
  </w:style>
  <w:style w:type="paragraph" w:customStyle="1" w:styleId="Legal3L4">
    <w:name w:val="Legal3_L4"/>
    <w:basedOn w:val="Legal3L3"/>
    <w:next w:val="a2"/>
    <w:rsid w:val="00B47645"/>
    <w:pPr>
      <w:outlineLvl w:val="3"/>
    </w:pPr>
  </w:style>
  <w:style w:type="paragraph" w:customStyle="1" w:styleId="Legal3L5">
    <w:name w:val="Legal3_L5"/>
    <w:basedOn w:val="Legal3L4"/>
    <w:next w:val="a2"/>
    <w:rsid w:val="00B47645"/>
    <w:pPr>
      <w:outlineLvl w:val="4"/>
    </w:pPr>
  </w:style>
  <w:style w:type="paragraph" w:customStyle="1" w:styleId="Text">
    <w:name w:val="Text"/>
    <w:basedOn w:val="a2"/>
    <w:rsid w:val="00B47645"/>
    <w:pPr>
      <w:spacing w:after="240"/>
    </w:pPr>
    <w:rPr>
      <w:lang w:eastAsia="en-US"/>
    </w:rPr>
  </w:style>
  <w:style w:type="paragraph" w:customStyle="1" w:styleId="Title1">
    <w:name w:val="Title 1"/>
    <w:basedOn w:val="a2"/>
    <w:rsid w:val="00B47645"/>
    <w:pPr>
      <w:spacing w:before="240" w:after="360"/>
      <w:ind w:left="397"/>
      <w:jc w:val="center"/>
    </w:pPr>
    <w:rPr>
      <w:b/>
      <w:kern w:val="24"/>
      <w:sz w:val="32"/>
      <w:szCs w:val="20"/>
      <w:lang w:val="en-GB" w:eastAsia="en-US"/>
    </w:rPr>
  </w:style>
  <w:style w:type="paragraph" w:customStyle="1" w:styleId="51">
    <w:name w:val="çàãîëîâîê 5"/>
    <w:basedOn w:val="a2"/>
    <w:next w:val="a2"/>
    <w:rsid w:val="00B47645"/>
    <w:pPr>
      <w:keepNext/>
      <w:widowControl w:val="0"/>
      <w:jc w:val="both"/>
    </w:pPr>
  </w:style>
  <w:style w:type="paragraph" w:customStyle="1" w:styleId="BodyText21">
    <w:name w:val="Body Text 21"/>
    <w:basedOn w:val="a2"/>
    <w:rsid w:val="00B47645"/>
    <w:pPr>
      <w:jc w:val="both"/>
    </w:pPr>
    <w:rPr>
      <w:rFonts w:ascii="NTFarce" w:hAnsi="NTFarce"/>
      <w:szCs w:val="20"/>
    </w:rPr>
  </w:style>
  <w:style w:type="paragraph" w:customStyle="1" w:styleId="BodyTextIndent21">
    <w:name w:val="Body Text Indent 21"/>
    <w:basedOn w:val="a2"/>
    <w:rsid w:val="00B47645"/>
    <w:pPr>
      <w:ind w:left="132"/>
      <w:jc w:val="both"/>
    </w:pPr>
    <w:rPr>
      <w:rFonts w:ascii="NTFarce" w:hAnsi="NTFarce"/>
      <w:szCs w:val="20"/>
    </w:rPr>
  </w:style>
  <w:style w:type="paragraph" w:customStyle="1" w:styleId="BodyText31">
    <w:name w:val="Body Text 31"/>
    <w:basedOn w:val="a2"/>
    <w:rsid w:val="00B47645"/>
    <w:pPr>
      <w:widowControl w:val="0"/>
      <w:spacing w:line="240" w:lineRule="atLeast"/>
    </w:pPr>
    <w:rPr>
      <w:sz w:val="23"/>
      <w:szCs w:val="20"/>
    </w:rPr>
  </w:style>
  <w:style w:type="paragraph" w:customStyle="1" w:styleId="OmniPage260">
    <w:name w:val="OmniPage #260"/>
    <w:basedOn w:val="a2"/>
    <w:rsid w:val="00B47645"/>
    <w:pPr>
      <w:widowControl w:val="0"/>
      <w:snapToGrid w:val="0"/>
    </w:pPr>
    <w:rPr>
      <w:rFonts w:ascii="Arial" w:hAnsi="Arial"/>
      <w:sz w:val="20"/>
      <w:szCs w:val="20"/>
      <w:lang w:val="en-US" w:eastAsia="en-US"/>
    </w:rPr>
  </w:style>
  <w:style w:type="paragraph" w:customStyle="1" w:styleId="BodyText4">
    <w:name w:val="Body Text 4"/>
    <w:basedOn w:val="af7"/>
    <w:rsid w:val="00B47645"/>
    <w:pPr>
      <w:widowControl w:val="0"/>
      <w:autoSpaceDE/>
      <w:autoSpaceDN/>
      <w:adjustRightInd/>
      <w:spacing w:after="160"/>
      <w:ind w:left="2160" w:firstLine="0"/>
      <w:jc w:val="left"/>
    </w:pPr>
    <w:rPr>
      <w:rFonts w:ascii="Times New Roman" w:hAnsi="Times New Roman"/>
      <w:color w:val="auto"/>
      <w:lang w:val="en-US" w:eastAsia="en-US"/>
    </w:rPr>
  </w:style>
  <w:style w:type="paragraph" w:customStyle="1" w:styleId="xl30">
    <w:name w:val="xl30"/>
    <w:basedOn w:val="a2"/>
    <w:rsid w:val="00B47645"/>
    <w:pPr>
      <w:spacing w:before="100" w:beforeAutospacing="1" w:after="100" w:afterAutospacing="1"/>
    </w:pPr>
  </w:style>
  <w:style w:type="paragraph" w:customStyle="1" w:styleId="2c">
    <w:name w:val="çàãîëîâîê 2"/>
    <w:basedOn w:val="aff2"/>
    <w:next w:val="aff2"/>
    <w:rsid w:val="00B47645"/>
    <w:pPr>
      <w:keepNext/>
      <w:jc w:val="both"/>
    </w:pPr>
    <w:rPr>
      <w:b/>
      <w:sz w:val="24"/>
    </w:rPr>
  </w:style>
  <w:style w:type="paragraph" w:customStyle="1" w:styleId="So0">
    <w:name w:val="So0"/>
    <w:basedOn w:val="a2"/>
    <w:rsid w:val="00B47645"/>
    <w:pPr>
      <w:spacing w:line="360" w:lineRule="atLeast"/>
    </w:pPr>
    <w:rPr>
      <w:rFonts w:ascii="Arial" w:hAnsi="Arial"/>
      <w:szCs w:val="20"/>
      <w:lang w:val="de-DE" w:eastAsia="en-US"/>
    </w:rPr>
  </w:style>
  <w:style w:type="paragraph" w:customStyle="1" w:styleId="2d">
    <w:name w:val="Îñíîâíîé òåêñò 2"/>
    <w:basedOn w:val="aff2"/>
    <w:uiPriority w:val="99"/>
    <w:rsid w:val="00B47645"/>
    <w:pPr>
      <w:jc w:val="both"/>
    </w:pPr>
    <w:rPr>
      <w:sz w:val="24"/>
    </w:rPr>
  </w:style>
  <w:style w:type="paragraph" w:customStyle="1" w:styleId="xl28">
    <w:name w:val="xl28"/>
    <w:basedOn w:val="a2"/>
    <w:rsid w:val="00B47645"/>
    <w:pPr>
      <w:pBdr>
        <w:left w:val="single" w:sz="4" w:space="0" w:color="auto"/>
        <w:right w:val="single" w:sz="4" w:space="0" w:color="auto"/>
      </w:pBdr>
      <w:spacing w:before="100" w:beforeAutospacing="1" w:after="100" w:afterAutospacing="1"/>
      <w:jc w:val="center"/>
    </w:pPr>
    <w:rPr>
      <w:b/>
      <w:bCs/>
    </w:rPr>
  </w:style>
  <w:style w:type="paragraph" w:customStyle="1" w:styleId="xl29">
    <w:name w:val="xl29"/>
    <w:basedOn w:val="a2"/>
    <w:rsid w:val="00B47645"/>
    <w:pPr>
      <w:spacing w:before="100" w:beforeAutospacing="1" w:after="100" w:afterAutospacing="1"/>
    </w:pPr>
    <w:rPr>
      <w:b/>
      <w:bCs/>
    </w:rPr>
  </w:style>
  <w:style w:type="paragraph" w:customStyle="1" w:styleId="xl31">
    <w:name w:val="xl31"/>
    <w:basedOn w:val="a2"/>
    <w:rsid w:val="00B47645"/>
    <w:pPr>
      <w:spacing w:before="100" w:beforeAutospacing="1" w:after="100" w:afterAutospacing="1"/>
    </w:pPr>
    <w:rPr>
      <w:b/>
      <w:bCs/>
    </w:rPr>
  </w:style>
  <w:style w:type="paragraph" w:customStyle="1" w:styleId="xl32">
    <w:name w:val="xl32"/>
    <w:basedOn w:val="a2"/>
    <w:rsid w:val="00B47645"/>
    <w:pPr>
      <w:pBdr>
        <w:top w:val="single" w:sz="4" w:space="0" w:color="auto"/>
      </w:pBdr>
      <w:spacing w:before="100" w:beforeAutospacing="1" w:after="100" w:afterAutospacing="1"/>
    </w:pPr>
  </w:style>
  <w:style w:type="paragraph" w:customStyle="1" w:styleId="xl33">
    <w:name w:val="xl33"/>
    <w:basedOn w:val="a2"/>
    <w:rsid w:val="00B47645"/>
    <w:pPr>
      <w:spacing w:before="100" w:beforeAutospacing="1" w:after="100" w:afterAutospacing="1"/>
    </w:pPr>
    <w:rPr>
      <w:b/>
      <w:bCs/>
    </w:rPr>
  </w:style>
  <w:style w:type="paragraph" w:customStyle="1" w:styleId="xl34">
    <w:name w:val="xl34"/>
    <w:basedOn w:val="a2"/>
    <w:rsid w:val="00B47645"/>
    <w:pPr>
      <w:spacing w:before="100" w:beforeAutospacing="1" w:after="100" w:afterAutospacing="1"/>
    </w:pPr>
    <w:rPr>
      <w:b/>
      <w:bCs/>
    </w:rPr>
  </w:style>
  <w:style w:type="paragraph" w:customStyle="1" w:styleId="xl35">
    <w:name w:val="xl35"/>
    <w:basedOn w:val="a2"/>
    <w:rsid w:val="00B47645"/>
    <w:pPr>
      <w:pBdr>
        <w:top w:val="single" w:sz="4" w:space="0" w:color="auto"/>
        <w:left w:val="single" w:sz="4" w:space="0" w:color="auto"/>
      </w:pBdr>
      <w:spacing w:before="100" w:beforeAutospacing="1" w:after="100" w:afterAutospacing="1"/>
      <w:jc w:val="center"/>
    </w:pPr>
    <w:rPr>
      <w:b/>
      <w:bCs/>
    </w:rPr>
  </w:style>
  <w:style w:type="paragraph" w:customStyle="1" w:styleId="xl36">
    <w:name w:val="xl36"/>
    <w:basedOn w:val="a2"/>
    <w:rsid w:val="00B4764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37">
    <w:name w:val="xl37"/>
    <w:basedOn w:val="a2"/>
    <w:rsid w:val="00B47645"/>
    <w:pPr>
      <w:pBdr>
        <w:top w:val="single" w:sz="4" w:space="0" w:color="auto"/>
      </w:pBdr>
      <w:spacing w:before="100" w:beforeAutospacing="1" w:after="100" w:afterAutospacing="1"/>
      <w:jc w:val="center"/>
    </w:pPr>
    <w:rPr>
      <w:b/>
      <w:bCs/>
    </w:rPr>
  </w:style>
  <w:style w:type="paragraph" w:customStyle="1" w:styleId="xl38">
    <w:name w:val="xl38"/>
    <w:basedOn w:val="a2"/>
    <w:rsid w:val="00B47645"/>
    <w:pPr>
      <w:pBdr>
        <w:left w:val="single" w:sz="4" w:space="0" w:color="auto"/>
      </w:pBdr>
      <w:spacing w:before="100" w:beforeAutospacing="1" w:after="100" w:afterAutospacing="1"/>
      <w:jc w:val="center"/>
    </w:pPr>
    <w:rPr>
      <w:b/>
      <w:bCs/>
    </w:rPr>
  </w:style>
  <w:style w:type="paragraph" w:customStyle="1" w:styleId="xl39">
    <w:name w:val="xl39"/>
    <w:basedOn w:val="a2"/>
    <w:rsid w:val="00B47645"/>
    <w:pPr>
      <w:pBdr>
        <w:left w:val="single" w:sz="4" w:space="0" w:color="auto"/>
        <w:right w:val="single" w:sz="4" w:space="0" w:color="auto"/>
      </w:pBdr>
      <w:spacing w:before="100" w:beforeAutospacing="1" w:after="100" w:afterAutospacing="1"/>
    </w:pPr>
    <w:rPr>
      <w:b/>
      <w:bCs/>
    </w:rPr>
  </w:style>
  <w:style w:type="paragraph" w:customStyle="1" w:styleId="xl40">
    <w:name w:val="xl40"/>
    <w:basedOn w:val="a2"/>
    <w:rsid w:val="00B4764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43">
    <w:name w:val="çàãîëîâîê 4"/>
    <w:basedOn w:val="a2"/>
    <w:next w:val="a2"/>
    <w:rsid w:val="00B47645"/>
    <w:pPr>
      <w:keepNext/>
      <w:autoSpaceDE w:val="0"/>
      <w:autoSpaceDN w:val="0"/>
      <w:adjustRightInd w:val="0"/>
      <w:jc w:val="center"/>
    </w:pPr>
    <w:rPr>
      <w:sz w:val="20"/>
      <w:lang w:val="en-US"/>
    </w:rPr>
  </w:style>
  <w:style w:type="paragraph" w:customStyle="1" w:styleId="Picture">
    <w:name w:val="Picture"/>
    <w:basedOn w:val="a2"/>
    <w:next w:val="af1"/>
    <w:rsid w:val="00B47645"/>
    <w:pPr>
      <w:keepNext/>
    </w:pPr>
  </w:style>
  <w:style w:type="paragraph" w:customStyle="1" w:styleId="IndexBase">
    <w:name w:val="Index Base"/>
    <w:basedOn w:val="a2"/>
    <w:rsid w:val="00B47645"/>
    <w:pPr>
      <w:ind w:left="360" w:hanging="360"/>
    </w:pPr>
    <w:rPr>
      <w:sz w:val="18"/>
    </w:rPr>
  </w:style>
  <w:style w:type="paragraph" w:customStyle="1" w:styleId="441">
    <w:name w:val="Заголовок 4.Заголовок 41"/>
    <w:basedOn w:val="42"/>
    <w:next w:val="a2"/>
    <w:rsid w:val="00B47645"/>
    <w:pPr>
      <w:keepNext/>
      <w:tabs>
        <w:tab w:val="num" w:pos="504"/>
      </w:tabs>
      <w:ind w:left="504" w:firstLine="0"/>
      <w:outlineLvl w:val="3"/>
    </w:pPr>
    <w:rPr>
      <w:b/>
    </w:rPr>
  </w:style>
  <w:style w:type="paragraph" w:customStyle="1" w:styleId="301">
    <w:name w:val="заголовок 301"/>
    <w:basedOn w:val="a2"/>
    <w:next w:val="a2"/>
    <w:rsid w:val="00B47645"/>
    <w:pPr>
      <w:keepNext/>
      <w:spacing w:before="120" w:after="120"/>
      <w:jc w:val="center"/>
    </w:pPr>
    <w:rPr>
      <w:b/>
      <w:sz w:val="22"/>
      <w:u w:val="single"/>
    </w:rPr>
  </w:style>
  <w:style w:type="paragraph" w:customStyle="1" w:styleId="Normal2">
    <w:name w:val="Normal 2"/>
    <w:basedOn w:val="a2"/>
    <w:rsid w:val="00B47645"/>
    <w:pPr>
      <w:spacing w:before="120"/>
      <w:ind w:left="576" w:right="576"/>
    </w:pPr>
    <w:rPr>
      <w:szCs w:val="28"/>
      <w:lang w:val="en-US" w:eastAsia="en-US"/>
    </w:rPr>
  </w:style>
  <w:style w:type="paragraph" w:customStyle="1" w:styleId="aff5">
    <w:name w:val="имя таблицы"/>
    <w:basedOn w:val="a2"/>
    <w:rsid w:val="00B47645"/>
    <w:pPr>
      <w:keepNext/>
      <w:suppressAutoHyphens/>
      <w:spacing w:after="240" w:line="300" w:lineRule="exact"/>
      <w:jc w:val="center"/>
    </w:pPr>
    <w:rPr>
      <w:b/>
      <w:szCs w:val="20"/>
    </w:rPr>
  </w:style>
  <w:style w:type="paragraph" w:customStyle="1" w:styleId="Figures">
    <w:name w:val="Figures"/>
    <w:basedOn w:val="4"/>
    <w:autoRedefine/>
    <w:rsid w:val="00B47645"/>
    <w:pPr>
      <w:jc w:val="left"/>
      <w:outlineLvl w:val="9"/>
    </w:pPr>
    <w:rPr>
      <w:rFonts w:ascii="Futuris Black" w:hAnsi="Futuris Black"/>
      <w:bCs w:val="0"/>
      <w:color w:val="auto"/>
      <w:u w:val="none"/>
      <w:lang w:val="ru-RU"/>
    </w:rPr>
  </w:style>
  <w:style w:type="paragraph" w:customStyle="1" w:styleId="211">
    <w:name w:val="Основной текст 21"/>
    <w:basedOn w:val="a2"/>
    <w:rsid w:val="00B47645"/>
    <w:pPr>
      <w:jc w:val="both"/>
    </w:pPr>
    <w:rPr>
      <w:rFonts w:ascii="NTFarce" w:hAnsi="NTFarce"/>
      <w:szCs w:val="20"/>
    </w:rPr>
  </w:style>
  <w:style w:type="paragraph" w:customStyle="1" w:styleId="311">
    <w:name w:val="Основной текст 31"/>
    <w:basedOn w:val="a2"/>
    <w:rsid w:val="00B47645"/>
    <w:pPr>
      <w:widowControl w:val="0"/>
      <w:spacing w:line="240" w:lineRule="atLeast"/>
    </w:pPr>
    <w:rPr>
      <w:sz w:val="23"/>
      <w:szCs w:val="20"/>
    </w:rPr>
  </w:style>
  <w:style w:type="paragraph" w:customStyle="1" w:styleId="Bullet1">
    <w:name w:val="Bullet 1"/>
    <w:basedOn w:val="a2"/>
    <w:rsid w:val="00B47645"/>
    <w:pPr>
      <w:widowControl w:val="0"/>
      <w:tabs>
        <w:tab w:val="num" w:pos="720"/>
      </w:tabs>
      <w:spacing w:after="240"/>
      <w:ind w:left="720" w:hanging="360"/>
      <w:jc w:val="both"/>
    </w:pPr>
    <w:rPr>
      <w:szCs w:val="20"/>
      <w:lang w:val="en-US" w:eastAsia="en-US"/>
    </w:rPr>
  </w:style>
  <w:style w:type="paragraph" w:customStyle="1" w:styleId="Figlabel">
    <w:name w:val="Fig. label"/>
    <w:basedOn w:val="a2"/>
    <w:next w:val="af6"/>
    <w:rsid w:val="00B47645"/>
    <w:pPr>
      <w:keepLines/>
      <w:spacing w:before="120" w:after="120" w:line="360" w:lineRule="auto"/>
      <w:jc w:val="center"/>
    </w:pPr>
  </w:style>
  <w:style w:type="paragraph" w:customStyle="1" w:styleId="Figure">
    <w:name w:val="Figure"/>
    <w:basedOn w:val="a2"/>
    <w:next w:val="Figlabel"/>
    <w:rsid w:val="00B47645"/>
    <w:pPr>
      <w:keepNext/>
      <w:keepLines/>
      <w:spacing w:before="120" w:line="360" w:lineRule="auto"/>
      <w:jc w:val="center"/>
    </w:pPr>
  </w:style>
  <w:style w:type="paragraph" w:customStyle="1" w:styleId="Legal5L8">
    <w:name w:val="Legal5_L8"/>
    <w:basedOn w:val="a2"/>
    <w:rsid w:val="00B47645"/>
    <w:pPr>
      <w:tabs>
        <w:tab w:val="num" w:pos="1800"/>
      </w:tabs>
      <w:spacing w:after="240"/>
      <w:ind w:left="1800" w:hanging="1800"/>
      <w:outlineLvl w:val="7"/>
    </w:pPr>
    <w:rPr>
      <w:szCs w:val="20"/>
      <w:lang w:val="en-US" w:eastAsia="en-US"/>
    </w:rPr>
  </w:style>
  <w:style w:type="paragraph" w:customStyle="1" w:styleId="Legal5L7">
    <w:name w:val="Legal5_L7"/>
    <w:basedOn w:val="a2"/>
    <w:rsid w:val="00B47645"/>
    <w:pPr>
      <w:tabs>
        <w:tab w:val="num" w:pos="2160"/>
      </w:tabs>
      <w:spacing w:after="240"/>
      <w:ind w:firstLine="1440"/>
      <w:outlineLvl w:val="6"/>
    </w:pPr>
    <w:rPr>
      <w:szCs w:val="20"/>
      <w:lang w:val="en-US" w:eastAsia="en-US"/>
    </w:rPr>
  </w:style>
  <w:style w:type="paragraph" w:customStyle="1" w:styleId="Legal5L6">
    <w:name w:val="Legal5_L6"/>
    <w:basedOn w:val="a2"/>
    <w:rsid w:val="00B47645"/>
    <w:pPr>
      <w:tabs>
        <w:tab w:val="num" w:pos="2880"/>
      </w:tabs>
      <w:spacing w:after="240"/>
      <w:ind w:left="2880" w:hanging="720"/>
      <w:jc w:val="both"/>
      <w:outlineLvl w:val="5"/>
    </w:pPr>
    <w:rPr>
      <w:szCs w:val="20"/>
      <w:lang w:val="en-US" w:eastAsia="en-US"/>
    </w:rPr>
  </w:style>
  <w:style w:type="paragraph" w:customStyle="1" w:styleId="Legal5L5">
    <w:name w:val="Legal5_L5"/>
    <w:basedOn w:val="a2"/>
    <w:rsid w:val="00B47645"/>
    <w:pPr>
      <w:tabs>
        <w:tab w:val="num" w:pos="2160"/>
      </w:tabs>
      <w:spacing w:after="240"/>
      <w:ind w:left="2160" w:hanging="720"/>
      <w:jc w:val="both"/>
      <w:outlineLvl w:val="4"/>
    </w:pPr>
    <w:rPr>
      <w:szCs w:val="20"/>
      <w:lang w:val="en-US" w:eastAsia="en-US"/>
    </w:rPr>
  </w:style>
  <w:style w:type="paragraph" w:customStyle="1" w:styleId="Legal5L4">
    <w:name w:val="Legal5_L4"/>
    <w:basedOn w:val="a2"/>
    <w:rsid w:val="00B47645"/>
    <w:pPr>
      <w:tabs>
        <w:tab w:val="num" w:pos="2520"/>
      </w:tabs>
      <w:spacing w:after="240"/>
      <w:ind w:left="2160" w:hanging="720"/>
      <w:jc w:val="both"/>
      <w:outlineLvl w:val="3"/>
    </w:pPr>
    <w:rPr>
      <w:szCs w:val="20"/>
      <w:lang w:val="en-US" w:eastAsia="en-US"/>
    </w:rPr>
  </w:style>
  <w:style w:type="paragraph" w:customStyle="1" w:styleId="Legal5L3">
    <w:name w:val="Legal5_L3"/>
    <w:basedOn w:val="a2"/>
    <w:rsid w:val="00B47645"/>
    <w:pPr>
      <w:tabs>
        <w:tab w:val="num" w:pos="1440"/>
      </w:tabs>
      <w:spacing w:after="240"/>
      <w:ind w:left="1440" w:hanging="720"/>
      <w:jc w:val="both"/>
      <w:outlineLvl w:val="2"/>
    </w:pPr>
    <w:rPr>
      <w:szCs w:val="20"/>
      <w:lang w:val="en-US" w:eastAsia="en-US"/>
    </w:rPr>
  </w:style>
  <w:style w:type="paragraph" w:customStyle="1" w:styleId="Legal5L2">
    <w:name w:val="Legal5_L2"/>
    <w:basedOn w:val="a2"/>
    <w:rsid w:val="00B47645"/>
    <w:pPr>
      <w:tabs>
        <w:tab w:val="num" w:pos="720"/>
      </w:tabs>
      <w:spacing w:after="240"/>
      <w:jc w:val="both"/>
      <w:outlineLvl w:val="1"/>
    </w:pPr>
    <w:rPr>
      <w:szCs w:val="20"/>
      <w:lang w:val="en-US" w:eastAsia="en-US"/>
    </w:rPr>
  </w:style>
  <w:style w:type="paragraph" w:customStyle="1" w:styleId="Legal5L1">
    <w:name w:val="Legal5_L1"/>
    <w:basedOn w:val="a2"/>
    <w:rsid w:val="00B47645"/>
    <w:pPr>
      <w:tabs>
        <w:tab w:val="num" w:pos="360"/>
      </w:tabs>
      <w:spacing w:after="240"/>
      <w:jc w:val="both"/>
      <w:outlineLvl w:val="0"/>
    </w:pPr>
    <w:rPr>
      <w:b/>
      <w:szCs w:val="20"/>
      <w:lang w:val="en-US" w:eastAsia="en-US"/>
    </w:rPr>
  </w:style>
  <w:style w:type="paragraph" w:customStyle="1" w:styleId="312">
    <w:name w:val="Основной текст с отступом 31"/>
    <w:basedOn w:val="a2"/>
    <w:rsid w:val="00B47645"/>
    <w:pPr>
      <w:overflowPunct w:val="0"/>
      <w:autoSpaceDE w:val="0"/>
      <w:autoSpaceDN w:val="0"/>
      <w:adjustRightInd w:val="0"/>
      <w:ind w:left="1134" w:hanging="1134"/>
      <w:jc w:val="both"/>
    </w:pPr>
    <w:rPr>
      <w:szCs w:val="20"/>
    </w:rPr>
  </w:style>
  <w:style w:type="paragraph" w:customStyle="1" w:styleId="TxBr2p4">
    <w:name w:val="TxBr_2p4"/>
    <w:basedOn w:val="a2"/>
    <w:rsid w:val="00B47645"/>
    <w:pPr>
      <w:snapToGrid w:val="0"/>
      <w:spacing w:line="260" w:lineRule="atLeast"/>
    </w:pPr>
    <w:rPr>
      <w:szCs w:val="20"/>
      <w:lang w:eastAsia="de-DE"/>
    </w:rPr>
  </w:style>
  <w:style w:type="paragraph" w:customStyle="1" w:styleId="ParaCharCharCharCharCharCharChar">
    <w:name w:val="默认段落字体 Para Char Char Char Char Char Char Char"/>
    <w:basedOn w:val="a2"/>
    <w:autoRedefine/>
    <w:rsid w:val="00B47645"/>
    <w:pPr>
      <w:widowControl w:val="0"/>
      <w:adjustRightInd w:val="0"/>
      <w:spacing w:before="60" w:line="360" w:lineRule="auto"/>
      <w:ind w:leftChars="-37" w:left="200" w:hangingChars="200" w:hanging="200"/>
      <w:jc w:val="both"/>
    </w:pPr>
    <w:rPr>
      <w:rFonts w:eastAsia="SimSun"/>
      <w:szCs w:val="20"/>
      <w:lang w:val="en-US" w:eastAsia="zh-CN"/>
    </w:rPr>
  </w:style>
  <w:style w:type="character" w:customStyle="1" w:styleId="310">
    <w:name w:val="Основной текст с отступом 3 Знак1"/>
    <w:link w:val="35"/>
    <w:semiHidden/>
    <w:locked/>
    <w:rsid w:val="00B47645"/>
    <w:rPr>
      <w:rFonts w:ascii="Arial(K)" w:eastAsia="Times New Roman" w:hAnsi="Arial(K)" w:cs="Times New Roman"/>
      <w:color w:val="000000"/>
      <w:sz w:val="20"/>
      <w:szCs w:val="20"/>
      <w:lang w:eastAsia="ru-RU"/>
    </w:rPr>
  </w:style>
  <w:style w:type="character" w:customStyle="1" w:styleId="13">
    <w:name w:val="Верхний колонтитул Знак1"/>
    <w:aliases w:val="h Знак1"/>
    <w:link w:val="ad"/>
    <w:locked/>
    <w:rsid w:val="00B47645"/>
    <w:rPr>
      <w:rFonts w:ascii="Times New Roman" w:eastAsia="Times New Roman" w:hAnsi="Times New Roman" w:cs="Times New Roman"/>
      <w:sz w:val="20"/>
      <w:szCs w:val="20"/>
      <w:lang w:val="en-US" w:eastAsia="ru-RU"/>
    </w:rPr>
  </w:style>
  <w:style w:type="character" w:customStyle="1" w:styleId="16">
    <w:name w:val="Текст Знак1"/>
    <w:link w:val="afa"/>
    <w:uiPriority w:val="99"/>
    <w:semiHidden/>
    <w:locked/>
    <w:rsid w:val="00B47645"/>
    <w:rPr>
      <w:rFonts w:ascii="Courier New" w:eastAsia="Times New Roman" w:hAnsi="Courier New" w:cs="Courier New"/>
      <w:sz w:val="20"/>
      <w:szCs w:val="20"/>
      <w:lang w:eastAsia="ru-RU"/>
    </w:rPr>
  </w:style>
  <w:style w:type="character" w:customStyle="1" w:styleId="tw4winMark">
    <w:name w:val="tw4winMark"/>
    <w:rsid w:val="000A25DF"/>
    <w:rPr>
      <w:rFonts w:ascii="Courier New" w:hAnsi="Courier New" w:cs="Courier New" w:hint="default"/>
      <w:vanish/>
      <w:webHidden w:val="0"/>
      <w:color w:val="800080"/>
      <w:sz w:val="24"/>
      <w:vertAlign w:val="subscript"/>
      <w:specVanish w:val="0"/>
    </w:rPr>
  </w:style>
  <w:style w:type="character" w:customStyle="1" w:styleId="s0">
    <w:name w:val="s0"/>
    <w:rsid w:val="00B47645"/>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DeltaViewDeletion">
    <w:name w:val="DeltaView Deletion"/>
    <w:rsid w:val="00B47645"/>
    <w:rPr>
      <w:strike/>
      <w:color w:val="FF0000"/>
      <w:spacing w:val="0"/>
    </w:rPr>
  </w:style>
  <w:style w:type="character" w:customStyle="1" w:styleId="17">
    <w:name w:val="Тема примечания Знак1"/>
    <w:link w:val="afc"/>
    <w:semiHidden/>
    <w:locked/>
    <w:rsid w:val="00B47645"/>
    <w:rPr>
      <w:rFonts w:ascii="Futuris" w:eastAsia="Times New Roman" w:hAnsi="Futuris" w:cs="Times New Roman"/>
      <w:b/>
      <w:bCs/>
      <w:sz w:val="20"/>
      <w:szCs w:val="20"/>
      <w:lang w:eastAsia="ru-RU"/>
    </w:rPr>
  </w:style>
  <w:style w:type="character" w:customStyle="1" w:styleId="18">
    <w:name w:val="Текст выноски Знак1"/>
    <w:link w:val="afe"/>
    <w:uiPriority w:val="99"/>
    <w:semiHidden/>
    <w:locked/>
    <w:rsid w:val="00B47645"/>
    <w:rPr>
      <w:rFonts w:ascii="Tahoma" w:eastAsia="Times New Roman" w:hAnsi="Tahoma" w:cs="Tahoma"/>
      <w:sz w:val="16"/>
      <w:szCs w:val="16"/>
      <w:lang w:eastAsia="ru-RU"/>
    </w:rPr>
  </w:style>
  <w:style w:type="character" w:customStyle="1" w:styleId="s3">
    <w:name w:val="s3"/>
    <w:rsid w:val="00B47645"/>
    <w:rPr>
      <w:rFonts w:ascii="Times New Roman" w:hAnsi="Times New Roman" w:cs="Times New Roman" w:hint="default"/>
      <w:b w:val="0"/>
      <w:bCs w:val="0"/>
      <w:i/>
      <w:iCs/>
      <w:strike w:val="0"/>
      <w:dstrike w:val="0"/>
      <w:color w:val="FF0000"/>
      <w:sz w:val="20"/>
      <w:szCs w:val="20"/>
      <w:u w:val="none"/>
      <w:effect w:val="none"/>
    </w:rPr>
  </w:style>
  <w:style w:type="character" w:customStyle="1" w:styleId="aff6">
    <w:name w:val="Стиль Узор: Нет (Желтый)"/>
    <w:rsid w:val="00B47645"/>
    <w:rPr>
      <w:bdr w:val="none" w:sz="0" w:space="0" w:color="auto" w:frame="1"/>
    </w:rPr>
  </w:style>
  <w:style w:type="character" w:customStyle="1" w:styleId="FontStyle33">
    <w:name w:val="Font Style33"/>
    <w:rsid w:val="00B47645"/>
    <w:rPr>
      <w:rFonts w:ascii="Times New Roman" w:hAnsi="Times New Roman" w:cs="Times New Roman" w:hint="default"/>
      <w:sz w:val="20"/>
      <w:szCs w:val="20"/>
    </w:rPr>
  </w:style>
  <w:style w:type="character" w:customStyle="1" w:styleId="formw3">
    <w:name w:val="formw3"/>
    <w:rsid w:val="00B47645"/>
    <w:rPr>
      <w:rFonts w:ascii="Times New Roman" w:hAnsi="Times New Roman" w:cs="Times New Roman" w:hint="default"/>
    </w:rPr>
  </w:style>
  <w:style w:type="character" w:customStyle="1" w:styleId="fas">
    <w:name w:val="fas"/>
    <w:rsid w:val="00B47645"/>
    <w:rPr>
      <w:rFonts w:ascii="Times New Roman" w:hAnsi="Times New Roman" w:cs="Times New Roman" w:hint="default"/>
    </w:rPr>
  </w:style>
  <w:style w:type="character" w:styleId="aff7">
    <w:name w:val="page number"/>
    <w:basedOn w:val="a4"/>
    <w:rsid w:val="00373305"/>
  </w:style>
  <w:style w:type="paragraph" w:customStyle="1" w:styleId="1b">
    <w:name w:val="Знак Знак1"/>
    <w:basedOn w:val="a2"/>
    <w:rsid w:val="00373305"/>
    <w:pPr>
      <w:widowControl w:val="0"/>
      <w:jc w:val="both"/>
    </w:pPr>
    <w:rPr>
      <w:rFonts w:eastAsia="SimSun"/>
      <w:kern w:val="2"/>
      <w:lang w:val="en-US" w:eastAsia="zh-CN"/>
    </w:rPr>
  </w:style>
  <w:style w:type="paragraph" w:customStyle="1" w:styleId="ReturnAddress">
    <w:name w:val="Return Address"/>
    <w:basedOn w:val="a2"/>
    <w:rsid w:val="00373305"/>
    <w:pPr>
      <w:keepLines/>
      <w:framePr w:w="2160" w:h="1195" w:wrap="notBeside" w:vAnchor="page" w:hAnchor="margin" w:xAlign="right" w:y="678" w:anchorLock="1"/>
      <w:spacing w:line="220" w:lineRule="atLeast"/>
    </w:pPr>
    <w:rPr>
      <w:rFonts w:eastAsia="SimSun"/>
      <w:sz w:val="16"/>
      <w:szCs w:val="20"/>
      <w:lang w:val="en-US" w:eastAsia="en-US"/>
    </w:rPr>
  </w:style>
  <w:style w:type="paragraph" w:styleId="2e">
    <w:name w:val="List Bullet 2"/>
    <w:basedOn w:val="a2"/>
    <w:autoRedefine/>
    <w:rsid w:val="00373305"/>
    <w:pPr>
      <w:widowControl w:val="0"/>
      <w:tabs>
        <w:tab w:val="left" w:pos="1134"/>
      </w:tabs>
      <w:ind w:left="709" w:hanging="283"/>
      <w:jc w:val="both"/>
    </w:pPr>
    <w:rPr>
      <w:rFonts w:ascii="Tms Rmn" w:eastAsia="SimSun" w:hAnsi="Tms Rmn"/>
      <w:sz w:val="20"/>
      <w:szCs w:val="20"/>
      <w:lang w:val="en-GB" w:eastAsia="en-US"/>
    </w:rPr>
  </w:style>
  <w:style w:type="paragraph" w:customStyle="1" w:styleId="1CharCharCharCharCharChar">
    <w:name w:val="Знак Знак1 Char Char Знак Знак Char Char Знак Знак Char Char"/>
    <w:basedOn w:val="a2"/>
    <w:rsid w:val="00373305"/>
    <w:pPr>
      <w:widowControl w:val="0"/>
      <w:jc w:val="both"/>
    </w:pPr>
    <w:rPr>
      <w:rFonts w:eastAsia="SimSun"/>
      <w:kern w:val="2"/>
      <w:lang w:val="en-US" w:eastAsia="zh-CN"/>
    </w:rPr>
  </w:style>
  <w:style w:type="paragraph" w:styleId="HTML">
    <w:name w:val="HTML Preformatted"/>
    <w:basedOn w:val="a2"/>
    <w:link w:val="HTML0"/>
    <w:unhideWhenUsed/>
    <w:rsid w:val="00B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B579BF"/>
    <w:rPr>
      <w:rFonts w:ascii="Courier New" w:eastAsia="Times New Roman" w:hAnsi="Courier New" w:cs="Courier New"/>
    </w:rPr>
  </w:style>
  <w:style w:type="paragraph" w:styleId="1c">
    <w:name w:val="index 1"/>
    <w:basedOn w:val="a2"/>
    <w:next w:val="a2"/>
    <w:autoRedefine/>
    <w:semiHidden/>
    <w:unhideWhenUsed/>
    <w:rsid w:val="00B579BF"/>
    <w:pPr>
      <w:ind w:left="240" w:hanging="240"/>
    </w:pPr>
    <w:rPr>
      <w:color w:val="FF0000"/>
      <w:lang w:val="en-US" w:eastAsia="en-US"/>
    </w:rPr>
  </w:style>
  <w:style w:type="paragraph" w:styleId="aff8">
    <w:name w:val="index heading"/>
    <w:basedOn w:val="a2"/>
    <w:next w:val="1c"/>
    <w:semiHidden/>
    <w:unhideWhenUsed/>
    <w:rsid w:val="00B579BF"/>
    <w:pPr>
      <w:widowControl w:val="0"/>
    </w:pPr>
    <w:rPr>
      <w:rFonts w:ascii="Arial" w:hAnsi="Arial"/>
      <w:b/>
      <w:sz w:val="22"/>
      <w:szCs w:val="20"/>
      <w:lang w:val="en-US"/>
    </w:rPr>
  </w:style>
  <w:style w:type="paragraph" w:styleId="aff9">
    <w:name w:val="Subtitle"/>
    <w:basedOn w:val="a2"/>
    <w:link w:val="affa"/>
    <w:autoRedefine/>
    <w:qFormat/>
    <w:rsid w:val="00B579BF"/>
    <w:pPr>
      <w:spacing w:after="60"/>
      <w:ind w:left="184"/>
      <w:jc w:val="center"/>
      <w:outlineLvl w:val="1"/>
    </w:pPr>
    <w:rPr>
      <w:bCs/>
      <w:sz w:val="20"/>
      <w:lang w:val="x-none" w:eastAsia="x-none"/>
    </w:rPr>
  </w:style>
  <w:style w:type="character" w:customStyle="1" w:styleId="affa">
    <w:name w:val="Подзаголовок Знак"/>
    <w:link w:val="aff9"/>
    <w:rsid w:val="00B579BF"/>
    <w:rPr>
      <w:rFonts w:ascii="Times New Roman" w:eastAsia="Times New Roman" w:hAnsi="Times New Roman"/>
      <w:bCs/>
      <w:szCs w:val="24"/>
    </w:rPr>
  </w:style>
  <w:style w:type="paragraph" w:styleId="affb">
    <w:name w:val="Document Map"/>
    <w:basedOn w:val="a2"/>
    <w:link w:val="affc"/>
    <w:unhideWhenUsed/>
    <w:rsid w:val="00B579BF"/>
    <w:pPr>
      <w:shd w:val="clear" w:color="auto" w:fill="000080"/>
    </w:pPr>
    <w:rPr>
      <w:rFonts w:ascii="Tahoma" w:hAnsi="Tahoma"/>
      <w:sz w:val="20"/>
      <w:szCs w:val="20"/>
      <w:lang w:val="x-none" w:eastAsia="x-none"/>
    </w:rPr>
  </w:style>
  <w:style w:type="character" w:customStyle="1" w:styleId="affc">
    <w:name w:val="Схема документа Знак"/>
    <w:link w:val="affb"/>
    <w:rsid w:val="00B579BF"/>
    <w:rPr>
      <w:rFonts w:ascii="Tahoma" w:eastAsia="Times New Roman" w:hAnsi="Tahoma" w:cs="Tahoma"/>
      <w:shd w:val="clear" w:color="auto" w:fill="000080"/>
    </w:rPr>
  </w:style>
  <w:style w:type="paragraph" w:customStyle="1" w:styleId="CharCharCharCharCharCharCharCharCharCharCharCharChar">
    <w:name w:val="Знак Знак Char Char Знак Знак Char Char Знак Знак Char Char Знак Знак Char Знак Знак Char Char Знак Знак Char Char Char Знак Знак Char"/>
    <w:basedOn w:val="a2"/>
    <w:semiHidden/>
    <w:rsid w:val="00B579BF"/>
    <w:pPr>
      <w:spacing w:after="160" w:line="240" w:lineRule="exact"/>
    </w:pPr>
    <w:rPr>
      <w:rFonts w:ascii="Verdana" w:hAnsi="Verdana"/>
      <w:sz w:val="20"/>
      <w:szCs w:val="20"/>
      <w:lang w:val="en-US" w:eastAsia="en-US"/>
    </w:rPr>
  </w:style>
  <w:style w:type="paragraph" w:customStyle="1" w:styleId="1d">
    <w:name w:val="Знак Знак1 Знак Знак Знак Знак Знак Знак Знак"/>
    <w:basedOn w:val="a2"/>
    <w:autoRedefine/>
    <w:rsid w:val="00B579BF"/>
    <w:pPr>
      <w:spacing w:after="160" w:line="240" w:lineRule="exact"/>
    </w:pPr>
    <w:rPr>
      <w:rFonts w:eastAsia="SimSun"/>
      <w:b/>
      <w:bCs/>
      <w:sz w:val="28"/>
      <w:szCs w:val="28"/>
      <w:lang w:val="en-US" w:eastAsia="en-US"/>
    </w:rPr>
  </w:style>
  <w:style w:type="paragraph" w:customStyle="1" w:styleId="1e">
    <w:name w:val="Знак Знак1 Знак Знак Знак Знак"/>
    <w:basedOn w:val="a2"/>
    <w:autoRedefine/>
    <w:rsid w:val="00B579BF"/>
    <w:pPr>
      <w:spacing w:after="160" w:line="240" w:lineRule="exact"/>
    </w:pPr>
    <w:rPr>
      <w:rFonts w:eastAsia="SimSun"/>
      <w:b/>
      <w:bCs/>
      <w:sz w:val="28"/>
      <w:szCs w:val="28"/>
      <w:lang w:val="en-US" w:eastAsia="en-US"/>
    </w:rPr>
  </w:style>
  <w:style w:type="paragraph" w:customStyle="1" w:styleId="affd">
    <w:name w:val="Знак"/>
    <w:basedOn w:val="a2"/>
    <w:autoRedefine/>
    <w:rsid w:val="00B579BF"/>
    <w:pPr>
      <w:spacing w:after="160" w:line="240" w:lineRule="exact"/>
    </w:pPr>
    <w:rPr>
      <w:sz w:val="28"/>
      <w:szCs w:val="20"/>
      <w:lang w:val="en-US" w:eastAsia="en-US"/>
    </w:rPr>
  </w:style>
  <w:style w:type="paragraph" w:customStyle="1" w:styleId="StyleHeading2LinespacingMultiple12li">
    <w:name w:val="Style Heading 2 + Line spacing:  Multiple 12 li"/>
    <w:basedOn w:val="21"/>
    <w:rsid w:val="00B579BF"/>
    <w:pPr>
      <w:autoSpaceDE w:val="0"/>
      <w:autoSpaceDN w:val="0"/>
      <w:spacing w:before="120" w:after="360" w:line="288" w:lineRule="auto"/>
    </w:pPr>
    <w:rPr>
      <w:i w:val="0"/>
      <w:iCs w:val="0"/>
      <w:sz w:val="24"/>
      <w:szCs w:val="20"/>
      <w:lang w:val="ru-RU"/>
    </w:rPr>
  </w:style>
  <w:style w:type="paragraph" w:customStyle="1" w:styleId="InsideAddress">
    <w:name w:val="Inside Address"/>
    <w:basedOn w:val="a2"/>
    <w:rsid w:val="00B579BF"/>
    <w:pPr>
      <w:snapToGrid w:val="0"/>
      <w:spacing w:line="220" w:lineRule="atLeast"/>
      <w:jc w:val="both"/>
    </w:pPr>
    <w:rPr>
      <w:rFonts w:ascii="Arial" w:hAnsi="Arial"/>
      <w:spacing w:val="-5"/>
      <w:sz w:val="20"/>
      <w:szCs w:val="20"/>
      <w:lang w:val="en-GB"/>
    </w:rPr>
  </w:style>
  <w:style w:type="paragraph" w:customStyle="1" w:styleId="2f">
    <w:name w:val="Основной текст2"/>
    <w:basedOn w:val="a2"/>
    <w:semiHidden/>
    <w:rsid w:val="00B579BF"/>
    <w:pPr>
      <w:snapToGrid w:val="0"/>
      <w:spacing w:after="120" w:line="240" w:lineRule="exact"/>
      <w:ind w:right="256"/>
    </w:pPr>
    <w:rPr>
      <w:rFonts w:ascii="Futura Bk" w:hAnsi="Futura Bk"/>
      <w:sz w:val="20"/>
      <w:szCs w:val="20"/>
    </w:rPr>
  </w:style>
  <w:style w:type="paragraph" w:customStyle="1" w:styleId="subhead">
    <w:name w:val="subhead"/>
    <w:basedOn w:val="a2"/>
    <w:autoRedefine/>
    <w:rsid w:val="00B579BF"/>
    <w:pPr>
      <w:snapToGrid w:val="0"/>
      <w:jc w:val="both"/>
    </w:pPr>
    <w:rPr>
      <w:b/>
      <w:sz w:val="26"/>
      <w:szCs w:val="26"/>
    </w:rPr>
  </w:style>
  <w:style w:type="paragraph" w:customStyle="1" w:styleId="2f0">
    <w:name w:val="Обычный2"/>
    <w:rsid w:val="00B579BF"/>
    <w:pPr>
      <w:autoSpaceDE w:val="0"/>
      <w:autoSpaceDN w:val="0"/>
    </w:pPr>
    <w:rPr>
      <w:rFonts w:ascii="Times New Roman" w:eastAsia="Times New Roman" w:hAnsi="Times New Roman"/>
      <w:lang w:val="en-GB"/>
    </w:rPr>
  </w:style>
  <w:style w:type="paragraph" w:customStyle="1" w:styleId="ABLOCKPARA">
    <w:name w:val="A BLOCK PARA"/>
    <w:basedOn w:val="a2"/>
    <w:rsid w:val="00B579BF"/>
    <w:rPr>
      <w:rFonts w:ascii="Book Antiqua" w:hAnsi="Book Antiqua"/>
      <w:sz w:val="22"/>
      <w:szCs w:val="20"/>
      <w:lang w:val="en-US"/>
    </w:rPr>
  </w:style>
  <w:style w:type="paragraph" w:customStyle="1" w:styleId="Bullet">
    <w:name w:val="Bullet"/>
    <w:basedOn w:val="a2"/>
    <w:rsid w:val="00B579BF"/>
    <w:pPr>
      <w:ind w:left="360" w:hanging="360"/>
    </w:pPr>
    <w:rPr>
      <w:noProof/>
      <w:sz w:val="20"/>
      <w:szCs w:val="20"/>
      <w:lang w:val="en-US"/>
    </w:rPr>
  </w:style>
  <w:style w:type="paragraph" w:customStyle="1" w:styleId="Other">
    <w:name w:val="Other"/>
    <w:basedOn w:val="a2"/>
    <w:rsid w:val="00B579BF"/>
    <w:pPr>
      <w:widowControl w:val="0"/>
      <w:overflowPunct w:val="0"/>
      <w:autoSpaceDE w:val="0"/>
      <w:autoSpaceDN w:val="0"/>
      <w:adjustRightInd w:val="0"/>
      <w:spacing w:after="240"/>
      <w:jc w:val="both"/>
    </w:pPr>
    <w:rPr>
      <w:b/>
      <w:bCs/>
      <w:sz w:val="22"/>
      <w:szCs w:val="20"/>
      <w:lang w:val="en-US" w:eastAsia="en-US"/>
    </w:rPr>
  </w:style>
  <w:style w:type="paragraph" w:customStyle="1" w:styleId="BodyText">
    <w:name w:val="BodyText"/>
    <w:basedOn w:val="a2"/>
    <w:rsid w:val="00B579BF"/>
    <w:pPr>
      <w:numPr>
        <w:ilvl w:val="12"/>
      </w:numPr>
      <w:spacing w:before="120" w:after="120"/>
      <w:jc w:val="both"/>
    </w:pPr>
    <w:rPr>
      <w:sz w:val="22"/>
      <w:lang w:val="en-GB" w:eastAsia="en-US"/>
    </w:rPr>
  </w:style>
  <w:style w:type="paragraph" w:customStyle="1" w:styleId="1f">
    <w:name w:val="Обычный1"/>
    <w:rsid w:val="00B579BF"/>
    <w:pPr>
      <w:autoSpaceDE w:val="0"/>
      <w:autoSpaceDN w:val="0"/>
    </w:pPr>
    <w:rPr>
      <w:rFonts w:ascii="Times New Roman" w:eastAsia="Times New Roman" w:hAnsi="Times New Roman"/>
      <w:lang w:val="en-GB"/>
    </w:rPr>
  </w:style>
  <w:style w:type="paragraph" w:customStyle="1" w:styleId="Iauiue">
    <w:name w:val="Iau?iue"/>
    <w:rsid w:val="00B579BF"/>
    <w:pPr>
      <w:widowControl w:val="0"/>
    </w:pPr>
    <w:rPr>
      <w:rFonts w:ascii="Times New Roman" w:eastAsia="Times New Roman" w:hAnsi="Times New Roman"/>
      <w:lang w:val="ru-RU" w:eastAsia="ru-RU"/>
    </w:rPr>
  </w:style>
  <w:style w:type="paragraph" w:customStyle="1" w:styleId="CharChar">
    <w:name w:val="Char Char"/>
    <w:basedOn w:val="a2"/>
    <w:rsid w:val="00B579BF"/>
    <w:pPr>
      <w:spacing w:after="160" w:line="240" w:lineRule="exact"/>
    </w:pPr>
    <w:rPr>
      <w:rFonts w:ascii="Verdana" w:hAnsi="Verdana"/>
      <w:sz w:val="20"/>
      <w:szCs w:val="20"/>
      <w:lang w:val="en-US" w:eastAsia="en-US"/>
    </w:rPr>
  </w:style>
  <w:style w:type="paragraph" w:customStyle="1" w:styleId="110">
    <w:name w:val="Знак Знак1 Знак Знак Знак1 Знак"/>
    <w:basedOn w:val="a2"/>
    <w:autoRedefine/>
    <w:rsid w:val="00B579BF"/>
    <w:pPr>
      <w:spacing w:after="160" w:line="240" w:lineRule="exact"/>
    </w:pPr>
    <w:rPr>
      <w:rFonts w:eastAsia="SimSun"/>
      <w:b/>
      <w:color w:val="000000"/>
      <w:sz w:val="28"/>
      <w:lang w:val="en-US" w:eastAsia="en-US"/>
    </w:rPr>
  </w:style>
  <w:style w:type="paragraph" w:customStyle="1" w:styleId="38">
    <w:name w:val="Обычный3"/>
    <w:uiPriority w:val="99"/>
    <w:rsid w:val="00B579BF"/>
    <w:pPr>
      <w:snapToGrid w:val="0"/>
    </w:pPr>
    <w:rPr>
      <w:rFonts w:ascii="Times New Roman" w:eastAsia="Times New Roman" w:hAnsi="Times New Roman"/>
      <w:lang w:val="ru-RU" w:eastAsia="ru-RU"/>
    </w:rPr>
  </w:style>
  <w:style w:type="paragraph" w:customStyle="1" w:styleId="Default">
    <w:name w:val="Default"/>
    <w:rsid w:val="00B579BF"/>
    <w:pPr>
      <w:autoSpaceDE w:val="0"/>
      <w:autoSpaceDN w:val="0"/>
      <w:adjustRightInd w:val="0"/>
    </w:pPr>
    <w:rPr>
      <w:rFonts w:ascii="Arial" w:eastAsia="Times New Roman" w:hAnsi="Arial" w:cs="Arial"/>
      <w:color w:val="000000"/>
      <w:sz w:val="24"/>
      <w:szCs w:val="24"/>
      <w:lang w:val="ru-RU" w:eastAsia="ru-RU"/>
    </w:rPr>
  </w:style>
  <w:style w:type="paragraph" w:customStyle="1" w:styleId="1CharChar">
    <w:name w:val="Знак Знак Знак Знак Знак1 Знак Знак Знак Знак Char Char Знак"/>
    <w:basedOn w:val="a2"/>
    <w:rsid w:val="00B579BF"/>
    <w:pPr>
      <w:spacing w:after="160" w:line="240" w:lineRule="exact"/>
    </w:pPr>
    <w:rPr>
      <w:sz w:val="20"/>
      <w:szCs w:val="20"/>
    </w:rPr>
  </w:style>
  <w:style w:type="paragraph" w:customStyle="1" w:styleId="a">
    <w:name w:val="Заголовок раздела"/>
    <w:basedOn w:val="a2"/>
    <w:rsid w:val="000A25DF"/>
    <w:pPr>
      <w:widowControl w:val="0"/>
      <w:numPr>
        <w:numId w:val="3"/>
      </w:numPr>
      <w:adjustRightInd w:val="0"/>
      <w:jc w:val="center"/>
    </w:pPr>
    <w:rPr>
      <w:rFonts w:ascii="Arial" w:hAnsi="Arial" w:cs="Arial"/>
      <w:b/>
    </w:rPr>
  </w:style>
  <w:style w:type="paragraph" w:customStyle="1" w:styleId="2">
    <w:name w:val="Заголовок раздела 2"/>
    <w:basedOn w:val="a2"/>
    <w:rsid w:val="00B579BF"/>
    <w:pPr>
      <w:widowControl w:val="0"/>
      <w:numPr>
        <w:ilvl w:val="1"/>
        <w:numId w:val="3"/>
      </w:numPr>
      <w:tabs>
        <w:tab w:val="left" w:pos="993"/>
      </w:tabs>
      <w:adjustRightInd w:val="0"/>
      <w:jc w:val="center"/>
    </w:pPr>
    <w:rPr>
      <w:rFonts w:ascii="Arial" w:hAnsi="Arial" w:cs="Arial"/>
      <w:b/>
    </w:rPr>
  </w:style>
  <w:style w:type="paragraph" w:customStyle="1" w:styleId="Style4">
    <w:name w:val="Style4"/>
    <w:basedOn w:val="a2"/>
    <w:rsid w:val="00B579BF"/>
    <w:pPr>
      <w:widowControl w:val="0"/>
      <w:autoSpaceDE w:val="0"/>
      <w:autoSpaceDN w:val="0"/>
      <w:adjustRightInd w:val="0"/>
      <w:spacing w:line="302" w:lineRule="exact"/>
      <w:ind w:firstLine="446"/>
      <w:jc w:val="both"/>
    </w:pPr>
  </w:style>
  <w:style w:type="paragraph" w:customStyle="1" w:styleId="Style8">
    <w:name w:val="Style8"/>
    <w:basedOn w:val="a2"/>
    <w:rsid w:val="00B579BF"/>
    <w:pPr>
      <w:widowControl w:val="0"/>
      <w:autoSpaceDE w:val="0"/>
      <w:autoSpaceDN w:val="0"/>
      <w:adjustRightInd w:val="0"/>
      <w:spacing w:line="307" w:lineRule="exact"/>
      <w:ind w:firstLine="353"/>
      <w:jc w:val="both"/>
    </w:pPr>
  </w:style>
  <w:style w:type="paragraph" w:customStyle="1" w:styleId="Style10">
    <w:name w:val="Style10"/>
    <w:basedOn w:val="a2"/>
    <w:rsid w:val="00B579BF"/>
    <w:pPr>
      <w:widowControl w:val="0"/>
      <w:autoSpaceDE w:val="0"/>
      <w:autoSpaceDN w:val="0"/>
      <w:adjustRightInd w:val="0"/>
      <w:jc w:val="center"/>
    </w:pPr>
  </w:style>
  <w:style w:type="paragraph" w:customStyle="1" w:styleId="Style12">
    <w:name w:val="Style12"/>
    <w:basedOn w:val="a2"/>
    <w:rsid w:val="00B579BF"/>
    <w:pPr>
      <w:widowControl w:val="0"/>
      <w:autoSpaceDE w:val="0"/>
      <w:autoSpaceDN w:val="0"/>
      <w:adjustRightInd w:val="0"/>
      <w:spacing w:line="306" w:lineRule="exact"/>
      <w:ind w:hanging="334"/>
    </w:pPr>
  </w:style>
  <w:style w:type="paragraph" w:customStyle="1" w:styleId="Style13">
    <w:name w:val="Style13"/>
    <w:basedOn w:val="a2"/>
    <w:rsid w:val="00B579BF"/>
    <w:pPr>
      <w:widowControl w:val="0"/>
      <w:autoSpaceDE w:val="0"/>
      <w:autoSpaceDN w:val="0"/>
      <w:adjustRightInd w:val="0"/>
    </w:pPr>
  </w:style>
  <w:style w:type="paragraph" w:customStyle="1" w:styleId="Style14">
    <w:name w:val="Style14"/>
    <w:basedOn w:val="a2"/>
    <w:rsid w:val="00B579BF"/>
    <w:pPr>
      <w:widowControl w:val="0"/>
      <w:autoSpaceDE w:val="0"/>
      <w:autoSpaceDN w:val="0"/>
      <w:adjustRightInd w:val="0"/>
    </w:pPr>
  </w:style>
  <w:style w:type="paragraph" w:customStyle="1" w:styleId="Style15">
    <w:name w:val="Style15"/>
    <w:basedOn w:val="a2"/>
    <w:rsid w:val="00B579BF"/>
    <w:pPr>
      <w:widowControl w:val="0"/>
      <w:autoSpaceDE w:val="0"/>
      <w:autoSpaceDN w:val="0"/>
      <w:adjustRightInd w:val="0"/>
      <w:jc w:val="right"/>
    </w:pPr>
  </w:style>
  <w:style w:type="paragraph" w:customStyle="1" w:styleId="Style16">
    <w:name w:val="Style16"/>
    <w:basedOn w:val="a2"/>
    <w:rsid w:val="00B579BF"/>
    <w:pPr>
      <w:widowControl w:val="0"/>
      <w:autoSpaceDE w:val="0"/>
      <w:autoSpaceDN w:val="0"/>
      <w:adjustRightInd w:val="0"/>
      <w:jc w:val="both"/>
    </w:pPr>
  </w:style>
  <w:style w:type="paragraph" w:customStyle="1" w:styleId="Style17">
    <w:name w:val="Style17"/>
    <w:basedOn w:val="a2"/>
    <w:rsid w:val="00B579BF"/>
    <w:pPr>
      <w:widowControl w:val="0"/>
      <w:autoSpaceDE w:val="0"/>
      <w:autoSpaceDN w:val="0"/>
      <w:adjustRightInd w:val="0"/>
    </w:pPr>
  </w:style>
  <w:style w:type="paragraph" w:customStyle="1" w:styleId="Style20">
    <w:name w:val="Style20"/>
    <w:basedOn w:val="a2"/>
    <w:rsid w:val="00B579BF"/>
    <w:pPr>
      <w:widowControl w:val="0"/>
      <w:autoSpaceDE w:val="0"/>
      <w:autoSpaceDN w:val="0"/>
      <w:adjustRightInd w:val="0"/>
    </w:pPr>
  </w:style>
  <w:style w:type="paragraph" w:customStyle="1" w:styleId="Style24">
    <w:name w:val="Style24"/>
    <w:basedOn w:val="a2"/>
    <w:rsid w:val="00B579BF"/>
    <w:pPr>
      <w:widowControl w:val="0"/>
      <w:autoSpaceDE w:val="0"/>
      <w:autoSpaceDN w:val="0"/>
      <w:adjustRightInd w:val="0"/>
      <w:spacing w:line="251" w:lineRule="exact"/>
      <w:ind w:hanging="1765"/>
    </w:pPr>
  </w:style>
  <w:style w:type="paragraph" w:customStyle="1" w:styleId="Style25">
    <w:name w:val="Style25"/>
    <w:basedOn w:val="a2"/>
    <w:rsid w:val="00B579BF"/>
    <w:pPr>
      <w:widowControl w:val="0"/>
      <w:autoSpaceDE w:val="0"/>
      <w:autoSpaceDN w:val="0"/>
      <w:adjustRightInd w:val="0"/>
      <w:spacing w:line="297" w:lineRule="exact"/>
    </w:pPr>
  </w:style>
  <w:style w:type="paragraph" w:customStyle="1" w:styleId="Style27">
    <w:name w:val="Style27"/>
    <w:basedOn w:val="a2"/>
    <w:rsid w:val="00B579BF"/>
    <w:pPr>
      <w:widowControl w:val="0"/>
      <w:autoSpaceDE w:val="0"/>
      <w:autoSpaceDN w:val="0"/>
      <w:adjustRightInd w:val="0"/>
      <w:jc w:val="center"/>
    </w:pPr>
  </w:style>
  <w:style w:type="paragraph" w:customStyle="1" w:styleId="Style28">
    <w:name w:val="Style28"/>
    <w:basedOn w:val="a2"/>
    <w:rsid w:val="00B579BF"/>
    <w:pPr>
      <w:widowControl w:val="0"/>
      <w:autoSpaceDE w:val="0"/>
      <w:autoSpaceDN w:val="0"/>
      <w:adjustRightInd w:val="0"/>
    </w:pPr>
  </w:style>
  <w:style w:type="paragraph" w:customStyle="1" w:styleId="Style29">
    <w:name w:val="Style29"/>
    <w:basedOn w:val="a2"/>
    <w:rsid w:val="00B579BF"/>
    <w:pPr>
      <w:widowControl w:val="0"/>
      <w:autoSpaceDE w:val="0"/>
      <w:autoSpaceDN w:val="0"/>
      <w:adjustRightInd w:val="0"/>
    </w:pPr>
  </w:style>
  <w:style w:type="paragraph" w:customStyle="1" w:styleId="Style30">
    <w:name w:val="Style30"/>
    <w:basedOn w:val="a2"/>
    <w:rsid w:val="00B579BF"/>
    <w:pPr>
      <w:widowControl w:val="0"/>
      <w:autoSpaceDE w:val="0"/>
      <w:autoSpaceDN w:val="0"/>
      <w:adjustRightInd w:val="0"/>
    </w:pPr>
  </w:style>
  <w:style w:type="paragraph" w:customStyle="1" w:styleId="Style32">
    <w:name w:val="Style32"/>
    <w:basedOn w:val="a2"/>
    <w:rsid w:val="00B579BF"/>
    <w:pPr>
      <w:widowControl w:val="0"/>
      <w:autoSpaceDE w:val="0"/>
      <w:autoSpaceDN w:val="0"/>
      <w:adjustRightInd w:val="0"/>
      <w:spacing w:line="303" w:lineRule="exact"/>
      <w:ind w:firstLine="1384"/>
      <w:jc w:val="both"/>
    </w:pPr>
  </w:style>
  <w:style w:type="paragraph" w:customStyle="1" w:styleId="Style1">
    <w:name w:val="Style1"/>
    <w:basedOn w:val="a2"/>
    <w:rsid w:val="00B579BF"/>
    <w:pPr>
      <w:widowControl w:val="0"/>
      <w:autoSpaceDE w:val="0"/>
      <w:autoSpaceDN w:val="0"/>
      <w:adjustRightInd w:val="0"/>
    </w:pPr>
  </w:style>
  <w:style w:type="paragraph" w:customStyle="1" w:styleId="Style42">
    <w:name w:val="Style42"/>
    <w:basedOn w:val="a2"/>
    <w:rsid w:val="00B579BF"/>
    <w:pPr>
      <w:widowControl w:val="0"/>
      <w:autoSpaceDE w:val="0"/>
      <w:autoSpaceDN w:val="0"/>
      <w:adjustRightInd w:val="0"/>
    </w:pPr>
  </w:style>
  <w:style w:type="paragraph" w:customStyle="1" w:styleId="Style44">
    <w:name w:val="Style44"/>
    <w:basedOn w:val="a2"/>
    <w:rsid w:val="00B579BF"/>
    <w:pPr>
      <w:widowControl w:val="0"/>
      <w:autoSpaceDE w:val="0"/>
      <w:autoSpaceDN w:val="0"/>
      <w:adjustRightInd w:val="0"/>
      <w:spacing w:line="279" w:lineRule="exact"/>
      <w:ind w:firstLine="409"/>
    </w:pPr>
  </w:style>
  <w:style w:type="paragraph" w:customStyle="1" w:styleId="Style45">
    <w:name w:val="Style45"/>
    <w:basedOn w:val="a2"/>
    <w:rsid w:val="00B579BF"/>
    <w:pPr>
      <w:widowControl w:val="0"/>
      <w:autoSpaceDE w:val="0"/>
      <w:autoSpaceDN w:val="0"/>
      <w:adjustRightInd w:val="0"/>
      <w:spacing w:line="283" w:lineRule="exact"/>
      <w:jc w:val="center"/>
    </w:pPr>
  </w:style>
  <w:style w:type="paragraph" w:customStyle="1" w:styleId="Style49">
    <w:name w:val="Style49"/>
    <w:basedOn w:val="a2"/>
    <w:rsid w:val="00B579BF"/>
    <w:pPr>
      <w:widowControl w:val="0"/>
      <w:autoSpaceDE w:val="0"/>
      <w:autoSpaceDN w:val="0"/>
      <w:adjustRightInd w:val="0"/>
      <w:spacing w:line="269" w:lineRule="exact"/>
      <w:jc w:val="both"/>
    </w:pPr>
  </w:style>
  <w:style w:type="paragraph" w:customStyle="1" w:styleId="Style53">
    <w:name w:val="Style53"/>
    <w:basedOn w:val="a2"/>
    <w:rsid w:val="00B579BF"/>
    <w:pPr>
      <w:widowControl w:val="0"/>
      <w:autoSpaceDE w:val="0"/>
      <w:autoSpaceDN w:val="0"/>
      <w:adjustRightInd w:val="0"/>
      <w:spacing w:line="288" w:lineRule="exact"/>
      <w:ind w:firstLine="706"/>
    </w:pPr>
  </w:style>
  <w:style w:type="paragraph" w:customStyle="1" w:styleId="Style54">
    <w:name w:val="Style54"/>
    <w:basedOn w:val="a2"/>
    <w:rsid w:val="00B579BF"/>
    <w:pPr>
      <w:widowControl w:val="0"/>
      <w:autoSpaceDE w:val="0"/>
      <w:autoSpaceDN w:val="0"/>
      <w:adjustRightInd w:val="0"/>
      <w:spacing w:line="279" w:lineRule="exact"/>
      <w:ind w:hanging="158"/>
    </w:pPr>
  </w:style>
  <w:style w:type="paragraph" w:customStyle="1" w:styleId="Style3">
    <w:name w:val="Style3"/>
    <w:basedOn w:val="a2"/>
    <w:rsid w:val="00B579BF"/>
    <w:pPr>
      <w:widowControl w:val="0"/>
      <w:autoSpaceDE w:val="0"/>
      <w:autoSpaceDN w:val="0"/>
      <w:adjustRightInd w:val="0"/>
    </w:pPr>
  </w:style>
  <w:style w:type="paragraph" w:customStyle="1" w:styleId="Style6">
    <w:name w:val="Style6"/>
    <w:basedOn w:val="a2"/>
    <w:rsid w:val="00B579BF"/>
    <w:pPr>
      <w:widowControl w:val="0"/>
      <w:autoSpaceDE w:val="0"/>
      <w:autoSpaceDN w:val="0"/>
      <w:adjustRightInd w:val="0"/>
      <w:spacing w:line="316" w:lineRule="exact"/>
    </w:pPr>
  </w:style>
  <w:style w:type="paragraph" w:customStyle="1" w:styleId="Style9">
    <w:name w:val="Style9"/>
    <w:basedOn w:val="a2"/>
    <w:rsid w:val="00B579BF"/>
    <w:pPr>
      <w:widowControl w:val="0"/>
      <w:autoSpaceDE w:val="0"/>
      <w:autoSpaceDN w:val="0"/>
      <w:adjustRightInd w:val="0"/>
      <w:spacing w:line="232" w:lineRule="exact"/>
      <w:ind w:hanging="771"/>
    </w:pPr>
  </w:style>
  <w:style w:type="paragraph" w:customStyle="1" w:styleId="Style11">
    <w:name w:val="Style11"/>
    <w:basedOn w:val="a2"/>
    <w:rsid w:val="00B579BF"/>
    <w:pPr>
      <w:widowControl w:val="0"/>
      <w:autoSpaceDE w:val="0"/>
      <w:autoSpaceDN w:val="0"/>
      <w:adjustRightInd w:val="0"/>
    </w:pPr>
  </w:style>
  <w:style w:type="paragraph" w:customStyle="1" w:styleId="Style18">
    <w:name w:val="Style18"/>
    <w:basedOn w:val="a2"/>
    <w:rsid w:val="00B579BF"/>
    <w:pPr>
      <w:widowControl w:val="0"/>
      <w:autoSpaceDE w:val="0"/>
      <w:autoSpaceDN w:val="0"/>
      <w:adjustRightInd w:val="0"/>
    </w:pPr>
  </w:style>
  <w:style w:type="paragraph" w:customStyle="1" w:styleId="Style19">
    <w:name w:val="Style19"/>
    <w:basedOn w:val="a2"/>
    <w:rsid w:val="00B579BF"/>
    <w:pPr>
      <w:widowControl w:val="0"/>
      <w:autoSpaceDE w:val="0"/>
      <w:autoSpaceDN w:val="0"/>
      <w:adjustRightInd w:val="0"/>
    </w:pPr>
  </w:style>
  <w:style w:type="paragraph" w:customStyle="1" w:styleId="Style21">
    <w:name w:val="Style21"/>
    <w:basedOn w:val="a2"/>
    <w:rsid w:val="00B579BF"/>
    <w:pPr>
      <w:widowControl w:val="0"/>
      <w:autoSpaceDE w:val="0"/>
      <w:autoSpaceDN w:val="0"/>
      <w:adjustRightInd w:val="0"/>
      <w:spacing w:line="269" w:lineRule="exact"/>
      <w:ind w:firstLine="1384"/>
    </w:pPr>
  </w:style>
  <w:style w:type="paragraph" w:customStyle="1" w:styleId="Style22">
    <w:name w:val="Style22"/>
    <w:basedOn w:val="a2"/>
    <w:rsid w:val="00B579BF"/>
    <w:pPr>
      <w:widowControl w:val="0"/>
      <w:autoSpaceDE w:val="0"/>
      <w:autoSpaceDN w:val="0"/>
      <w:adjustRightInd w:val="0"/>
    </w:pPr>
  </w:style>
  <w:style w:type="paragraph" w:customStyle="1" w:styleId="Style26">
    <w:name w:val="Style26"/>
    <w:basedOn w:val="a2"/>
    <w:rsid w:val="00B579BF"/>
    <w:pPr>
      <w:widowControl w:val="0"/>
      <w:autoSpaceDE w:val="0"/>
      <w:autoSpaceDN w:val="0"/>
      <w:adjustRightInd w:val="0"/>
    </w:pPr>
  </w:style>
  <w:style w:type="paragraph" w:customStyle="1" w:styleId="Style31">
    <w:name w:val="Style31"/>
    <w:basedOn w:val="a2"/>
    <w:rsid w:val="00B579BF"/>
    <w:pPr>
      <w:widowControl w:val="0"/>
      <w:autoSpaceDE w:val="0"/>
      <w:autoSpaceDN w:val="0"/>
      <w:adjustRightInd w:val="0"/>
      <w:spacing w:line="102" w:lineRule="exact"/>
    </w:pPr>
  </w:style>
  <w:style w:type="paragraph" w:customStyle="1" w:styleId="Style33">
    <w:name w:val="Style33"/>
    <w:basedOn w:val="a2"/>
    <w:rsid w:val="00B579BF"/>
    <w:pPr>
      <w:widowControl w:val="0"/>
      <w:autoSpaceDE w:val="0"/>
      <w:autoSpaceDN w:val="0"/>
      <w:adjustRightInd w:val="0"/>
      <w:spacing w:line="335" w:lineRule="exact"/>
      <w:ind w:hanging="1756"/>
    </w:pPr>
  </w:style>
  <w:style w:type="paragraph" w:customStyle="1" w:styleId="Style34">
    <w:name w:val="Style34"/>
    <w:basedOn w:val="a2"/>
    <w:rsid w:val="00B579BF"/>
    <w:pPr>
      <w:widowControl w:val="0"/>
      <w:autoSpaceDE w:val="0"/>
      <w:autoSpaceDN w:val="0"/>
      <w:adjustRightInd w:val="0"/>
    </w:pPr>
  </w:style>
  <w:style w:type="paragraph" w:customStyle="1" w:styleId="Style35">
    <w:name w:val="Style35"/>
    <w:basedOn w:val="a2"/>
    <w:rsid w:val="00B579BF"/>
    <w:pPr>
      <w:widowControl w:val="0"/>
      <w:autoSpaceDE w:val="0"/>
      <w:autoSpaceDN w:val="0"/>
      <w:adjustRightInd w:val="0"/>
    </w:pPr>
  </w:style>
  <w:style w:type="paragraph" w:customStyle="1" w:styleId="Style36">
    <w:name w:val="Style36"/>
    <w:basedOn w:val="a2"/>
    <w:rsid w:val="00B579BF"/>
    <w:pPr>
      <w:widowControl w:val="0"/>
      <w:autoSpaceDE w:val="0"/>
      <w:autoSpaceDN w:val="0"/>
      <w:adjustRightInd w:val="0"/>
      <w:spacing w:line="274" w:lineRule="exact"/>
      <w:ind w:firstLine="353"/>
    </w:pPr>
  </w:style>
  <w:style w:type="paragraph" w:customStyle="1" w:styleId="Style38">
    <w:name w:val="Style38"/>
    <w:basedOn w:val="a2"/>
    <w:rsid w:val="00B579BF"/>
    <w:pPr>
      <w:widowControl w:val="0"/>
      <w:autoSpaceDE w:val="0"/>
      <w:autoSpaceDN w:val="0"/>
      <w:adjustRightInd w:val="0"/>
    </w:pPr>
  </w:style>
  <w:style w:type="paragraph" w:customStyle="1" w:styleId="Style39">
    <w:name w:val="Style39"/>
    <w:basedOn w:val="a2"/>
    <w:rsid w:val="00B579BF"/>
    <w:pPr>
      <w:widowControl w:val="0"/>
      <w:autoSpaceDE w:val="0"/>
      <w:autoSpaceDN w:val="0"/>
      <w:adjustRightInd w:val="0"/>
      <w:spacing w:line="260" w:lineRule="exact"/>
      <w:jc w:val="right"/>
    </w:pPr>
  </w:style>
  <w:style w:type="paragraph" w:customStyle="1" w:styleId="Style40">
    <w:name w:val="Style40"/>
    <w:basedOn w:val="a2"/>
    <w:rsid w:val="00B579BF"/>
    <w:pPr>
      <w:widowControl w:val="0"/>
      <w:autoSpaceDE w:val="0"/>
      <w:autoSpaceDN w:val="0"/>
      <w:adjustRightInd w:val="0"/>
    </w:pPr>
  </w:style>
  <w:style w:type="paragraph" w:customStyle="1" w:styleId="Style41">
    <w:name w:val="Style41"/>
    <w:basedOn w:val="a2"/>
    <w:rsid w:val="00B579BF"/>
    <w:pPr>
      <w:widowControl w:val="0"/>
      <w:autoSpaceDE w:val="0"/>
      <w:autoSpaceDN w:val="0"/>
      <w:adjustRightInd w:val="0"/>
    </w:pPr>
  </w:style>
  <w:style w:type="paragraph" w:customStyle="1" w:styleId="Style43">
    <w:name w:val="Style43"/>
    <w:basedOn w:val="a2"/>
    <w:rsid w:val="00B579BF"/>
    <w:pPr>
      <w:widowControl w:val="0"/>
      <w:autoSpaceDE w:val="0"/>
      <w:autoSpaceDN w:val="0"/>
      <w:adjustRightInd w:val="0"/>
    </w:pPr>
  </w:style>
  <w:style w:type="paragraph" w:customStyle="1" w:styleId="Style46">
    <w:name w:val="Style46"/>
    <w:basedOn w:val="a2"/>
    <w:rsid w:val="00B579BF"/>
    <w:pPr>
      <w:widowControl w:val="0"/>
      <w:autoSpaceDE w:val="0"/>
      <w:autoSpaceDN w:val="0"/>
      <w:adjustRightInd w:val="0"/>
      <w:spacing w:line="251" w:lineRule="exact"/>
      <w:jc w:val="center"/>
    </w:pPr>
  </w:style>
  <w:style w:type="paragraph" w:customStyle="1" w:styleId="Style47">
    <w:name w:val="Style47"/>
    <w:basedOn w:val="a2"/>
    <w:rsid w:val="00B579BF"/>
    <w:pPr>
      <w:widowControl w:val="0"/>
      <w:autoSpaceDE w:val="0"/>
      <w:autoSpaceDN w:val="0"/>
      <w:adjustRightInd w:val="0"/>
      <w:spacing w:line="576" w:lineRule="exact"/>
    </w:pPr>
  </w:style>
  <w:style w:type="paragraph" w:customStyle="1" w:styleId="Style48">
    <w:name w:val="Style48"/>
    <w:basedOn w:val="a2"/>
    <w:rsid w:val="00B579BF"/>
    <w:pPr>
      <w:widowControl w:val="0"/>
      <w:autoSpaceDE w:val="0"/>
      <w:autoSpaceDN w:val="0"/>
      <w:adjustRightInd w:val="0"/>
      <w:spacing w:line="232" w:lineRule="exact"/>
      <w:jc w:val="both"/>
    </w:pPr>
  </w:style>
  <w:style w:type="paragraph" w:customStyle="1" w:styleId="Style50">
    <w:name w:val="Style50"/>
    <w:basedOn w:val="a2"/>
    <w:rsid w:val="00B579BF"/>
    <w:pPr>
      <w:widowControl w:val="0"/>
      <w:autoSpaceDE w:val="0"/>
      <w:autoSpaceDN w:val="0"/>
      <w:adjustRightInd w:val="0"/>
      <w:spacing w:line="279" w:lineRule="exact"/>
    </w:pPr>
  </w:style>
  <w:style w:type="paragraph" w:customStyle="1" w:styleId="Style51">
    <w:name w:val="Style51"/>
    <w:basedOn w:val="a2"/>
    <w:rsid w:val="00B579BF"/>
    <w:pPr>
      <w:widowControl w:val="0"/>
      <w:autoSpaceDE w:val="0"/>
      <w:autoSpaceDN w:val="0"/>
      <w:adjustRightInd w:val="0"/>
    </w:pPr>
  </w:style>
  <w:style w:type="paragraph" w:customStyle="1" w:styleId="Style52">
    <w:name w:val="Style52"/>
    <w:basedOn w:val="a2"/>
    <w:rsid w:val="00B579BF"/>
    <w:pPr>
      <w:widowControl w:val="0"/>
      <w:autoSpaceDE w:val="0"/>
      <w:autoSpaceDN w:val="0"/>
      <w:adjustRightInd w:val="0"/>
      <w:spacing w:line="316" w:lineRule="exact"/>
      <w:ind w:firstLine="3679"/>
    </w:pPr>
  </w:style>
  <w:style w:type="paragraph" w:customStyle="1" w:styleId="Style55">
    <w:name w:val="Style55"/>
    <w:basedOn w:val="a2"/>
    <w:rsid w:val="00B579BF"/>
    <w:pPr>
      <w:widowControl w:val="0"/>
      <w:autoSpaceDE w:val="0"/>
      <w:autoSpaceDN w:val="0"/>
      <w:adjustRightInd w:val="0"/>
    </w:pPr>
  </w:style>
  <w:style w:type="paragraph" w:customStyle="1" w:styleId="Style56">
    <w:name w:val="Style56"/>
    <w:basedOn w:val="a2"/>
    <w:rsid w:val="00B579BF"/>
    <w:pPr>
      <w:widowControl w:val="0"/>
      <w:autoSpaceDE w:val="0"/>
      <w:autoSpaceDN w:val="0"/>
      <w:adjustRightInd w:val="0"/>
      <w:jc w:val="center"/>
    </w:pPr>
  </w:style>
  <w:style w:type="paragraph" w:customStyle="1" w:styleId="Style57">
    <w:name w:val="Style57"/>
    <w:basedOn w:val="a2"/>
    <w:rsid w:val="00B579BF"/>
    <w:pPr>
      <w:widowControl w:val="0"/>
      <w:autoSpaceDE w:val="0"/>
      <w:autoSpaceDN w:val="0"/>
      <w:adjustRightInd w:val="0"/>
    </w:pPr>
  </w:style>
  <w:style w:type="paragraph" w:customStyle="1" w:styleId="Style58">
    <w:name w:val="Style58"/>
    <w:basedOn w:val="a2"/>
    <w:rsid w:val="00B579BF"/>
    <w:pPr>
      <w:widowControl w:val="0"/>
      <w:autoSpaceDE w:val="0"/>
      <w:autoSpaceDN w:val="0"/>
      <w:adjustRightInd w:val="0"/>
    </w:pPr>
  </w:style>
  <w:style w:type="paragraph" w:customStyle="1" w:styleId="Style59">
    <w:name w:val="Style59"/>
    <w:basedOn w:val="a2"/>
    <w:rsid w:val="00B579BF"/>
    <w:pPr>
      <w:widowControl w:val="0"/>
      <w:autoSpaceDE w:val="0"/>
      <w:autoSpaceDN w:val="0"/>
      <w:adjustRightInd w:val="0"/>
    </w:pPr>
  </w:style>
  <w:style w:type="paragraph" w:customStyle="1" w:styleId="Style60">
    <w:name w:val="Style60"/>
    <w:basedOn w:val="a2"/>
    <w:rsid w:val="00B579BF"/>
    <w:pPr>
      <w:widowControl w:val="0"/>
      <w:autoSpaceDE w:val="0"/>
      <w:autoSpaceDN w:val="0"/>
      <w:adjustRightInd w:val="0"/>
      <w:spacing w:line="279" w:lineRule="exact"/>
      <w:ind w:firstLine="465"/>
    </w:pPr>
  </w:style>
  <w:style w:type="paragraph" w:customStyle="1" w:styleId="Style61">
    <w:name w:val="Style61"/>
    <w:basedOn w:val="a2"/>
    <w:rsid w:val="00B579BF"/>
    <w:pPr>
      <w:widowControl w:val="0"/>
      <w:autoSpaceDE w:val="0"/>
      <w:autoSpaceDN w:val="0"/>
      <w:adjustRightInd w:val="0"/>
      <w:spacing w:line="288" w:lineRule="exact"/>
      <w:ind w:hanging="121"/>
    </w:pPr>
  </w:style>
  <w:style w:type="paragraph" w:customStyle="1" w:styleId="Style62">
    <w:name w:val="Style62"/>
    <w:basedOn w:val="a2"/>
    <w:rsid w:val="00B579BF"/>
    <w:pPr>
      <w:widowControl w:val="0"/>
      <w:autoSpaceDE w:val="0"/>
      <w:autoSpaceDN w:val="0"/>
      <w:adjustRightInd w:val="0"/>
      <w:spacing w:line="279" w:lineRule="exact"/>
    </w:pPr>
  </w:style>
  <w:style w:type="paragraph" w:customStyle="1" w:styleId="Style63">
    <w:name w:val="Style63"/>
    <w:basedOn w:val="a2"/>
    <w:rsid w:val="00B579BF"/>
    <w:pPr>
      <w:widowControl w:val="0"/>
      <w:autoSpaceDE w:val="0"/>
      <w:autoSpaceDN w:val="0"/>
      <w:adjustRightInd w:val="0"/>
    </w:pPr>
  </w:style>
  <w:style w:type="paragraph" w:customStyle="1" w:styleId="Style64">
    <w:name w:val="Style64"/>
    <w:basedOn w:val="a2"/>
    <w:rsid w:val="00B579BF"/>
    <w:pPr>
      <w:widowControl w:val="0"/>
      <w:autoSpaceDE w:val="0"/>
      <w:autoSpaceDN w:val="0"/>
      <w:adjustRightInd w:val="0"/>
      <w:spacing w:line="279" w:lineRule="exact"/>
      <w:ind w:hanging="223"/>
    </w:pPr>
  </w:style>
  <w:style w:type="paragraph" w:customStyle="1" w:styleId="Style65">
    <w:name w:val="Style65"/>
    <w:basedOn w:val="a2"/>
    <w:rsid w:val="00B579BF"/>
    <w:pPr>
      <w:widowControl w:val="0"/>
      <w:autoSpaceDE w:val="0"/>
      <w:autoSpaceDN w:val="0"/>
      <w:adjustRightInd w:val="0"/>
      <w:spacing w:line="279" w:lineRule="exact"/>
      <w:jc w:val="both"/>
    </w:pPr>
  </w:style>
  <w:style w:type="paragraph" w:customStyle="1" w:styleId="Style67">
    <w:name w:val="Style67"/>
    <w:basedOn w:val="a2"/>
    <w:rsid w:val="00B579BF"/>
    <w:pPr>
      <w:widowControl w:val="0"/>
      <w:autoSpaceDE w:val="0"/>
      <w:autoSpaceDN w:val="0"/>
      <w:adjustRightInd w:val="0"/>
      <w:spacing w:line="269" w:lineRule="exact"/>
      <w:ind w:hanging="576"/>
    </w:pPr>
  </w:style>
  <w:style w:type="paragraph" w:customStyle="1" w:styleId="Style68">
    <w:name w:val="Style68"/>
    <w:basedOn w:val="a2"/>
    <w:rsid w:val="00B579BF"/>
    <w:pPr>
      <w:widowControl w:val="0"/>
      <w:autoSpaceDE w:val="0"/>
      <w:autoSpaceDN w:val="0"/>
      <w:adjustRightInd w:val="0"/>
    </w:pPr>
  </w:style>
  <w:style w:type="paragraph" w:customStyle="1" w:styleId="Style69">
    <w:name w:val="Style69"/>
    <w:basedOn w:val="a2"/>
    <w:rsid w:val="00B579BF"/>
    <w:pPr>
      <w:widowControl w:val="0"/>
      <w:autoSpaceDE w:val="0"/>
      <w:autoSpaceDN w:val="0"/>
      <w:adjustRightInd w:val="0"/>
      <w:spacing w:line="251" w:lineRule="exact"/>
      <w:ind w:hanging="938"/>
    </w:pPr>
  </w:style>
  <w:style w:type="paragraph" w:customStyle="1" w:styleId="Style70">
    <w:name w:val="Style70"/>
    <w:basedOn w:val="a2"/>
    <w:rsid w:val="00B579BF"/>
    <w:pPr>
      <w:widowControl w:val="0"/>
      <w:autoSpaceDE w:val="0"/>
      <w:autoSpaceDN w:val="0"/>
      <w:adjustRightInd w:val="0"/>
      <w:spacing w:line="279" w:lineRule="exact"/>
      <w:ind w:firstLine="2016"/>
    </w:pPr>
  </w:style>
  <w:style w:type="paragraph" w:customStyle="1" w:styleId="insertgraphic">
    <w:name w:val="insertgraphic"/>
    <w:basedOn w:val="a2"/>
    <w:rsid w:val="000A25DF"/>
    <w:pPr>
      <w:numPr>
        <w:numId w:val="4"/>
      </w:numPr>
      <w:spacing w:after="120"/>
    </w:pPr>
    <w:rPr>
      <w:rFonts w:ascii="Arial Narrow" w:hAnsi="Arial Narrow"/>
      <w:sz w:val="22"/>
      <w:szCs w:val="22"/>
    </w:rPr>
  </w:style>
  <w:style w:type="paragraph" w:customStyle="1" w:styleId="Niv3">
    <w:name w:val="Nivå 3"/>
    <w:next w:val="a2"/>
    <w:rsid w:val="00B579BF"/>
    <w:pPr>
      <w:spacing w:before="56" w:after="56"/>
      <w:ind w:left="850"/>
    </w:pPr>
    <w:rPr>
      <w:rFonts w:ascii="Times New Roman" w:eastAsia="Times New Roman" w:hAnsi="Times New Roman"/>
      <w:color w:val="000000"/>
      <w:sz w:val="24"/>
      <w:szCs w:val="24"/>
      <w:lang w:val="en-GB"/>
    </w:rPr>
  </w:style>
  <w:style w:type="paragraph" w:customStyle="1" w:styleId="44">
    <w:name w:val="Обычный4"/>
    <w:semiHidden/>
    <w:rsid w:val="00B579BF"/>
    <w:pPr>
      <w:widowControl w:val="0"/>
      <w:snapToGrid w:val="0"/>
      <w:spacing w:before="220" w:line="300" w:lineRule="auto"/>
      <w:jc w:val="both"/>
    </w:pPr>
    <w:rPr>
      <w:rFonts w:ascii="Times New Roman" w:eastAsia="Times New Roman" w:hAnsi="Times New Roman"/>
      <w:sz w:val="22"/>
      <w:lang w:val="ru-RU" w:eastAsia="ru-RU"/>
    </w:rPr>
  </w:style>
  <w:style w:type="paragraph" w:customStyle="1" w:styleId="230">
    <w:name w:val="Основной текст 23"/>
    <w:basedOn w:val="a2"/>
    <w:semiHidden/>
    <w:rsid w:val="00B579BF"/>
    <w:pPr>
      <w:jc w:val="both"/>
    </w:pPr>
    <w:rPr>
      <w:rFonts w:ascii="NTFarce" w:hAnsi="NTFarce"/>
      <w:szCs w:val="20"/>
    </w:rPr>
  </w:style>
  <w:style w:type="paragraph" w:customStyle="1" w:styleId="231">
    <w:name w:val="Основной текст с отступом 23"/>
    <w:basedOn w:val="a2"/>
    <w:semiHidden/>
    <w:rsid w:val="00B579BF"/>
    <w:pPr>
      <w:ind w:left="132"/>
      <w:jc w:val="both"/>
    </w:pPr>
    <w:rPr>
      <w:rFonts w:ascii="NTFarce" w:hAnsi="NTFarce"/>
      <w:szCs w:val="20"/>
    </w:rPr>
  </w:style>
  <w:style w:type="paragraph" w:customStyle="1" w:styleId="330">
    <w:name w:val="Основной текст с отступом 33"/>
    <w:basedOn w:val="a2"/>
    <w:semiHidden/>
    <w:rsid w:val="00B579BF"/>
    <w:pPr>
      <w:overflowPunct w:val="0"/>
      <w:autoSpaceDE w:val="0"/>
      <w:autoSpaceDN w:val="0"/>
      <w:adjustRightInd w:val="0"/>
      <w:ind w:left="1134" w:hanging="1134"/>
      <w:jc w:val="both"/>
    </w:pPr>
    <w:rPr>
      <w:szCs w:val="20"/>
    </w:rPr>
  </w:style>
  <w:style w:type="paragraph" w:customStyle="1" w:styleId="font10">
    <w:name w:val="font10"/>
    <w:basedOn w:val="a2"/>
    <w:semiHidden/>
    <w:rsid w:val="00B579BF"/>
    <w:pPr>
      <w:spacing w:before="100" w:beforeAutospacing="1" w:after="100" w:afterAutospacing="1"/>
    </w:pPr>
    <w:rPr>
      <w:rFonts w:ascii="SimSun" w:eastAsia="SimSun"/>
      <w:color w:val="000000"/>
      <w:sz w:val="18"/>
      <w:szCs w:val="18"/>
    </w:rPr>
  </w:style>
  <w:style w:type="paragraph" w:customStyle="1" w:styleId="xl22">
    <w:name w:val="xl22"/>
    <w:basedOn w:val="a2"/>
    <w:semiHidden/>
    <w:rsid w:val="00B579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23">
    <w:name w:val="xl23"/>
    <w:basedOn w:val="a2"/>
    <w:semiHidden/>
    <w:rsid w:val="00B579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character" w:styleId="affe">
    <w:name w:val="annotation reference"/>
    <w:unhideWhenUsed/>
    <w:rsid w:val="00B579BF"/>
    <w:rPr>
      <w:sz w:val="16"/>
      <w:szCs w:val="16"/>
    </w:rPr>
  </w:style>
  <w:style w:type="character" w:customStyle="1" w:styleId="212">
    <w:name w:val="Заголовок 2 Знак1"/>
    <w:aliases w:val="Знак Знак2,Знак Знак Знак Знак Знак1,Знак Знак Знак Знак2,Заголовок 21 Знак Знак Знак Знак Знак1,Заголовок 21 Знак1,Знак1 Знак1,Заголовок 21 Знак Знак Знак Знак1 Знак1,Знак Знак Знак Знак Знак Знак Знак Знак"/>
    <w:locked/>
    <w:rsid w:val="00B579BF"/>
    <w:rPr>
      <w:rFonts w:ascii="Arial" w:eastAsia="Times New Roman" w:hAnsi="Arial" w:cs="Arial" w:hint="default"/>
      <w:b/>
      <w:bCs/>
      <w:i/>
      <w:iCs/>
      <w:sz w:val="28"/>
      <w:szCs w:val="28"/>
      <w:lang w:val="x-none"/>
    </w:rPr>
  </w:style>
  <w:style w:type="character" w:customStyle="1" w:styleId="410">
    <w:name w:val="Заголовок 4 Знак1"/>
    <w:locked/>
    <w:rsid w:val="00B579BF"/>
    <w:rPr>
      <w:rFonts w:ascii="Arial" w:eastAsia="Times New Roman" w:hAnsi="Arial" w:cs="Arial" w:hint="default"/>
      <w:b/>
      <w:bCs/>
      <w:color w:val="000000"/>
      <w:sz w:val="24"/>
      <w:szCs w:val="24"/>
      <w:u w:val="single"/>
      <w:lang w:val="en-US" w:eastAsia="x-none"/>
    </w:rPr>
  </w:style>
  <w:style w:type="character" w:customStyle="1" w:styleId="1f0">
    <w:name w:val="Текст примечания Знак1"/>
    <w:uiPriority w:val="99"/>
    <w:semiHidden/>
    <w:locked/>
    <w:rsid w:val="00B579BF"/>
    <w:rPr>
      <w:rFonts w:ascii="Times New Roman" w:eastAsia="Times New Roman" w:hAnsi="Times New Roman" w:cs="Times New Roman" w:hint="default"/>
    </w:rPr>
  </w:style>
  <w:style w:type="character" w:customStyle="1" w:styleId="313">
    <w:name w:val="Основной текст 3 Знак1"/>
    <w:uiPriority w:val="99"/>
    <w:locked/>
    <w:rsid w:val="00B579BF"/>
    <w:rPr>
      <w:rFonts w:ascii="Tahoma" w:eastAsia="Times New Roman" w:hAnsi="Tahoma" w:cs="Tahoma" w:hint="default"/>
      <w:sz w:val="24"/>
      <w:szCs w:val="24"/>
      <w:lang w:val="x-none" w:eastAsia="x-none"/>
    </w:rPr>
  </w:style>
  <w:style w:type="character" w:customStyle="1" w:styleId="200">
    <w:name w:val="Знак Знак20"/>
    <w:rsid w:val="00B579BF"/>
    <w:rPr>
      <w:rFonts w:ascii="Arial" w:eastAsia="Times New Roman" w:hAnsi="Arial" w:cs="Arial" w:hint="default"/>
      <w:b/>
      <w:bCs/>
      <w:i/>
      <w:iCs/>
      <w:sz w:val="28"/>
      <w:szCs w:val="28"/>
    </w:rPr>
  </w:style>
  <w:style w:type="character" w:customStyle="1" w:styleId="190">
    <w:name w:val="Знак Знак19"/>
    <w:rsid w:val="00B579BF"/>
    <w:rPr>
      <w:rFonts w:ascii="Times New Roman" w:eastAsia="Times New Roman" w:hAnsi="Times New Roman" w:cs="Times New Roman" w:hint="default"/>
      <w:b/>
      <w:bCs/>
      <w:sz w:val="28"/>
      <w:szCs w:val="28"/>
    </w:rPr>
  </w:style>
  <w:style w:type="character" w:customStyle="1" w:styleId="afff">
    <w:name w:val="Верхний колонтитул Знак Знак Знак"/>
    <w:rsid w:val="00B579BF"/>
    <w:rPr>
      <w:rFonts w:ascii="Times New Roman" w:eastAsia="Times New Roman" w:hAnsi="Times New Roman" w:cs="Times New Roman" w:hint="default"/>
      <w:sz w:val="24"/>
      <w:szCs w:val="20"/>
      <w:lang w:eastAsia="ru-RU"/>
    </w:rPr>
  </w:style>
  <w:style w:type="character" w:customStyle="1" w:styleId="DeltaViewInsertion">
    <w:name w:val="DeltaView Insertion"/>
    <w:rsid w:val="00B579BF"/>
    <w:rPr>
      <w:b/>
      <w:bCs/>
      <w:color w:val="191919"/>
      <w:spacing w:val="0"/>
      <w:u w:val="double"/>
    </w:rPr>
  </w:style>
  <w:style w:type="character" w:customStyle="1" w:styleId="s1">
    <w:name w:val="s1"/>
    <w:rsid w:val="00B579BF"/>
    <w:rPr>
      <w:rFonts w:ascii="Times New Roman" w:hAnsi="Times New Roman" w:cs="Times New Roman" w:hint="default"/>
      <w:b/>
      <w:bCs/>
      <w:i w:val="0"/>
      <w:iCs w:val="0"/>
      <w:strike w:val="0"/>
      <w:dstrike w:val="0"/>
      <w:color w:val="000000"/>
      <w:sz w:val="20"/>
      <w:szCs w:val="20"/>
      <w:u w:val="none"/>
      <w:effect w:val="none"/>
    </w:rPr>
  </w:style>
  <w:style w:type="character" w:customStyle="1" w:styleId="FontStyle72">
    <w:name w:val="Font Style72"/>
    <w:rsid w:val="00B579BF"/>
    <w:rPr>
      <w:rFonts w:ascii="Times New Roman" w:hAnsi="Times New Roman" w:cs="Times New Roman" w:hint="default"/>
      <w:sz w:val="22"/>
      <w:szCs w:val="22"/>
    </w:rPr>
  </w:style>
  <w:style w:type="character" w:customStyle="1" w:styleId="FontStyle73">
    <w:name w:val="Font Style73"/>
    <w:rsid w:val="00B579BF"/>
    <w:rPr>
      <w:rFonts w:ascii="Times New Roman" w:hAnsi="Times New Roman" w:cs="Times New Roman" w:hint="default"/>
      <w:i/>
      <w:iCs/>
      <w:sz w:val="22"/>
      <w:szCs w:val="22"/>
    </w:rPr>
  </w:style>
  <w:style w:type="character" w:customStyle="1" w:styleId="FontStyle74">
    <w:name w:val="Font Style74"/>
    <w:rsid w:val="00B579BF"/>
    <w:rPr>
      <w:rFonts w:ascii="Arial" w:hAnsi="Arial" w:cs="Arial" w:hint="default"/>
      <w:b/>
      <w:bCs/>
      <w:sz w:val="22"/>
      <w:szCs w:val="22"/>
    </w:rPr>
  </w:style>
  <w:style w:type="character" w:customStyle="1" w:styleId="FontStyle75">
    <w:name w:val="Font Style75"/>
    <w:rsid w:val="00B579BF"/>
    <w:rPr>
      <w:rFonts w:ascii="Arial" w:hAnsi="Arial" w:cs="Arial" w:hint="default"/>
      <w:b/>
      <w:bCs/>
      <w:sz w:val="26"/>
      <w:szCs w:val="26"/>
    </w:rPr>
  </w:style>
  <w:style w:type="character" w:customStyle="1" w:styleId="FontStyle76">
    <w:name w:val="Font Style76"/>
    <w:rsid w:val="00B579BF"/>
    <w:rPr>
      <w:rFonts w:ascii="Times New Roman" w:hAnsi="Times New Roman" w:cs="Times New Roman" w:hint="default"/>
      <w:b/>
      <w:bCs/>
      <w:i/>
      <w:iCs/>
      <w:sz w:val="22"/>
      <w:szCs w:val="22"/>
    </w:rPr>
  </w:style>
  <w:style w:type="character" w:customStyle="1" w:styleId="FontStyle77">
    <w:name w:val="Font Style77"/>
    <w:rsid w:val="00B579BF"/>
    <w:rPr>
      <w:rFonts w:ascii="Times New Roman" w:hAnsi="Times New Roman" w:cs="Times New Roman" w:hint="default"/>
      <w:i/>
      <w:iCs/>
      <w:sz w:val="24"/>
      <w:szCs w:val="24"/>
    </w:rPr>
  </w:style>
  <w:style w:type="character" w:customStyle="1" w:styleId="FontStyle78">
    <w:name w:val="Font Style78"/>
    <w:rsid w:val="00B579BF"/>
    <w:rPr>
      <w:rFonts w:ascii="Georgia" w:hAnsi="Georgia" w:cs="Georgia" w:hint="default"/>
      <w:i/>
      <w:iCs/>
      <w:spacing w:val="-30"/>
      <w:sz w:val="32"/>
      <w:szCs w:val="32"/>
    </w:rPr>
  </w:style>
  <w:style w:type="character" w:customStyle="1" w:styleId="FontStyle79">
    <w:name w:val="Font Style79"/>
    <w:rsid w:val="00B579BF"/>
    <w:rPr>
      <w:rFonts w:ascii="Times New Roman" w:hAnsi="Times New Roman" w:cs="Times New Roman" w:hint="default"/>
      <w:sz w:val="28"/>
      <w:szCs w:val="28"/>
    </w:rPr>
  </w:style>
  <w:style w:type="character" w:customStyle="1" w:styleId="FontStyle81">
    <w:name w:val="Font Style81"/>
    <w:rsid w:val="00B579BF"/>
    <w:rPr>
      <w:rFonts w:ascii="Arial" w:hAnsi="Arial" w:cs="Arial" w:hint="default"/>
      <w:spacing w:val="-10"/>
      <w:sz w:val="22"/>
      <w:szCs w:val="22"/>
    </w:rPr>
  </w:style>
  <w:style w:type="character" w:customStyle="1" w:styleId="FontStyle82">
    <w:name w:val="Font Style82"/>
    <w:rsid w:val="00B579BF"/>
    <w:rPr>
      <w:rFonts w:ascii="Arial" w:hAnsi="Arial" w:cs="Arial" w:hint="default"/>
      <w:sz w:val="20"/>
      <w:szCs w:val="20"/>
    </w:rPr>
  </w:style>
  <w:style w:type="character" w:customStyle="1" w:styleId="FontStyle86">
    <w:name w:val="Font Style86"/>
    <w:rsid w:val="00B579BF"/>
    <w:rPr>
      <w:rFonts w:ascii="Georgia" w:hAnsi="Georgia" w:cs="Georgia" w:hint="default"/>
      <w:sz w:val="14"/>
      <w:szCs w:val="14"/>
    </w:rPr>
  </w:style>
  <w:style w:type="character" w:customStyle="1" w:styleId="FontStyle100">
    <w:name w:val="Font Style100"/>
    <w:rsid w:val="00B579BF"/>
    <w:rPr>
      <w:rFonts w:ascii="Times New Roman" w:hAnsi="Times New Roman" w:cs="Times New Roman" w:hint="default"/>
      <w:b/>
      <w:bCs/>
      <w:sz w:val="18"/>
      <w:szCs w:val="18"/>
    </w:rPr>
  </w:style>
  <w:style w:type="character" w:customStyle="1" w:styleId="FontStyle101">
    <w:name w:val="Font Style101"/>
    <w:rsid w:val="00B579BF"/>
    <w:rPr>
      <w:rFonts w:ascii="Times New Roman" w:hAnsi="Times New Roman" w:cs="Times New Roman" w:hint="default"/>
      <w:b/>
      <w:bCs/>
      <w:spacing w:val="10"/>
      <w:sz w:val="24"/>
      <w:szCs w:val="24"/>
    </w:rPr>
  </w:style>
  <w:style w:type="character" w:customStyle="1" w:styleId="FontStyle97">
    <w:name w:val="Font Style97"/>
    <w:rsid w:val="00B579BF"/>
    <w:rPr>
      <w:rFonts w:ascii="Arial" w:hAnsi="Arial" w:cs="Arial" w:hint="default"/>
      <w:b/>
      <w:bCs/>
      <w:sz w:val="20"/>
      <w:szCs w:val="20"/>
    </w:rPr>
  </w:style>
  <w:style w:type="character" w:customStyle="1" w:styleId="FontStyle83">
    <w:name w:val="Font Style83"/>
    <w:rsid w:val="00B579BF"/>
    <w:rPr>
      <w:rFonts w:ascii="Times New Roman" w:hAnsi="Times New Roman" w:cs="Times New Roman" w:hint="default"/>
      <w:b/>
      <w:bCs/>
      <w:i/>
      <w:iCs/>
      <w:sz w:val="22"/>
      <w:szCs w:val="22"/>
    </w:rPr>
  </w:style>
  <w:style w:type="character" w:customStyle="1" w:styleId="FontStyle85">
    <w:name w:val="Font Style85"/>
    <w:rsid w:val="00B579BF"/>
    <w:rPr>
      <w:rFonts w:ascii="Times New Roman" w:hAnsi="Times New Roman" w:cs="Times New Roman" w:hint="default"/>
      <w:b/>
      <w:bCs/>
      <w:sz w:val="22"/>
      <w:szCs w:val="22"/>
    </w:rPr>
  </w:style>
  <w:style w:type="character" w:customStyle="1" w:styleId="FontStyle87">
    <w:name w:val="Font Style87"/>
    <w:rsid w:val="00B579BF"/>
    <w:rPr>
      <w:rFonts w:ascii="Times New Roman" w:hAnsi="Times New Roman" w:cs="Times New Roman" w:hint="default"/>
      <w:b/>
      <w:bCs/>
      <w:spacing w:val="10"/>
      <w:sz w:val="16"/>
      <w:szCs w:val="16"/>
    </w:rPr>
  </w:style>
  <w:style w:type="character" w:customStyle="1" w:styleId="FontStyle88">
    <w:name w:val="Font Style88"/>
    <w:rsid w:val="00B579BF"/>
    <w:rPr>
      <w:rFonts w:ascii="Georgia" w:hAnsi="Georgia" w:cs="Georgia" w:hint="default"/>
      <w:sz w:val="16"/>
      <w:szCs w:val="16"/>
    </w:rPr>
  </w:style>
  <w:style w:type="character" w:customStyle="1" w:styleId="FontStyle89">
    <w:name w:val="Font Style89"/>
    <w:rsid w:val="00B579BF"/>
    <w:rPr>
      <w:rFonts w:ascii="Times New Roman" w:hAnsi="Times New Roman" w:cs="Times New Roman" w:hint="default"/>
      <w:b/>
      <w:bCs/>
      <w:i/>
      <w:iCs/>
      <w:spacing w:val="-10"/>
      <w:sz w:val="20"/>
      <w:szCs w:val="20"/>
    </w:rPr>
  </w:style>
  <w:style w:type="character" w:customStyle="1" w:styleId="FontStyle90">
    <w:name w:val="Font Style90"/>
    <w:rsid w:val="00B579BF"/>
    <w:rPr>
      <w:rFonts w:ascii="Georgia" w:hAnsi="Georgia" w:cs="Georgia" w:hint="default"/>
      <w:sz w:val="20"/>
      <w:szCs w:val="20"/>
    </w:rPr>
  </w:style>
  <w:style w:type="character" w:customStyle="1" w:styleId="FontStyle91">
    <w:name w:val="Font Style91"/>
    <w:rsid w:val="00B579BF"/>
    <w:rPr>
      <w:rFonts w:ascii="Times New Roman" w:hAnsi="Times New Roman" w:cs="Times New Roman" w:hint="default"/>
      <w:b/>
      <w:bCs/>
      <w:i/>
      <w:iCs/>
      <w:sz w:val="22"/>
      <w:szCs w:val="22"/>
    </w:rPr>
  </w:style>
  <w:style w:type="character" w:customStyle="1" w:styleId="FontStyle92">
    <w:name w:val="Font Style92"/>
    <w:rsid w:val="00B579BF"/>
    <w:rPr>
      <w:rFonts w:ascii="Times New Roman" w:hAnsi="Times New Roman" w:cs="Times New Roman" w:hint="default"/>
      <w:i/>
      <w:iCs/>
      <w:sz w:val="18"/>
      <w:szCs w:val="18"/>
    </w:rPr>
  </w:style>
  <w:style w:type="character" w:customStyle="1" w:styleId="FontStyle93">
    <w:name w:val="Font Style93"/>
    <w:rsid w:val="00B579BF"/>
    <w:rPr>
      <w:rFonts w:ascii="Times New Roman" w:hAnsi="Times New Roman" w:cs="Times New Roman" w:hint="default"/>
      <w:sz w:val="18"/>
      <w:szCs w:val="18"/>
    </w:rPr>
  </w:style>
  <w:style w:type="character" w:customStyle="1" w:styleId="FontStyle94">
    <w:name w:val="Font Style94"/>
    <w:rsid w:val="00B579BF"/>
    <w:rPr>
      <w:rFonts w:ascii="Times New Roman" w:hAnsi="Times New Roman" w:cs="Times New Roman" w:hint="default"/>
      <w:i/>
      <w:iCs/>
      <w:sz w:val="22"/>
      <w:szCs w:val="22"/>
    </w:rPr>
  </w:style>
  <w:style w:type="character" w:customStyle="1" w:styleId="FontStyle95">
    <w:name w:val="Font Style95"/>
    <w:rsid w:val="00B579BF"/>
    <w:rPr>
      <w:rFonts w:ascii="Times New Roman" w:hAnsi="Times New Roman" w:cs="Times New Roman" w:hint="default"/>
      <w:b/>
      <w:bCs/>
      <w:sz w:val="8"/>
      <w:szCs w:val="8"/>
    </w:rPr>
  </w:style>
  <w:style w:type="character" w:customStyle="1" w:styleId="FontStyle96">
    <w:name w:val="Font Style96"/>
    <w:rsid w:val="00B579BF"/>
    <w:rPr>
      <w:rFonts w:ascii="Times New Roman" w:hAnsi="Times New Roman" w:cs="Times New Roman" w:hint="default"/>
      <w:b/>
      <w:bCs/>
      <w:sz w:val="26"/>
      <w:szCs w:val="26"/>
    </w:rPr>
  </w:style>
  <w:style w:type="character" w:customStyle="1" w:styleId="FontStyle98">
    <w:name w:val="Font Style98"/>
    <w:rsid w:val="00B579BF"/>
    <w:rPr>
      <w:rFonts w:ascii="Sylfaen" w:hAnsi="Sylfaen" w:cs="Sylfaen" w:hint="default"/>
      <w:b/>
      <w:bCs/>
      <w:i/>
      <w:iCs/>
      <w:sz w:val="28"/>
      <w:szCs w:val="28"/>
    </w:rPr>
  </w:style>
  <w:style w:type="character" w:customStyle="1" w:styleId="FontStyle99">
    <w:name w:val="Font Style99"/>
    <w:rsid w:val="00B579BF"/>
    <w:rPr>
      <w:rFonts w:ascii="Times New Roman" w:hAnsi="Times New Roman" w:cs="Times New Roman" w:hint="default"/>
      <w:b/>
      <w:bCs/>
      <w:sz w:val="20"/>
      <w:szCs w:val="20"/>
    </w:rPr>
  </w:style>
  <w:style w:type="character" w:customStyle="1" w:styleId="FontStyle102">
    <w:name w:val="Font Style102"/>
    <w:rsid w:val="00B579BF"/>
    <w:rPr>
      <w:rFonts w:ascii="Book Antiqua" w:hAnsi="Book Antiqua" w:cs="Book Antiqua" w:hint="default"/>
      <w:b/>
      <w:bCs/>
      <w:sz w:val="14"/>
      <w:szCs w:val="14"/>
    </w:rPr>
  </w:style>
  <w:style w:type="character" w:customStyle="1" w:styleId="FontStyle103">
    <w:name w:val="Font Style103"/>
    <w:rsid w:val="00B579BF"/>
    <w:rPr>
      <w:rFonts w:ascii="Times New Roman" w:hAnsi="Times New Roman" w:cs="Times New Roman" w:hint="default"/>
      <w:sz w:val="22"/>
      <w:szCs w:val="22"/>
    </w:rPr>
  </w:style>
  <w:style w:type="character" w:customStyle="1" w:styleId="FontStyle104">
    <w:name w:val="Font Style104"/>
    <w:rsid w:val="00B579BF"/>
    <w:rPr>
      <w:rFonts w:ascii="Times New Roman" w:hAnsi="Times New Roman" w:cs="Times New Roman" w:hint="default"/>
      <w:sz w:val="10"/>
      <w:szCs w:val="10"/>
    </w:rPr>
  </w:style>
  <w:style w:type="character" w:customStyle="1" w:styleId="FontStyle105">
    <w:name w:val="Font Style105"/>
    <w:rsid w:val="00B579BF"/>
    <w:rPr>
      <w:rFonts w:ascii="Franklin Gothic Book" w:hAnsi="Franklin Gothic Book" w:cs="Franklin Gothic Book" w:hint="default"/>
      <w:b/>
      <w:bCs/>
      <w:spacing w:val="-20"/>
      <w:sz w:val="18"/>
      <w:szCs w:val="18"/>
    </w:rPr>
  </w:style>
  <w:style w:type="character" w:customStyle="1" w:styleId="FontStyle106">
    <w:name w:val="Font Style106"/>
    <w:rsid w:val="00B579BF"/>
    <w:rPr>
      <w:rFonts w:ascii="Times New Roman" w:hAnsi="Times New Roman" w:cs="Times New Roman" w:hint="default"/>
      <w:b/>
      <w:bCs/>
      <w:i/>
      <w:iCs/>
      <w:spacing w:val="30"/>
      <w:sz w:val="18"/>
      <w:szCs w:val="18"/>
    </w:rPr>
  </w:style>
  <w:style w:type="character" w:customStyle="1" w:styleId="FontStyle107">
    <w:name w:val="Font Style107"/>
    <w:rsid w:val="00B579BF"/>
    <w:rPr>
      <w:rFonts w:ascii="Times New Roman" w:hAnsi="Times New Roman" w:cs="Times New Roman" w:hint="default"/>
      <w:sz w:val="18"/>
      <w:szCs w:val="18"/>
    </w:rPr>
  </w:style>
  <w:style w:type="character" w:customStyle="1" w:styleId="FontStyle108">
    <w:name w:val="Font Style108"/>
    <w:rsid w:val="00B579BF"/>
    <w:rPr>
      <w:rFonts w:ascii="Times New Roman" w:hAnsi="Times New Roman" w:cs="Times New Roman" w:hint="default"/>
      <w:b/>
      <w:bCs/>
      <w:sz w:val="22"/>
      <w:szCs w:val="22"/>
    </w:rPr>
  </w:style>
  <w:style w:type="character" w:customStyle="1" w:styleId="FontStyle109">
    <w:name w:val="Font Style109"/>
    <w:rsid w:val="00B579BF"/>
    <w:rPr>
      <w:rFonts w:ascii="Arial Narrow" w:hAnsi="Arial Narrow" w:cs="Arial Narrow" w:hint="default"/>
      <w:b/>
      <w:bCs/>
      <w:sz w:val="22"/>
      <w:szCs w:val="22"/>
    </w:rPr>
  </w:style>
  <w:style w:type="table" w:styleId="afff0">
    <w:name w:val="Table Grid"/>
    <w:basedOn w:val="a5"/>
    <w:rsid w:val="00B579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pecialLeft02">
    <w:name w:val="Special_Left_02"/>
    <w:rsid w:val="00B579BF"/>
    <w:pPr>
      <w:numPr>
        <w:numId w:val="6"/>
      </w:numPr>
    </w:pPr>
  </w:style>
  <w:style w:type="paragraph" w:styleId="afff1">
    <w:name w:val="Revision"/>
    <w:hidden/>
    <w:uiPriority w:val="99"/>
    <w:semiHidden/>
    <w:rsid w:val="00D43788"/>
    <w:rPr>
      <w:rFonts w:ascii="Times New Roman" w:eastAsia="Times New Roman" w:hAnsi="Times New Roman"/>
      <w:sz w:val="24"/>
      <w:szCs w:val="24"/>
      <w:lang w:val="ru-RU" w:eastAsia="ru-RU"/>
    </w:rPr>
  </w:style>
  <w:style w:type="paragraph" w:customStyle="1" w:styleId="CellBody">
    <w:name w:val="CellBody"/>
    <w:rsid w:val="008263C4"/>
    <w:pPr>
      <w:spacing w:before="40" w:after="40"/>
    </w:pPr>
    <w:rPr>
      <w:rFonts w:ascii="Arial" w:eastAsia="Times New Roman" w:hAnsi="Arial"/>
      <w:color w:val="000000"/>
      <w:sz w:val="18"/>
      <w:szCs w:val="18"/>
    </w:rPr>
  </w:style>
  <w:style w:type="paragraph" w:customStyle="1" w:styleId="Bulleted">
    <w:name w:val="Bulleted"/>
    <w:basedOn w:val="a2"/>
    <w:rsid w:val="000A25DF"/>
    <w:pPr>
      <w:numPr>
        <w:numId w:val="7"/>
      </w:numPr>
      <w:spacing w:before="20" w:after="20"/>
      <w:jc w:val="both"/>
    </w:pPr>
    <w:rPr>
      <w:color w:val="000000"/>
      <w:sz w:val="21"/>
      <w:szCs w:val="20"/>
      <w:lang w:val="en-US" w:eastAsia="en-US"/>
    </w:rPr>
  </w:style>
  <w:style w:type="paragraph" w:customStyle="1" w:styleId="Questions">
    <w:name w:val="Questions"/>
    <w:basedOn w:val="a2"/>
    <w:next w:val="a2"/>
    <w:rsid w:val="008263C4"/>
    <w:pPr>
      <w:spacing w:before="120" w:after="60"/>
      <w:jc w:val="both"/>
    </w:pPr>
    <w:rPr>
      <w:i/>
      <w:color w:val="0000FF"/>
      <w:sz w:val="21"/>
      <w:szCs w:val="20"/>
      <w:lang w:val="en-US" w:eastAsia="en-US"/>
    </w:rPr>
  </w:style>
  <w:style w:type="paragraph" w:customStyle="1" w:styleId="2f1">
    <w:name w:val="Основной текст2"/>
    <w:basedOn w:val="a2"/>
    <w:link w:val="afff2"/>
    <w:rsid w:val="000A25DF"/>
    <w:pPr>
      <w:snapToGrid w:val="0"/>
      <w:spacing w:after="120" w:line="240" w:lineRule="exact"/>
      <w:ind w:right="256"/>
    </w:pPr>
    <w:rPr>
      <w:rFonts w:ascii="Futura Bk" w:hAnsi="Futura Bk"/>
      <w:sz w:val="20"/>
      <w:szCs w:val="20"/>
      <w:lang w:val="x-none" w:eastAsia="x-none"/>
    </w:rPr>
  </w:style>
  <w:style w:type="character" w:customStyle="1" w:styleId="afff3">
    <w:name w:val="Подпись к таблице + Полужирный"/>
    <w:rsid w:val="00020F3E"/>
    <w:rPr>
      <w:rFonts w:ascii="Arial Narrow" w:eastAsia="Arial Narrow" w:hAnsi="Arial Narrow" w:cs="Arial Narrow"/>
      <w:b/>
      <w:bCs/>
      <w:i w:val="0"/>
      <w:iCs w:val="0"/>
      <w:smallCaps w:val="0"/>
      <w:strike w:val="0"/>
      <w:color w:val="000000"/>
      <w:spacing w:val="0"/>
      <w:w w:val="100"/>
      <w:position w:val="0"/>
      <w:sz w:val="19"/>
      <w:szCs w:val="19"/>
      <w:u w:val="none"/>
      <w:lang w:val="ru-RU"/>
    </w:rPr>
  </w:style>
  <w:style w:type="character" w:customStyle="1" w:styleId="afff4">
    <w:name w:val="Подпись к таблице"/>
    <w:rsid w:val="00020F3E"/>
    <w:rPr>
      <w:rFonts w:ascii="Arial Narrow" w:eastAsia="Arial Narrow" w:hAnsi="Arial Narrow" w:cs="Arial Narrow"/>
      <w:b w:val="0"/>
      <w:bCs w:val="0"/>
      <w:i w:val="0"/>
      <w:iCs w:val="0"/>
      <w:smallCaps w:val="0"/>
      <w:strike w:val="0"/>
      <w:color w:val="000000"/>
      <w:spacing w:val="0"/>
      <w:w w:val="100"/>
      <w:position w:val="0"/>
      <w:sz w:val="19"/>
      <w:szCs w:val="19"/>
      <w:u w:val="single"/>
      <w:lang w:val="ru-RU"/>
    </w:rPr>
  </w:style>
  <w:style w:type="character" w:customStyle="1" w:styleId="afff2">
    <w:name w:val="Основной текст_"/>
    <w:link w:val="2f1"/>
    <w:rsid w:val="00020F3E"/>
    <w:rPr>
      <w:rFonts w:ascii="Futura Bk" w:eastAsia="Times New Roman" w:hAnsi="Futura Bk"/>
      <w:lang w:val="x-none" w:eastAsia="x-none"/>
    </w:rPr>
  </w:style>
  <w:style w:type="numbering" w:customStyle="1" w:styleId="1f1">
    <w:name w:val="Нет списка1"/>
    <w:next w:val="a6"/>
    <w:uiPriority w:val="99"/>
    <w:semiHidden/>
    <w:unhideWhenUsed/>
    <w:rsid w:val="001E3DBE"/>
  </w:style>
  <w:style w:type="paragraph" w:customStyle="1" w:styleId="NormalShort">
    <w:name w:val="Normal Short"/>
    <w:basedOn w:val="a2"/>
    <w:next w:val="a2"/>
    <w:uiPriority w:val="99"/>
    <w:rsid w:val="000A25DF"/>
    <w:pPr>
      <w:widowControl w:val="0"/>
      <w:autoSpaceDE w:val="0"/>
      <w:autoSpaceDN w:val="0"/>
      <w:adjustRightInd w:val="0"/>
    </w:pPr>
    <w:rPr>
      <w:rFonts w:ascii="Arial" w:hAnsi="Arial" w:cs="Arial"/>
      <w:sz w:val="22"/>
      <w:szCs w:val="22"/>
      <w:lang w:val="en-AU"/>
    </w:rPr>
  </w:style>
  <w:style w:type="paragraph" w:customStyle="1" w:styleId="NormalNumbered">
    <w:name w:val="Normal Numbered"/>
    <w:basedOn w:val="a2"/>
    <w:next w:val="a2"/>
    <w:uiPriority w:val="99"/>
    <w:rsid w:val="000A25DF"/>
    <w:pPr>
      <w:widowControl w:val="0"/>
      <w:autoSpaceDE w:val="0"/>
      <w:autoSpaceDN w:val="0"/>
      <w:adjustRightInd w:val="0"/>
      <w:spacing w:before="60" w:after="60"/>
      <w:ind w:left="720" w:hanging="720"/>
    </w:pPr>
    <w:rPr>
      <w:rFonts w:ascii="Arial" w:hAnsi="Arial" w:cs="Arial"/>
      <w:sz w:val="22"/>
      <w:szCs w:val="22"/>
      <w:lang w:val="en-AU"/>
    </w:rPr>
  </w:style>
  <w:style w:type="paragraph" w:customStyle="1" w:styleId="NormalNumbered2">
    <w:name w:val="Normal Numbered 2"/>
    <w:basedOn w:val="a2"/>
    <w:next w:val="a2"/>
    <w:uiPriority w:val="99"/>
    <w:rsid w:val="000A25DF"/>
    <w:pPr>
      <w:widowControl w:val="0"/>
      <w:autoSpaceDE w:val="0"/>
      <w:autoSpaceDN w:val="0"/>
      <w:adjustRightInd w:val="0"/>
      <w:spacing w:before="60" w:after="60"/>
      <w:ind w:left="1440" w:hanging="720"/>
    </w:pPr>
    <w:rPr>
      <w:rFonts w:ascii="Arial" w:hAnsi="Arial" w:cs="Arial"/>
      <w:sz w:val="22"/>
      <w:szCs w:val="22"/>
      <w:lang w:val="en-AU"/>
    </w:rPr>
  </w:style>
  <w:style w:type="paragraph" w:customStyle="1" w:styleId="List1">
    <w:name w:val="List 1"/>
    <w:basedOn w:val="a2"/>
    <w:next w:val="a2"/>
    <w:uiPriority w:val="99"/>
    <w:rsid w:val="000A25DF"/>
    <w:pPr>
      <w:widowControl w:val="0"/>
      <w:autoSpaceDE w:val="0"/>
      <w:autoSpaceDN w:val="0"/>
      <w:adjustRightInd w:val="0"/>
      <w:spacing w:before="60" w:after="60"/>
      <w:ind w:left="720" w:hanging="720"/>
    </w:pPr>
    <w:rPr>
      <w:rFonts w:ascii="Arial" w:hAnsi="Arial" w:cs="Arial"/>
      <w:sz w:val="22"/>
      <w:szCs w:val="22"/>
      <w:lang w:val="en-AU"/>
    </w:rPr>
  </w:style>
  <w:style w:type="paragraph" w:styleId="39">
    <w:name w:val="List 3"/>
    <w:basedOn w:val="a2"/>
    <w:next w:val="a2"/>
    <w:uiPriority w:val="99"/>
    <w:rsid w:val="000A25DF"/>
    <w:pPr>
      <w:widowControl w:val="0"/>
      <w:autoSpaceDE w:val="0"/>
      <w:autoSpaceDN w:val="0"/>
      <w:adjustRightInd w:val="0"/>
      <w:spacing w:before="60" w:after="60"/>
      <w:ind w:left="720" w:hanging="720"/>
    </w:pPr>
    <w:rPr>
      <w:rFonts w:ascii="Arial" w:hAnsi="Arial" w:cs="Arial"/>
      <w:sz w:val="22"/>
      <w:szCs w:val="22"/>
      <w:lang w:val="en-AU"/>
    </w:rPr>
  </w:style>
  <w:style w:type="paragraph" w:customStyle="1" w:styleId="MicroSkip">
    <w:name w:val="Micro Skip"/>
    <w:basedOn w:val="a2"/>
    <w:next w:val="a2"/>
    <w:uiPriority w:val="99"/>
    <w:rsid w:val="000A25DF"/>
    <w:pPr>
      <w:widowControl w:val="0"/>
      <w:autoSpaceDE w:val="0"/>
      <w:autoSpaceDN w:val="0"/>
      <w:adjustRightInd w:val="0"/>
    </w:pPr>
    <w:rPr>
      <w:rFonts w:ascii="Arial" w:hAnsi="Arial" w:cs="Arial"/>
      <w:sz w:val="12"/>
      <w:szCs w:val="12"/>
      <w:lang w:val="en-AU"/>
    </w:rPr>
  </w:style>
  <w:style w:type="paragraph" w:customStyle="1" w:styleId="SmallSkip">
    <w:name w:val="Small Skip"/>
    <w:basedOn w:val="a2"/>
    <w:next w:val="a2"/>
    <w:uiPriority w:val="99"/>
    <w:rsid w:val="000A25DF"/>
    <w:pPr>
      <w:widowControl w:val="0"/>
      <w:autoSpaceDE w:val="0"/>
      <w:autoSpaceDN w:val="0"/>
      <w:adjustRightInd w:val="0"/>
    </w:pPr>
    <w:rPr>
      <w:rFonts w:ascii="Arial" w:hAnsi="Arial" w:cs="Arial"/>
      <w:sz w:val="16"/>
      <w:szCs w:val="16"/>
      <w:lang w:val="en-AU"/>
    </w:rPr>
  </w:style>
  <w:style w:type="paragraph" w:customStyle="1" w:styleId="MediumSkip">
    <w:name w:val="Medium Skip"/>
    <w:basedOn w:val="a2"/>
    <w:next w:val="a2"/>
    <w:uiPriority w:val="99"/>
    <w:rsid w:val="000A25DF"/>
    <w:pPr>
      <w:widowControl w:val="0"/>
      <w:autoSpaceDE w:val="0"/>
      <w:autoSpaceDN w:val="0"/>
      <w:adjustRightInd w:val="0"/>
    </w:pPr>
    <w:rPr>
      <w:rFonts w:ascii="Arial" w:hAnsi="Arial" w:cs="Arial"/>
      <w:sz w:val="20"/>
      <w:szCs w:val="20"/>
      <w:lang w:val="en-AU"/>
    </w:rPr>
  </w:style>
  <w:style w:type="paragraph" w:customStyle="1" w:styleId="LargeSkip">
    <w:name w:val="Large Skip"/>
    <w:basedOn w:val="a2"/>
    <w:next w:val="a2"/>
    <w:uiPriority w:val="99"/>
    <w:rsid w:val="000A25DF"/>
    <w:pPr>
      <w:widowControl w:val="0"/>
      <w:autoSpaceDE w:val="0"/>
      <w:autoSpaceDN w:val="0"/>
      <w:adjustRightInd w:val="0"/>
    </w:pPr>
    <w:rPr>
      <w:rFonts w:ascii="Arial" w:hAnsi="Arial" w:cs="Arial"/>
      <w:sz w:val="32"/>
      <w:szCs w:val="32"/>
      <w:lang w:val="en-AU"/>
    </w:rPr>
  </w:style>
  <w:style w:type="paragraph" w:customStyle="1" w:styleId="AnnotateTitle">
    <w:name w:val="Annotate Title"/>
    <w:basedOn w:val="a2"/>
    <w:next w:val="a2"/>
    <w:uiPriority w:val="99"/>
    <w:rsid w:val="000A25DF"/>
    <w:pPr>
      <w:widowControl w:val="0"/>
      <w:autoSpaceDE w:val="0"/>
      <w:autoSpaceDN w:val="0"/>
      <w:adjustRightInd w:val="0"/>
    </w:pPr>
    <w:rPr>
      <w:rFonts w:ascii="Arial" w:hAnsi="Arial" w:cs="Arial"/>
      <w:sz w:val="20"/>
      <w:szCs w:val="20"/>
      <w:lang w:val="en-AU"/>
    </w:rPr>
  </w:style>
  <w:style w:type="paragraph" w:customStyle="1" w:styleId="Annotate">
    <w:name w:val="Annotate"/>
    <w:basedOn w:val="a2"/>
    <w:next w:val="a2"/>
    <w:uiPriority w:val="99"/>
    <w:rsid w:val="000A25DF"/>
    <w:pPr>
      <w:widowControl w:val="0"/>
      <w:autoSpaceDE w:val="0"/>
      <w:autoSpaceDN w:val="0"/>
      <w:adjustRightInd w:val="0"/>
    </w:pPr>
    <w:rPr>
      <w:rFonts w:ascii="Arial" w:hAnsi="Arial" w:cs="Arial"/>
      <w:sz w:val="16"/>
      <w:szCs w:val="16"/>
      <w:lang w:val="en-AU"/>
    </w:rPr>
  </w:style>
  <w:style w:type="paragraph" w:customStyle="1" w:styleId="PageHeader">
    <w:name w:val="Page Header"/>
    <w:basedOn w:val="a2"/>
    <w:next w:val="a2"/>
    <w:uiPriority w:val="99"/>
    <w:rsid w:val="000A25DF"/>
    <w:pPr>
      <w:widowControl w:val="0"/>
      <w:autoSpaceDE w:val="0"/>
      <w:autoSpaceDN w:val="0"/>
      <w:adjustRightInd w:val="0"/>
    </w:pPr>
    <w:rPr>
      <w:rFonts w:ascii="Arial" w:hAnsi="Arial" w:cs="Arial"/>
      <w:color w:val="000000"/>
      <w:sz w:val="16"/>
      <w:szCs w:val="16"/>
      <w:lang w:val="en-AU"/>
    </w:rPr>
  </w:style>
  <w:style w:type="paragraph" w:customStyle="1" w:styleId="PageFooter">
    <w:name w:val="Page Footer"/>
    <w:basedOn w:val="a2"/>
    <w:next w:val="a2"/>
    <w:uiPriority w:val="99"/>
    <w:rsid w:val="000A25DF"/>
    <w:pPr>
      <w:widowControl w:val="0"/>
      <w:autoSpaceDE w:val="0"/>
      <w:autoSpaceDN w:val="0"/>
      <w:adjustRightInd w:val="0"/>
    </w:pPr>
    <w:rPr>
      <w:rFonts w:ascii="Arial" w:hAnsi="Arial" w:cs="Arial"/>
      <w:color w:val="000000"/>
      <w:sz w:val="12"/>
      <w:szCs w:val="12"/>
      <w:lang w:val="en-AU"/>
    </w:rPr>
  </w:style>
  <w:style w:type="paragraph" w:customStyle="1" w:styleId="WellboreTitle">
    <w:name w:val="Wellbore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WellboreHeaders">
    <w:name w:val="Wellbore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WellboreData">
    <w:name w:val="Wellbore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WellTitle">
    <w:name w:val="Well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WellHeaders">
    <w:name w:val="Well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WellData">
    <w:name w:val="Well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SlotTitle">
    <w:name w:val="Slot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SlotHeaders">
    <w:name w:val="Slot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SlotData">
    <w:name w:val="Slot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InstallationTitle">
    <w:name w:val="Installation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InstallationHeaders">
    <w:name w:val="Installation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InstallationData">
    <w:name w:val="Installation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FieldTitle">
    <w:name w:val="Field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FieldHeaders">
    <w:name w:val="Field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FieldData">
    <w:name w:val="Field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WellpathReportTitle">
    <w:name w:val="Wellpath Report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WellpathReportHeaders">
    <w:name w:val="Wellpath Report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WellpathReportData">
    <w:name w:val="Wellpath Report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AltWellpathReportData">
    <w:name w:val="Alt Wellpath Report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HoleSectionsTitle">
    <w:name w:val="Hole Sections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HoleSectionsHeaders">
    <w:name w:val="Hole Sections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HoleSectionsData">
    <w:name w:val="Hole Sections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CasingsTitle">
    <w:name w:val="Casings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CasingsHeaders">
    <w:name w:val="Casings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CasingsData">
    <w:name w:val="Casings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TargetsTitle">
    <w:name w:val="Targets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TargetsHeaders">
    <w:name w:val="Targets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TargetsData">
    <w:name w:val="Targets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numbering" w:customStyle="1" w:styleId="2f2">
    <w:name w:val="Нет списка2"/>
    <w:next w:val="a6"/>
    <w:uiPriority w:val="99"/>
    <w:semiHidden/>
    <w:unhideWhenUsed/>
    <w:rsid w:val="00DB6AB4"/>
  </w:style>
  <w:style w:type="numbering" w:customStyle="1" w:styleId="3a">
    <w:name w:val="Нет списка3"/>
    <w:next w:val="a6"/>
    <w:uiPriority w:val="99"/>
    <w:semiHidden/>
    <w:unhideWhenUsed/>
    <w:rsid w:val="001D5419"/>
  </w:style>
  <w:style w:type="character" w:customStyle="1" w:styleId="afff5">
    <w:name w:val="Заголовок Знак"/>
    <w:rsid w:val="000A25DF"/>
    <w:rPr>
      <w:rFonts w:ascii="Arial" w:eastAsia="Times New Roman" w:hAnsi="Arial" w:cs="Arial"/>
      <w:sz w:val="24"/>
      <w:szCs w:val="20"/>
      <w:lang w:eastAsia="ru-RU"/>
    </w:rPr>
  </w:style>
  <w:style w:type="paragraph" w:customStyle="1" w:styleId="45">
    <w:name w:val="Обычный4"/>
    <w:uiPriority w:val="99"/>
    <w:rsid w:val="000A25DF"/>
    <w:pPr>
      <w:widowControl w:val="0"/>
      <w:snapToGrid w:val="0"/>
      <w:spacing w:before="220" w:line="300" w:lineRule="auto"/>
      <w:jc w:val="both"/>
    </w:pPr>
    <w:rPr>
      <w:rFonts w:ascii="Times New Roman" w:eastAsia="Times New Roman" w:hAnsi="Times New Roman"/>
      <w:sz w:val="22"/>
      <w:lang w:val="ru-RU" w:eastAsia="ru-RU"/>
    </w:rPr>
  </w:style>
  <w:style w:type="paragraph" w:customStyle="1" w:styleId="232">
    <w:name w:val="Основной текст 23"/>
    <w:basedOn w:val="a2"/>
    <w:rsid w:val="000A25DF"/>
    <w:pPr>
      <w:jc w:val="both"/>
    </w:pPr>
    <w:rPr>
      <w:rFonts w:ascii="NTFarce" w:hAnsi="NTFarce"/>
      <w:szCs w:val="20"/>
    </w:rPr>
  </w:style>
  <w:style w:type="paragraph" w:customStyle="1" w:styleId="233">
    <w:name w:val="Основной текст с отступом 23"/>
    <w:basedOn w:val="a2"/>
    <w:rsid w:val="000A25DF"/>
    <w:pPr>
      <w:ind w:left="132"/>
      <w:jc w:val="both"/>
    </w:pPr>
    <w:rPr>
      <w:rFonts w:ascii="NTFarce" w:hAnsi="NTFarce"/>
      <w:szCs w:val="20"/>
    </w:rPr>
  </w:style>
  <w:style w:type="paragraph" w:customStyle="1" w:styleId="331">
    <w:name w:val="Основной текст с отступом 33"/>
    <w:basedOn w:val="a2"/>
    <w:semiHidden/>
    <w:rsid w:val="000A25DF"/>
    <w:pPr>
      <w:overflowPunct w:val="0"/>
      <w:autoSpaceDE w:val="0"/>
      <w:autoSpaceDN w:val="0"/>
      <w:adjustRightInd w:val="0"/>
      <w:ind w:left="1134" w:hanging="1134"/>
      <w:jc w:val="both"/>
    </w:pPr>
    <w:rPr>
      <w:szCs w:val="20"/>
    </w:rPr>
  </w:style>
  <w:style w:type="paragraph" w:styleId="afff6">
    <w:name w:val="No Spacing"/>
    <w:link w:val="afff7"/>
    <w:uiPriority w:val="1"/>
    <w:qFormat/>
    <w:rsid w:val="00BA4859"/>
    <w:rPr>
      <w:rFonts w:ascii="Times New Roman" w:hAnsi="Times New Roman"/>
      <w:sz w:val="24"/>
      <w:szCs w:val="22"/>
      <w:lang w:val="ru-RU"/>
    </w:rPr>
  </w:style>
  <w:style w:type="paragraph" w:customStyle="1" w:styleId="321">
    <w:name w:val="Основной текст 32"/>
    <w:basedOn w:val="a2"/>
    <w:rsid w:val="00BA4859"/>
    <w:pPr>
      <w:widowControl w:val="0"/>
      <w:spacing w:line="240" w:lineRule="atLeast"/>
    </w:pPr>
    <w:rPr>
      <w:sz w:val="23"/>
      <w:szCs w:val="20"/>
    </w:rPr>
  </w:style>
  <w:style w:type="paragraph" w:customStyle="1" w:styleId="font1">
    <w:name w:val="font1"/>
    <w:basedOn w:val="a2"/>
    <w:rsid w:val="00BA4859"/>
    <w:pPr>
      <w:spacing w:before="100" w:beforeAutospacing="1" w:after="100" w:afterAutospacing="1"/>
    </w:pPr>
    <w:rPr>
      <w:rFonts w:ascii="SimSun" w:eastAsia="SimSun" w:hAnsi="SimSun"/>
    </w:rPr>
  </w:style>
  <w:style w:type="paragraph" w:customStyle="1" w:styleId="western">
    <w:name w:val="western"/>
    <w:basedOn w:val="a2"/>
    <w:uiPriority w:val="99"/>
    <w:rsid w:val="00BA4859"/>
    <w:pPr>
      <w:spacing w:before="100" w:beforeAutospacing="1"/>
    </w:pPr>
    <w:rPr>
      <w:color w:val="000000"/>
      <w:sz w:val="22"/>
      <w:szCs w:val="22"/>
    </w:rPr>
  </w:style>
  <w:style w:type="character" w:customStyle="1" w:styleId="apple-converted-space">
    <w:name w:val="apple-converted-space"/>
    <w:basedOn w:val="a4"/>
    <w:rsid w:val="00BA4859"/>
  </w:style>
  <w:style w:type="table" w:customStyle="1" w:styleId="1f2">
    <w:name w:val="Сетка таблицы1"/>
    <w:basedOn w:val="a5"/>
    <w:next w:val="afff0"/>
    <w:uiPriority w:val="59"/>
    <w:rsid w:val="00BA4859"/>
    <w:rPr>
      <w:rFonts w:ascii="Times New Roman" w:eastAsia="Times New Roman" w:hAnsi="Times New Roman"/>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5"/>
    <w:rsid w:val="00BA48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pecialLeft021">
    <w:name w:val="Special_Left_021"/>
    <w:rsid w:val="00BA4859"/>
    <w:pPr>
      <w:numPr>
        <w:numId w:val="16"/>
      </w:numPr>
    </w:pPr>
  </w:style>
  <w:style w:type="numbering" w:customStyle="1" w:styleId="SpecialLeft022">
    <w:name w:val="Special_Left_022"/>
    <w:rsid w:val="00BA4859"/>
    <w:pPr>
      <w:numPr>
        <w:numId w:val="13"/>
      </w:numPr>
    </w:pPr>
  </w:style>
  <w:style w:type="numbering" w:customStyle="1" w:styleId="SpecialLeft0211">
    <w:name w:val="Special_Left_0211"/>
    <w:rsid w:val="00BA4859"/>
    <w:pPr>
      <w:numPr>
        <w:numId w:val="14"/>
      </w:numPr>
    </w:pPr>
  </w:style>
  <w:style w:type="numbering" w:customStyle="1" w:styleId="SpecialLeft0212">
    <w:name w:val="Special_Left_0212"/>
    <w:rsid w:val="00BA4859"/>
    <w:pPr>
      <w:numPr>
        <w:numId w:val="15"/>
      </w:numPr>
    </w:pPr>
  </w:style>
  <w:style w:type="character" w:styleId="afff8">
    <w:name w:val="Strong"/>
    <w:basedOn w:val="a4"/>
    <w:uiPriority w:val="22"/>
    <w:qFormat/>
    <w:rsid w:val="00B27B20"/>
    <w:rPr>
      <w:b/>
      <w:bCs/>
    </w:rPr>
  </w:style>
  <w:style w:type="paragraph" w:customStyle="1" w:styleId="3b">
    <w:name w:val="Основной текст3"/>
    <w:basedOn w:val="a2"/>
    <w:uiPriority w:val="99"/>
    <w:rsid w:val="004F62E1"/>
    <w:pPr>
      <w:snapToGrid w:val="0"/>
      <w:spacing w:after="120" w:line="240" w:lineRule="exact"/>
      <w:ind w:right="256"/>
    </w:pPr>
    <w:rPr>
      <w:rFonts w:ascii="Futura Bk" w:hAnsi="Futura Bk"/>
      <w:sz w:val="20"/>
      <w:szCs w:val="20"/>
    </w:rPr>
  </w:style>
  <w:style w:type="paragraph" w:customStyle="1" w:styleId="52">
    <w:name w:val="Обычный5"/>
    <w:uiPriority w:val="99"/>
    <w:rsid w:val="004F62E1"/>
    <w:pPr>
      <w:widowControl w:val="0"/>
      <w:snapToGrid w:val="0"/>
      <w:spacing w:before="220" w:line="300" w:lineRule="auto"/>
      <w:jc w:val="both"/>
    </w:pPr>
    <w:rPr>
      <w:rFonts w:ascii="Times New Roman" w:eastAsia="Times New Roman" w:hAnsi="Times New Roman"/>
      <w:sz w:val="22"/>
      <w:lang w:val="ru-RU" w:eastAsia="ru-RU"/>
    </w:rPr>
  </w:style>
  <w:style w:type="paragraph" w:customStyle="1" w:styleId="240">
    <w:name w:val="Основной текст 24"/>
    <w:basedOn w:val="a2"/>
    <w:rsid w:val="004F62E1"/>
    <w:pPr>
      <w:jc w:val="both"/>
    </w:pPr>
    <w:rPr>
      <w:rFonts w:ascii="NTFarce" w:hAnsi="NTFarce"/>
      <w:szCs w:val="20"/>
    </w:rPr>
  </w:style>
  <w:style w:type="paragraph" w:customStyle="1" w:styleId="241">
    <w:name w:val="Основной текст с отступом 24"/>
    <w:basedOn w:val="a2"/>
    <w:rsid w:val="004F62E1"/>
    <w:pPr>
      <w:ind w:left="132"/>
      <w:jc w:val="both"/>
    </w:pPr>
    <w:rPr>
      <w:rFonts w:ascii="NTFarce" w:hAnsi="NTFarce"/>
      <w:szCs w:val="20"/>
    </w:rPr>
  </w:style>
  <w:style w:type="paragraph" w:customStyle="1" w:styleId="340">
    <w:name w:val="Основной текст с отступом 34"/>
    <w:basedOn w:val="a2"/>
    <w:semiHidden/>
    <w:rsid w:val="004F62E1"/>
    <w:pPr>
      <w:overflowPunct w:val="0"/>
      <w:autoSpaceDE w:val="0"/>
      <w:autoSpaceDN w:val="0"/>
      <w:adjustRightInd w:val="0"/>
      <w:ind w:left="1134" w:hanging="1134"/>
      <w:jc w:val="both"/>
    </w:pPr>
    <w:rPr>
      <w:szCs w:val="20"/>
    </w:rPr>
  </w:style>
  <w:style w:type="numbering" w:customStyle="1" w:styleId="111">
    <w:name w:val="Нет списка11"/>
    <w:next w:val="a6"/>
    <w:uiPriority w:val="99"/>
    <w:semiHidden/>
    <w:unhideWhenUsed/>
    <w:rsid w:val="004F62E1"/>
  </w:style>
  <w:style w:type="numbering" w:customStyle="1" w:styleId="1110">
    <w:name w:val="Нет списка111"/>
    <w:next w:val="a6"/>
    <w:uiPriority w:val="99"/>
    <w:semiHidden/>
    <w:unhideWhenUsed/>
    <w:rsid w:val="004F62E1"/>
  </w:style>
  <w:style w:type="numbering" w:customStyle="1" w:styleId="1111">
    <w:name w:val="Нет списка1111"/>
    <w:next w:val="a6"/>
    <w:uiPriority w:val="99"/>
    <w:semiHidden/>
    <w:unhideWhenUsed/>
    <w:rsid w:val="004F62E1"/>
  </w:style>
  <w:style w:type="numbering" w:customStyle="1" w:styleId="SpecialLeft02111">
    <w:name w:val="Special_Left_02111"/>
    <w:rsid w:val="004F62E1"/>
    <w:pPr>
      <w:numPr>
        <w:numId w:val="33"/>
      </w:numPr>
    </w:pPr>
  </w:style>
  <w:style w:type="character" w:customStyle="1" w:styleId="afff9">
    <w:name w:val="Подпись к таблице_"/>
    <w:rsid w:val="004F62E1"/>
    <w:rPr>
      <w:rFonts w:ascii="Arial Narrow" w:eastAsia="Arial Narrow" w:hAnsi="Arial Narrow" w:cs="Arial Narrow"/>
      <w:b w:val="0"/>
      <w:bCs w:val="0"/>
      <w:i w:val="0"/>
      <w:iCs w:val="0"/>
      <w:smallCaps w:val="0"/>
      <w:strike w:val="0"/>
      <w:sz w:val="19"/>
      <w:szCs w:val="19"/>
      <w:u w:val="none"/>
    </w:rPr>
  </w:style>
  <w:style w:type="character" w:customStyle="1" w:styleId="aff4">
    <w:name w:val="Статья Знак"/>
    <w:link w:val="a1"/>
    <w:rsid w:val="006B0C14"/>
    <w:rPr>
      <w:rFonts w:ascii="Arial" w:eastAsia="Times New Roman" w:hAnsi="Arial" w:cs="Arial"/>
      <w:sz w:val="24"/>
      <w:szCs w:val="24"/>
      <w:lang w:val="ru-RU" w:eastAsia="ru-RU"/>
    </w:rPr>
  </w:style>
  <w:style w:type="numbering" w:customStyle="1" w:styleId="46">
    <w:name w:val="Нет списка4"/>
    <w:next w:val="a6"/>
    <w:uiPriority w:val="99"/>
    <w:semiHidden/>
    <w:unhideWhenUsed/>
    <w:rsid w:val="006B0C14"/>
  </w:style>
  <w:style w:type="table" w:customStyle="1" w:styleId="3c">
    <w:name w:val="Сетка таблицы3"/>
    <w:basedOn w:val="a5"/>
    <w:next w:val="afff0"/>
    <w:rsid w:val="006B0C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6"/>
    <w:uiPriority w:val="99"/>
    <w:semiHidden/>
    <w:unhideWhenUsed/>
    <w:rsid w:val="006B0C14"/>
  </w:style>
  <w:style w:type="numbering" w:customStyle="1" w:styleId="213">
    <w:name w:val="Нет списка21"/>
    <w:next w:val="a6"/>
    <w:uiPriority w:val="99"/>
    <w:semiHidden/>
    <w:unhideWhenUsed/>
    <w:rsid w:val="006B0C14"/>
  </w:style>
  <w:style w:type="numbering" w:customStyle="1" w:styleId="314">
    <w:name w:val="Нет списка31"/>
    <w:next w:val="a6"/>
    <w:uiPriority w:val="99"/>
    <w:semiHidden/>
    <w:unhideWhenUsed/>
    <w:rsid w:val="006B0C14"/>
  </w:style>
  <w:style w:type="table" w:customStyle="1" w:styleId="112">
    <w:name w:val="Сетка таблицы11"/>
    <w:basedOn w:val="a5"/>
    <w:next w:val="afff0"/>
    <w:rsid w:val="006B0C14"/>
    <w:rPr>
      <w:rFonts w:ascii="Times New Roman" w:eastAsia="Times New Roman" w:hAnsi="Times New Roman"/>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5"/>
    <w:rsid w:val="006B0C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Заголовок №1_"/>
    <w:link w:val="1f4"/>
    <w:rsid w:val="006B0C14"/>
    <w:rPr>
      <w:rFonts w:ascii="Times New Roman" w:hAnsi="Times New Roman"/>
      <w:shd w:val="clear" w:color="auto" w:fill="FFFFFF"/>
    </w:rPr>
  </w:style>
  <w:style w:type="paragraph" w:customStyle="1" w:styleId="1f4">
    <w:name w:val="Заголовок №1"/>
    <w:basedOn w:val="a2"/>
    <w:link w:val="1f3"/>
    <w:rsid w:val="006B0C14"/>
    <w:pPr>
      <w:shd w:val="clear" w:color="auto" w:fill="FFFFFF"/>
      <w:spacing w:before="420" w:line="274" w:lineRule="exact"/>
      <w:jc w:val="center"/>
      <w:outlineLvl w:val="0"/>
    </w:pPr>
    <w:rPr>
      <w:rFonts w:eastAsia="Calibri"/>
      <w:sz w:val="20"/>
      <w:szCs w:val="20"/>
      <w:lang w:val="en-US" w:eastAsia="en-US"/>
    </w:rPr>
  </w:style>
  <w:style w:type="character" w:customStyle="1" w:styleId="47">
    <w:name w:val="Основной текст (4)_"/>
    <w:link w:val="48"/>
    <w:rsid w:val="006B0C14"/>
    <w:rPr>
      <w:rFonts w:ascii="Times New Roman" w:eastAsia="Times New Roman" w:hAnsi="Times New Roman"/>
      <w:b/>
      <w:bCs/>
      <w:sz w:val="19"/>
      <w:szCs w:val="19"/>
      <w:shd w:val="clear" w:color="auto" w:fill="FFFFFF"/>
    </w:rPr>
  </w:style>
  <w:style w:type="character" w:customStyle="1" w:styleId="4Consolas10pt">
    <w:name w:val="Основной текст (4) + Consolas;10 pt;Не полужирный"/>
    <w:rsid w:val="006B0C14"/>
    <w:rPr>
      <w:rFonts w:ascii="Consolas" w:eastAsia="Consolas" w:hAnsi="Consolas" w:cs="Consolas"/>
      <w:b/>
      <w:bCs/>
      <w:i w:val="0"/>
      <w:iCs w:val="0"/>
      <w:smallCaps w:val="0"/>
      <w:strike w:val="0"/>
      <w:color w:val="000000"/>
      <w:spacing w:val="0"/>
      <w:w w:val="100"/>
      <w:position w:val="0"/>
      <w:sz w:val="20"/>
      <w:szCs w:val="20"/>
      <w:u w:val="none"/>
      <w:lang w:val="ru-RU"/>
    </w:rPr>
  </w:style>
  <w:style w:type="character" w:customStyle="1" w:styleId="53">
    <w:name w:val="Основной текст (5)_"/>
    <w:link w:val="54"/>
    <w:rsid w:val="006B0C14"/>
    <w:rPr>
      <w:rFonts w:ascii="Times New Roman" w:eastAsia="Times New Roman" w:hAnsi="Times New Roman"/>
      <w:b/>
      <w:bCs/>
      <w:i/>
      <w:iCs/>
      <w:sz w:val="18"/>
      <w:szCs w:val="18"/>
      <w:shd w:val="clear" w:color="auto" w:fill="FFFFFF"/>
    </w:rPr>
  </w:style>
  <w:style w:type="character" w:customStyle="1" w:styleId="TimesNewRoman95pt">
    <w:name w:val="Основной текст + Times New Roman;9;5 pt;Полужирный"/>
    <w:rsid w:val="006B0C14"/>
    <w:rPr>
      <w:rFonts w:ascii="Times New Roman" w:eastAsia="Times New Roman" w:hAnsi="Times New Roman" w:cs="Times New Roman"/>
      <w:b/>
      <w:bCs/>
      <w:i w:val="0"/>
      <w:iCs w:val="0"/>
      <w:smallCaps w:val="0"/>
      <w:strike w:val="0"/>
      <w:snapToGrid/>
      <w:color w:val="000000"/>
      <w:spacing w:val="0"/>
      <w:w w:val="100"/>
      <w:position w:val="0"/>
      <w:sz w:val="19"/>
      <w:szCs w:val="19"/>
      <w:u w:val="none"/>
      <w:lang w:val="ru-RU" w:eastAsia="x-none"/>
    </w:rPr>
  </w:style>
  <w:style w:type="character" w:customStyle="1" w:styleId="MicrosoftSansSerif4pt">
    <w:name w:val="Основной текст + Microsoft Sans Serif;4 pt"/>
    <w:rsid w:val="006B0C14"/>
    <w:rPr>
      <w:rFonts w:ascii="Microsoft Sans Serif" w:eastAsia="Microsoft Sans Serif" w:hAnsi="Microsoft Sans Serif" w:cs="Microsoft Sans Serif"/>
      <w:b w:val="0"/>
      <w:bCs w:val="0"/>
      <w:i w:val="0"/>
      <w:iCs w:val="0"/>
      <w:smallCaps w:val="0"/>
      <w:strike w:val="0"/>
      <w:snapToGrid/>
      <w:color w:val="000000"/>
      <w:spacing w:val="0"/>
      <w:w w:val="100"/>
      <w:position w:val="0"/>
      <w:sz w:val="8"/>
      <w:szCs w:val="8"/>
      <w:u w:val="none"/>
      <w:lang w:val="x-none" w:eastAsia="x-none"/>
    </w:rPr>
  </w:style>
  <w:style w:type="character" w:customStyle="1" w:styleId="5MicrosoftSansSerif175pt">
    <w:name w:val="Основной текст (5) + Microsoft Sans Serif;17;5 pt;Не полужирный;Не курсив"/>
    <w:rsid w:val="006B0C14"/>
    <w:rPr>
      <w:rFonts w:ascii="Microsoft Sans Serif" w:eastAsia="Microsoft Sans Serif" w:hAnsi="Microsoft Sans Serif" w:cs="Microsoft Sans Serif"/>
      <w:b/>
      <w:bCs/>
      <w:i/>
      <w:iCs/>
      <w:smallCaps w:val="0"/>
      <w:strike w:val="0"/>
      <w:color w:val="000000"/>
      <w:spacing w:val="0"/>
      <w:w w:val="100"/>
      <w:position w:val="0"/>
      <w:sz w:val="35"/>
      <w:szCs w:val="35"/>
      <w:u w:val="none"/>
      <w:lang w:val="ru-RU"/>
    </w:rPr>
  </w:style>
  <w:style w:type="character" w:customStyle="1" w:styleId="4Consolas">
    <w:name w:val="Основной текст (4) + Consolas;Не полужирный;Курсив"/>
    <w:rsid w:val="006B0C14"/>
    <w:rPr>
      <w:rFonts w:ascii="Consolas" w:eastAsia="Consolas" w:hAnsi="Consolas" w:cs="Consolas"/>
      <w:b/>
      <w:bCs/>
      <w:i/>
      <w:iCs/>
      <w:smallCaps w:val="0"/>
      <w:strike w:val="0"/>
      <w:color w:val="000000"/>
      <w:spacing w:val="0"/>
      <w:w w:val="100"/>
      <w:position w:val="0"/>
      <w:sz w:val="19"/>
      <w:szCs w:val="19"/>
      <w:u w:val="none"/>
      <w:lang w:val="ru-RU"/>
    </w:rPr>
  </w:style>
  <w:style w:type="paragraph" w:customStyle="1" w:styleId="48">
    <w:name w:val="Основной текст (4)"/>
    <w:basedOn w:val="a2"/>
    <w:link w:val="47"/>
    <w:rsid w:val="006B0C14"/>
    <w:pPr>
      <w:widowControl w:val="0"/>
      <w:shd w:val="clear" w:color="auto" w:fill="FFFFFF"/>
      <w:spacing w:after="240" w:line="230" w:lineRule="exact"/>
    </w:pPr>
    <w:rPr>
      <w:b/>
      <w:bCs/>
      <w:sz w:val="19"/>
      <w:szCs w:val="19"/>
      <w:lang w:val="en-US" w:eastAsia="en-US"/>
    </w:rPr>
  </w:style>
  <w:style w:type="paragraph" w:customStyle="1" w:styleId="54">
    <w:name w:val="Основной текст (5)"/>
    <w:basedOn w:val="a2"/>
    <w:link w:val="53"/>
    <w:rsid w:val="006B0C14"/>
    <w:pPr>
      <w:widowControl w:val="0"/>
      <w:shd w:val="clear" w:color="auto" w:fill="FFFFFF"/>
      <w:spacing w:after="240" w:line="0" w:lineRule="atLeast"/>
    </w:pPr>
    <w:rPr>
      <w:b/>
      <w:bCs/>
      <w:i/>
      <w:iCs/>
      <w:sz w:val="18"/>
      <w:szCs w:val="18"/>
      <w:lang w:val="en-US" w:eastAsia="en-US"/>
    </w:rPr>
  </w:style>
  <w:style w:type="character" w:customStyle="1" w:styleId="afff7">
    <w:name w:val="Без интервала Знак"/>
    <w:basedOn w:val="a4"/>
    <w:link w:val="afff6"/>
    <w:uiPriority w:val="1"/>
    <w:locked/>
    <w:rsid w:val="006B0C14"/>
    <w:rPr>
      <w:rFonts w:ascii="Times New Roman" w:hAnsi="Times New Roman"/>
      <w:sz w:val="24"/>
      <w:szCs w:val="22"/>
      <w:lang w:val="ru-RU"/>
    </w:rPr>
  </w:style>
  <w:style w:type="numbering" w:customStyle="1" w:styleId="1120">
    <w:name w:val="Нет списка112"/>
    <w:next w:val="a6"/>
    <w:uiPriority w:val="99"/>
    <w:semiHidden/>
    <w:unhideWhenUsed/>
    <w:rsid w:val="006B0C14"/>
  </w:style>
  <w:style w:type="numbering" w:customStyle="1" w:styleId="1112">
    <w:name w:val="Нет списка1112"/>
    <w:next w:val="a6"/>
    <w:uiPriority w:val="99"/>
    <w:semiHidden/>
    <w:unhideWhenUsed/>
    <w:rsid w:val="006B0C14"/>
  </w:style>
  <w:style w:type="numbering" w:customStyle="1" w:styleId="11111">
    <w:name w:val="Нет списка11111"/>
    <w:next w:val="a6"/>
    <w:uiPriority w:val="99"/>
    <w:semiHidden/>
    <w:unhideWhenUsed/>
    <w:rsid w:val="006B0C14"/>
  </w:style>
  <w:style w:type="numbering" w:customStyle="1" w:styleId="SpecialLeft021111">
    <w:name w:val="Special_Left_021111"/>
    <w:rsid w:val="006B0C14"/>
  </w:style>
  <w:style w:type="paragraph" w:customStyle="1" w:styleId="CharCharCharCharCharCharCharCharCharCharCharChar">
    <w:name w:val="Char Char Char Char Char Char Char Char Char Char Char Char"/>
    <w:basedOn w:val="a2"/>
    <w:link w:val="CharCharCharCharCharCharCharCharCharCharCharChar0"/>
    <w:rsid w:val="00A82377"/>
    <w:rPr>
      <w:rFonts w:ascii="SimSun" w:eastAsia="SimSun" w:hAnsi="SimSun" w:cs="SimSun"/>
      <w:lang w:val="en-US" w:eastAsia="zh-CN"/>
    </w:rPr>
  </w:style>
  <w:style w:type="character" w:customStyle="1" w:styleId="CharCharCharCharCharCharCharCharCharCharCharChar0">
    <w:name w:val="Char Char Char Char Char Char Char Char Char Char Char Char Знак"/>
    <w:link w:val="CharCharCharCharCharCharCharCharCharCharCharChar"/>
    <w:rsid w:val="00A82377"/>
    <w:rPr>
      <w:rFonts w:ascii="SimSun" w:eastAsia="SimSun" w:hAnsi="SimSun" w:cs="SimSun"/>
      <w:sz w:val="24"/>
      <w:szCs w:val="24"/>
      <w:lang w:eastAsia="zh-CN"/>
    </w:rPr>
  </w:style>
  <w:style w:type="paragraph" w:customStyle="1" w:styleId="1f5">
    <w:name w:val="Мой заголовок1"/>
    <w:next w:val="a2"/>
    <w:rsid w:val="00A82377"/>
    <w:pPr>
      <w:keepNext/>
      <w:shd w:val="clear" w:color="auto" w:fill="FFFFFF"/>
      <w:tabs>
        <w:tab w:val="left" w:pos="902"/>
      </w:tabs>
      <w:spacing w:before="120"/>
      <w:jc w:val="both"/>
      <w:outlineLvl w:val="0"/>
    </w:pPr>
    <w:rPr>
      <w:rFonts w:ascii="Arial" w:eastAsia="Times New Roman" w:hAnsi="Arial"/>
      <w:b/>
      <w:bCs/>
      <w:caps/>
      <w:color w:val="000000"/>
      <w:sz w:val="24"/>
      <w:szCs w:val="24"/>
      <w:lang w:val="ru-RU" w:eastAsia="ru-RU"/>
    </w:rPr>
  </w:style>
  <w:style w:type="paragraph" w:customStyle="1" w:styleId="a0">
    <w:name w:val="Мой список"/>
    <w:rsid w:val="00A82377"/>
    <w:pPr>
      <w:numPr>
        <w:numId w:val="27"/>
      </w:numPr>
      <w:spacing w:before="120"/>
      <w:jc w:val="both"/>
    </w:pPr>
    <w:rPr>
      <w:rFonts w:ascii="Times New Roman" w:eastAsia="Times New Roman" w:hAnsi="Times New Roman"/>
      <w:sz w:val="24"/>
      <w:szCs w:val="24"/>
      <w:lang w:val="ru-RU" w:eastAsia="ru-RU"/>
    </w:rPr>
  </w:style>
  <w:style w:type="paragraph" w:customStyle="1" w:styleId="afffa">
    <w:name w:val="Мой текст"/>
    <w:link w:val="Char"/>
    <w:rsid w:val="00A82377"/>
    <w:pPr>
      <w:spacing w:before="120"/>
      <w:jc w:val="both"/>
    </w:pPr>
    <w:rPr>
      <w:rFonts w:ascii="Times New Roman" w:eastAsia="Times New Roman" w:hAnsi="Times New Roman"/>
      <w:color w:val="000000"/>
      <w:sz w:val="24"/>
      <w:szCs w:val="24"/>
      <w:lang w:val="ru-RU" w:eastAsia="ru-RU"/>
    </w:rPr>
  </w:style>
  <w:style w:type="character" w:customStyle="1" w:styleId="Char">
    <w:name w:val="Мой текст Char"/>
    <w:link w:val="afffa"/>
    <w:rsid w:val="00A82377"/>
    <w:rPr>
      <w:rFonts w:ascii="Times New Roman" w:eastAsia="Times New Roman" w:hAnsi="Times New Roman"/>
      <w:color w:val="000000"/>
      <w:sz w:val="24"/>
      <w:szCs w:val="24"/>
      <w:lang w:val="ru-RU" w:eastAsia="ru-RU"/>
    </w:rPr>
  </w:style>
  <w:style w:type="paragraph" w:styleId="afffb">
    <w:name w:val="footnote text"/>
    <w:basedOn w:val="a2"/>
    <w:link w:val="afffc"/>
    <w:rsid w:val="00A82377"/>
    <w:rPr>
      <w:rFonts w:ascii="Arial" w:hAnsi="Arial"/>
      <w:sz w:val="20"/>
      <w:szCs w:val="20"/>
      <w:lang w:eastAsia="en-US"/>
    </w:rPr>
  </w:style>
  <w:style w:type="character" w:customStyle="1" w:styleId="afffc">
    <w:name w:val="Текст сноски Знак"/>
    <w:basedOn w:val="a4"/>
    <w:link w:val="afffb"/>
    <w:rsid w:val="00A82377"/>
    <w:rPr>
      <w:rFonts w:ascii="Arial" w:eastAsia="Times New Roman" w:hAnsi="Arial"/>
      <w:lang w:val="ru-RU"/>
    </w:rPr>
  </w:style>
  <w:style w:type="table" w:styleId="afffd">
    <w:name w:val="Table Elegant"/>
    <w:basedOn w:val="a5"/>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table">
    <w:name w:val="l_table"/>
    <w:basedOn w:val="a2"/>
    <w:rsid w:val="00A82377"/>
    <w:pPr>
      <w:spacing w:line="240" w:lineRule="atLeast"/>
      <w:jc w:val="center"/>
    </w:pPr>
    <w:rPr>
      <w:sz w:val="20"/>
      <w:szCs w:val="20"/>
      <w:lang w:eastAsia="en-US"/>
    </w:rPr>
  </w:style>
  <w:style w:type="paragraph" w:customStyle="1" w:styleId="IauiueIoao">
    <w:name w:val="Iau?iue.Io?ao@ Знак Знак Знак Знак Знак Знак"/>
    <w:link w:val="IauiueIoao0"/>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0">
    <w:name w:val="Iau?iue.Io?ao@ Знак Знак Знак Знак Знак Знак Знак"/>
    <w:link w:val="IauiueIoao"/>
    <w:rsid w:val="00A82377"/>
    <w:rPr>
      <w:rFonts w:ascii="Journal" w:eastAsia="Times New Roman" w:hAnsi="Journal"/>
      <w:sz w:val="24"/>
      <w:lang w:val="ru-RU" w:eastAsia="ru-RU"/>
    </w:rPr>
  </w:style>
  <w:style w:type="paragraph" w:customStyle="1" w:styleId="2H6100005">
    <w:name w:val="2H6100005"/>
    <w:basedOn w:val="a2"/>
    <w:rsid w:val="00A82377"/>
    <w:pPr>
      <w:keepNext/>
      <w:keepLines/>
      <w:suppressAutoHyphens/>
      <w:spacing w:before="360" w:after="240" w:line="240" w:lineRule="atLeast"/>
      <w:jc w:val="center"/>
    </w:pPr>
    <w:rPr>
      <w:sz w:val="20"/>
      <w:szCs w:val="20"/>
      <w:lang w:eastAsia="en-US"/>
    </w:rPr>
  </w:style>
  <w:style w:type="paragraph" w:customStyle="1" w:styleId="ltable0">
    <w:name w:val="l_table0"/>
    <w:basedOn w:val="a2"/>
    <w:rsid w:val="00A82377"/>
    <w:pPr>
      <w:spacing w:line="240" w:lineRule="atLeast"/>
      <w:ind w:left="120"/>
    </w:pPr>
    <w:rPr>
      <w:sz w:val="20"/>
      <w:szCs w:val="20"/>
      <w:lang w:eastAsia="en-US"/>
    </w:rPr>
  </w:style>
  <w:style w:type="paragraph" w:customStyle="1" w:styleId="2h1062211">
    <w:name w:val="2h1062211"/>
    <w:basedOn w:val="a2"/>
    <w:rsid w:val="00A82377"/>
    <w:pPr>
      <w:keepNext/>
      <w:keepLines/>
      <w:suppressAutoHyphens/>
      <w:spacing w:before="360" w:after="240" w:line="240" w:lineRule="atLeast"/>
      <w:jc w:val="center"/>
    </w:pPr>
    <w:rPr>
      <w:sz w:val="32"/>
      <w:szCs w:val="20"/>
      <w:lang w:eastAsia="en-US"/>
    </w:rPr>
  </w:style>
  <w:style w:type="paragraph" w:customStyle="1" w:styleId="2H6100805">
    <w:name w:val="2H6100805"/>
    <w:basedOn w:val="a2"/>
    <w:rsid w:val="00A82377"/>
    <w:pPr>
      <w:keepNext/>
      <w:keepLines/>
      <w:suppressAutoHyphens/>
      <w:spacing w:before="360" w:after="240" w:line="240" w:lineRule="atLeast"/>
      <w:jc w:val="center"/>
    </w:pPr>
    <w:rPr>
      <w:sz w:val="20"/>
      <w:szCs w:val="20"/>
      <w:lang w:eastAsia="en-US"/>
    </w:rPr>
  </w:style>
  <w:style w:type="table" w:styleId="afffe">
    <w:name w:val="Table Theme"/>
    <w:basedOn w:val="a5"/>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line number"/>
    <w:basedOn w:val="a4"/>
    <w:rsid w:val="00A82377"/>
  </w:style>
  <w:style w:type="paragraph" w:customStyle="1" w:styleId="affff0">
    <w:name w:val="Стиль"/>
    <w:rsid w:val="00A82377"/>
    <w:rPr>
      <w:rFonts w:ascii="Journal" w:eastAsia="Times New Roman" w:hAnsi="Journal"/>
      <w:sz w:val="24"/>
      <w:lang w:val="ru-RU" w:eastAsia="ru-RU"/>
    </w:rPr>
  </w:style>
  <w:style w:type="paragraph" w:customStyle="1" w:styleId="lmono">
    <w:name w:val="l_mono"/>
    <w:basedOn w:val="a2"/>
    <w:rsid w:val="00A82377"/>
    <w:rPr>
      <w:sz w:val="20"/>
      <w:szCs w:val="20"/>
      <w:lang w:eastAsia="en-US"/>
    </w:rPr>
  </w:style>
  <w:style w:type="paragraph" w:customStyle="1" w:styleId="1N3000000">
    <w:name w:val="1N3000000"/>
    <w:basedOn w:val="a2"/>
    <w:rsid w:val="00A82377"/>
    <w:pPr>
      <w:spacing w:line="240" w:lineRule="atLeast"/>
      <w:jc w:val="both"/>
    </w:pPr>
    <w:rPr>
      <w:sz w:val="20"/>
      <w:szCs w:val="20"/>
      <w:lang w:eastAsia="en-US"/>
    </w:rPr>
  </w:style>
  <w:style w:type="paragraph" w:customStyle="1" w:styleId="affff1">
    <w:name w:val="Îáû÷íûé.Îò÷åò@"/>
    <w:rsid w:val="00A82377"/>
    <w:rPr>
      <w:rFonts w:ascii="Journal" w:eastAsia="Times New Roman" w:hAnsi="Journal"/>
      <w:sz w:val="24"/>
      <w:lang w:val="ru-RU" w:eastAsia="ru-RU"/>
    </w:rPr>
  </w:style>
  <w:style w:type="paragraph" w:customStyle="1" w:styleId="1f6">
    <w:name w:val="Îò÷åò1"/>
    <w:basedOn w:val="affff1"/>
    <w:rsid w:val="00A82377"/>
  </w:style>
  <w:style w:type="paragraph" w:customStyle="1" w:styleId="1N3000168">
    <w:name w:val="1N3000168"/>
    <w:basedOn w:val="a2"/>
    <w:rsid w:val="00A82377"/>
    <w:pPr>
      <w:spacing w:line="0" w:lineRule="atLeast"/>
      <w:ind w:left="3360"/>
      <w:jc w:val="both"/>
    </w:pPr>
    <w:rPr>
      <w:sz w:val="20"/>
      <w:szCs w:val="20"/>
      <w:lang w:eastAsia="en-US"/>
    </w:rPr>
  </w:style>
  <w:style w:type="paragraph" w:customStyle="1" w:styleId="affff2">
    <w:name w:val="Нормальный"/>
    <w:rsid w:val="00A82377"/>
    <w:pPr>
      <w:spacing w:line="240" w:lineRule="atLeast"/>
      <w:jc w:val="both"/>
    </w:pPr>
    <w:rPr>
      <w:rFonts w:ascii="Times New Roman" w:eastAsia="Times New Roman" w:hAnsi="Times New Roman"/>
      <w:lang w:val="ru-RU" w:eastAsia="ru-RU"/>
    </w:rPr>
  </w:style>
  <w:style w:type="paragraph" w:customStyle="1" w:styleId="Mark2">
    <w:name w:val="Mark2"/>
    <w:basedOn w:val="a2"/>
    <w:autoRedefine/>
    <w:rsid w:val="00A82377"/>
    <w:pPr>
      <w:tabs>
        <w:tab w:val="num" w:pos="360"/>
      </w:tabs>
      <w:ind w:left="1276" w:hanging="567"/>
      <w:jc w:val="both"/>
    </w:pPr>
    <w:rPr>
      <w:szCs w:val="20"/>
      <w:lang w:eastAsia="en-US"/>
    </w:rPr>
  </w:style>
  <w:style w:type="paragraph" w:customStyle="1" w:styleId="affff3">
    <w:name w:val="таблица"/>
    <w:basedOn w:val="a2"/>
    <w:next w:val="a2"/>
    <w:rsid w:val="00A82377"/>
    <w:pPr>
      <w:jc w:val="center"/>
    </w:pPr>
    <w:rPr>
      <w:sz w:val="20"/>
      <w:szCs w:val="20"/>
      <w:lang w:eastAsia="en-US"/>
    </w:rPr>
  </w:style>
  <w:style w:type="paragraph" w:customStyle="1" w:styleId="affff4">
    <w:name w:val="№ таблицы"/>
    <w:basedOn w:val="a2"/>
    <w:rsid w:val="00A82377"/>
    <w:pPr>
      <w:spacing w:after="240"/>
      <w:jc w:val="both"/>
    </w:pPr>
    <w:rPr>
      <w:b/>
      <w:sz w:val="20"/>
      <w:szCs w:val="20"/>
      <w:lang w:eastAsia="en-US"/>
    </w:rPr>
  </w:style>
  <w:style w:type="paragraph" w:customStyle="1" w:styleId="affff5">
    <w:name w:val="Подпункт"/>
    <w:basedOn w:val="a2"/>
    <w:next w:val="a2"/>
    <w:rsid w:val="00A82377"/>
    <w:pPr>
      <w:spacing w:after="240"/>
      <w:ind w:firstLine="737"/>
      <w:jc w:val="both"/>
    </w:pPr>
    <w:rPr>
      <w:b/>
      <w:bCs/>
      <w:i/>
      <w:iCs/>
      <w:szCs w:val="20"/>
      <w:lang w:eastAsia="en-US"/>
    </w:rPr>
  </w:style>
  <w:style w:type="paragraph" w:customStyle="1" w:styleId="affff6">
    <w:name w:val="Пункт"/>
    <w:basedOn w:val="a2"/>
    <w:next w:val="a2"/>
    <w:rsid w:val="00A82377"/>
    <w:pPr>
      <w:spacing w:after="240"/>
      <w:ind w:firstLine="737"/>
      <w:jc w:val="both"/>
    </w:pPr>
    <w:rPr>
      <w:b/>
      <w:szCs w:val="20"/>
      <w:lang w:eastAsia="en-US"/>
    </w:rPr>
  </w:style>
  <w:style w:type="paragraph" w:customStyle="1" w:styleId="affff7">
    <w:name w:val="РАЗДЕЛ"/>
    <w:basedOn w:val="a2"/>
    <w:next w:val="affff6"/>
    <w:rsid w:val="00A82377"/>
    <w:pPr>
      <w:spacing w:after="360"/>
      <w:ind w:firstLine="737"/>
      <w:jc w:val="both"/>
    </w:pPr>
    <w:rPr>
      <w:b/>
      <w:caps/>
      <w:szCs w:val="20"/>
      <w:lang w:eastAsia="en-US"/>
    </w:rPr>
  </w:style>
  <w:style w:type="paragraph" w:customStyle="1" w:styleId="affff8">
    <w:name w:val="основной текст"/>
    <w:basedOn w:val="a2"/>
    <w:rsid w:val="00A82377"/>
    <w:pPr>
      <w:spacing w:line="360" w:lineRule="auto"/>
      <w:ind w:firstLine="737"/>
      <w:jc w:val="both"/>
    </w:pPr>
    <w:rPr>
      <w:szCs w:val="20"/>
      <w:lang w:eastAsia="en-US"/>
    </w:rPr>
  </w:style>
  <w:style w:type="paragraph" w:customStyle="1" w:styleId="250">
    <w:name w:val="Основной текст 25"/>
    <w:basedOn w:val="a2"/>
    <w:uiPriority w:val="99"/>
    <w:rsid w:val="00A82377"/>
    <w:pPr>
      <w:spacing w:line="360" w:lineRule="auto"/>
      <w:ind w:firstLine="720"/>
      <w:jc w:val="both"/>
    </w:pPr>
    <w:rPr>
      <w:szCs w:val="20"/>
      <w:lang w:eastAsia="en-US"/>
    </w:rPr>
  </w:style>
  <w:style w:type="paragraph" w:customStyle="1" w:styleId="251">
    <w:name w:val="Основной текст с отступом 25"/>
    <w:basedOn w:val="a2"/>
    <w:uiPriority w:val="99"/>
    <w:rsid w:val="00A82377"/>
    <w:pPr>
      <w:spacing w:before="240" w:after="120"/>
      <w:ind w:firstLine="709"/>
      <w:jc w:val="both"/>
    </w:pPr>
    <w:rPr>
      <w:szCs w:val="20"/>
      <w:u w:val="single"/>
      <w:lang w:eastAsia="en-US"/>
    </w:rPr>
  </w:style>
  <w:style w:type="paragraph" w:customStyle="1" w:styleId="IauiueIoao1">
    <w:name w:val="Iau?iue.Io?ao@ Знак Знак Знак Знак"/>
    <w:link w:val="IauiueIoao2"/>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2">
    <w:name w:val="Iau?iue.Io?ao@ Знак Знак Знак Знак Знак"/>
    <w:link w:val="IauiueIoao1"/>
    <w:rsid w:val="00A82377"/>
    <w:rPr>
      <w:rFonts w:ascii="Journal" w:eastAsia="Times New Roman" w:hAnsi="Journal"/>
      <w:sz w:val="24"/>
      <w:lang w:val="ru-RU" w:eastAsia="ru-RU"/>
    </w:rPr>
  </w:style>
  <w:style w:type="character" w:customStyle="1" w:styleId="IauiueIoao10">
    <w:name w:val="Iau?iue.Io?ao@ Знак Знак Знак Знак1"/>
    <w:rsid w:val="00A82377"/>
    <w:rPr>
      <w:rFonts w:ascii="Journal" w:hAnsi="Journal"/>
      <w:sz w:val="24"/>
      <w:lang w:val="ru-RU" w:eastAsia="ru-RU" w:bidi="ar-SA"/>
    </w:rPr>
  </w:style>
  <w:style w:type="character" w:customStyle="1" w:styleId="IauiueIoao11">
    <w:name w:val="Iau?iue.Io?ao@ Знак Знак Знак1"/>
    <w:link w:val="IauiueIoao20"/>
    <w:rsid w:val="00A82377"/>
    <w:rPr>
      <w:rFonts w:ascii="Journal" w:hAnsi="Journal"/>
      <w:sz w:val="24"/>
    </w:rPr>
  </w:style>
  <w:style w:type="paragraph" w:customStyle="1" w:styleId="IauiueIoao20">
    <w:name w:val="Iau?iue.Io?ao@ Знак Знак2"/>
    <w:link w:val="IauiueIoao11"/>
    <w:rsid w:val="00A82377"/>
    <w:pPr>
      <w:overflowPunct w:val="0"/>
      <w:autoSpaceDE w:val="0"/>
      <w:autoSpaceDN w:val="0"/>
      <w:adjustRightInd w:val="0"/>
      <w:textAlignment w:val="baseline"/>
    </w:pPr>
    <w:rPr>
      <w:rFonts w:ascii="Journal" w:hAnsi="Journal"/>
      <w:sz w:val="24"/>
    </w:rPr>
  </w:style>
  <w:style w:type="paragraph" w:customStyle="1" w:styleId="Normal1">
    <w:name w:val="Normal1"/>
    <w:basedOn w:val="a3"/>
    <w:rsid w:val="00A82377"/>
    <w:pPr>
      <w:tabs>
        <w:tab w:val="clear" w:pos="360"/>
        <w:tab w:val="clear" w:pos="720"/>
      </w:tabs>
      <w:ind w:left="1080" w:hanging="1080"/>
    </w:pPr>
    <w:rPr>
      <w:rFonts w:ascii="Times" w:hAnsi="Times"/>
      <w:szCs w:val="20"/>
    </w:rPr>
  </w:style>
  <w:style w:type="paragraph" w:customStyle="1" w:styleId="Index">
    <w:name w:val="Index"/>
    <w:basedOn w:val="a2"/>
    <w:rsid w:val="00A82377"/>
    <w:pPr>
      <w:tabs>
        <w:tab w:val="left" w:pos="360"/>
      </w:tabs>
      <w:spacing w:before="240" w:after="60"/>
      <w:outlineLvl w:val="0"/>
    </w:pPr>
    <w:rPr>
      <w:rFonts w:ascii="Arial" w:hAnsi="Arial"/>
      <w:b/>
      <w:sz w:val="16"/>
      <w:szCs w:val="20"/>
      <w:lang w:val="en-GB" w:eastAsia="en-US"/>
    </w:rPr>
  </w:style>
  <w:style w:type="paragraph" w:customStyle="1" w:styleId="Index2">
    <w:name w:val="Index2"/>
    <w:basedOn w:val="a2"/>
    <w:rsid w:val="00A82377"/>
    <w:pPr>
      <w:tabs>
        <w:tab w:val="left" w:pos="540"/>
      </w:tabs>
      <w:spacing w:before="240" w:after="120"/>
      <w:outlineLvl w:val="0"/>
    </w:pPr>
    <w:rPr>
      <w:rFonts w:ascii="Arial" w:hAnsi="Arial"/>
      <w:b/>
      <w:sz w:val="16"/>
      <w:szCs w:val="20"/>
      <w:lang w:val="en-GB" w:eastAsia="en-US"/>
    </w:rPr>
  </w:style>
  <w:style w:type="paragraph" w:customStyle="1" w:styleId="Index3">
    <w:name w:val="Index3"/>
    <w:basedOn w:val="Index2"/>
    <w:rsid w:val="00A82377"/>
  </w:style>
  <w:style w:type="paragraph" w:customStyle="1" w:styleId="Alla1">
    <w:name w:val="Alla 1"/>
    <w:basedOn w:val="7"/>
    <w:rsid w:val="00A82377"/>
    <w:pPr>
      <w:tabs>
        <w:tab w:val="clear" w:pos="2595"/>
      </w:tabs>
      <w:spacing w:after="120"/>
      <w:ind w:left="720" w:hanging="720"/>
    </w:pPr>
    <w:rPr>
      <w:color w:val="000000"/>
      <w:spacing w:val="0"/>
      <w:u w:val="single"/>
      <w:lang w:val="en-GB" w:eastAsia="en-US"/>
    </w:rPr>
  </w:style>
  <w:style w:type="paragraph" w:customStyle="1" w:styleId="Index11">
    <w:name w:val="Index 11"/>
    <w:basedOn w:val="Index2"/>
    <w:rsid w:val="00A82377"/>
    <w:pPr>
      <w:tabs>
        <w:tab w:val="clear" w:pos="540"/>
      </w:tabs>
      <w:ind w:left="1134" w:hanging="567"/>
    </w:pPr>
  </w:style>
  <w:style w:type="character" w:customStyle="1" w:styleId="Index20">
    <w:name w:val="Index2 Знак"/>
    <w:rsid w:val="00A82377"/>
    <w:rPr>
      <w:rFonts w:ascii="Arial" w:hAnsi="Arial"/>
      <w:b/>
      <w:sz w:val="16"/>
      <w:lang w:val="en-GB" w:eastAsia="ru-RU" w:bidi="ar-SA"/>
    </w:rPr>
  </w:style>
  <w:style w:type="character" w:customStyle="1" w:styleId="Index1">
    <w:name w:val="Index 1 Знак"/>
    <w:basedOn w:val="Index20"/>
    <w:rsid w:val="00A82377"/>
    <w:rPr>
      <w:rFonts w:ascii="Arial" w:hAnsi="Arial"/>
      <w:b/>
      <w:sz w:val="16"/>
      <w:lang w:val="en-GB" w:eastAsia="ru-RU" w:bidi="ar-SA"/>
    </w:rPr>
  </w:style>
  <w:style w:type="paragraph" w:customStyle="1" w:styleId="Index21">
    <w:name w:val="Index_2"/>
    <w:basedOn w:val="Index3"/>
    <w:rsid w:val="00A82377"/>
    <w:pPr>
      <w:tabs>
        <w:tab w:val="clear" w:pos="540"/>
      </w:tabs>
      <w:ind w:left="1701" w:hanging="567"/>
    </w:pPr>
  </w:style>
  <w:style w:type="paragraph" w:customStyle="1" w:styleId="Index210">
    <w:name w:val="Index 21"/>
    <w:basedOn w:val="Index3"/>
    <w:rsid w:val="00A82377"/>
    <w:pPr>
      <w:tabs>
        <w:tab w:val="clear" w:pos="540"/>
        <w:tab w:val="left" w:pos="851"/>
      </w:tabs>
      <w:ind w:left="851"/>
    </w:pPr>
    <w:rPr>
      <w:lang w:val="ru-RU"/>
    </w:rPr>
  </w:style>
  <w:style w:type="paragraph" w:customStyle="1" w:styleId="IauiueIoao3">
    <w:name w:val="Iau?iue.Io?ao@ Знак Знак Знак Знак Знак Знак Знак Знак"/>
    <w:link w:val="IauiueIoao4"/>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character" w:customStyle="1" w:styleId="IauiueIoao4">
    <w:name w:val="Iau?iue.Io?ao@ Знак Знак Знак Знак Знак Знак Знак Знак Знак"/>
    <w:link w:val="IauiueIoao3"/>
    <w:rsid w:val="00A82377"/>
    <w:rPr>
      <w:rFonts w:ascii="Journal" w:eastAsia="Times New Roman" w:hAnsi="Journal"/>
      <w:sz w:val="24"/>
      <w:szCs w:val="24"/>
      <w:lang w:val="ru-RU" w:eastAsia="ru-RU"/>
    </w:rPr>
  </w:style>
  <w:style w:type="paragraph" w:customStyle="1" w:styleId="IauiueIoao21">
    <w:name w:val="Iau?iue.Io?ao@ Знак Знак2 Знак"/>
    <w:link w:val="IauiueIoao22"/>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character" w:customStyle="1" w:styleId="IauiueIoao22">
    <w:name w:val="Iau?iue.Io?ao@ Знак Знак2 Знак Знак"/>
    <w:link w:val="IauiueIoao21"/>
    <w:rsid w:val="00A82377"/>
    <w:rPr>
      <w:rFonts w:ascii="Journal" w:eastAsia="Times New Roman" w:hAnsi="Journal"/>
      <w:sz w:val="24"/>
      <w:szCs w:val="24"/>
      <w:lang w:val="ru-RU" w:eastAsia="ru-RU"/>
    </w:rPr>
  </w:style>
  <w:style w:type="paragraph" w:customStyle="1" w:styleId="IauiueIoao12">
    <w:name w:val="Iau?iue.Io?ao@ Знак Знак Знак Знак Знак Знак Знак1"/>
    <w:link w:val="IauiueIoao13"/>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character" w:customStyle="1" w:styleId="IauiueIoao13">
    <w:name w:val="Iau?iue.Io?ao@ Знак Знак Знак Знак Знак Знак Знак1 Знак"/>
    <w:link w:val="IauiueIoao12"/>
    <w:rsid w:val="00A82377"/>
    <w:rPr>
      <w:rFonts w:ascii="Journal" w:eastAsia="Times New Roman" w:hAnsi="Journal"/>
      <w:sz w:val="24"/>
      <w:szCs w:val="24"/>
      <w:lang w:val="ru-RU" w:eastAsia="ru-RU"/>
    </w:rPr>
  </w:style>
  <w:style w:type="paragraph" w:customStyle="1" w:styleId="IauiueIoao14">
    <w:name w:val="Iau?iue.Io?ao@ Знак Знак Знак Знак Знак1"/>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paragraph" w:customStyle="1" w:styleId="IauiueIoao23">
    <w:name w:val="Iau?iue.Io?ao@ Знак Знак Знак2"/>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paragraph" w:customStyle="1" w:styleId="IauiueIoao15">
    <w:name w:val="Iau?iue.Io?ao@ Знак Знак1"/>
    <w:rsid w:val="00A82377"/>
    <w:pPr>
      <w:overflowPunct w:val="0"/>
      <w:autoSpaceDE w:val="0"/>
      <w:autoSpaceDN w:val="0"/>
      <w:adjustRightInd w:val="0"/>
      <w:textAlignment w:val="baseline"/>
    </w:pPr>
    <w:rPr>
      <w:rFonts w:ascii="Journal" w:eastAsia="Times New Roman" w:hAnsi="Journal"/>
      <w:sz w:val="24"/>
      <w:lang w:val="ru-RU" w:eastAsia="ru-RU"/>
    </w:rPr>
  </w:style>
  <w:style w:type="paragraph" w:customStyle="1" w:styleId="BodyText22">
    <w:name w:val="Body Text 22"/>
    <w:basedOn w:val="a2"/>
    <w:rsid w:val="00A82377"/>
    <w:pPr>
      <w:spacing w:line="360" w:lineRule="auto"/>
      <w:ind w:firstLine="720"/>
      <w:jc w:val="both"/>
    </w:pPr>
    <w:rPr>
      <w:szCs w:val="20"/>
      <w:lang w:eastAsia="en-US"/>
    </w:rPr>
  </w:style>
  <w:style w:type="character" w:customStyle="1" w:styleId="IauiueIoao16">
    <w:name w:val="Iau?iue.Io?ao@ Знак Знак Знак Знак Знак Знак Знак Знак Знак1"/>
    <w:rsid w:val="00A82377"/>
    <w:rPr>
      <w:rFonts w:ascii="Journal" w:hAnsi="Journal"/>
      <w:sz w:val="24"/>
      <w:szCs w:val="24"/>
      <w:lang w:val="ru-RU" w:eastAsia="ru-RU" w:bidi="ar-SA"/>
    </w:rPr>
  </w:style>
  <w:style w:type="character" w:customStyle="1" w:styleId="IauiueIoao110">
    <w:name w:val="Iau?iue.Io?ao@ Знак Знак Знак Знак Знак Знак Знак1 Знак1"/>
    <w:rsid w:val="00A82377"/>
    <w:rPr>
      <w:rFonts w:ascii="Journal" w:hAnsi="Journal"/>
      <w:sz w:val="24"/>
      <w:szCs w:val="24"/>
      <w:lang w:val="ru-RU" w:eastAsia="ru-RU" w:bidi="ar-SA"/>
    </w:rPr>
  </w:style>
  <w:style w:type="paragraph" w:customStyle="1" w:styleId="BodyText23">
    <w:name w:val="Body Text 23"/>
    <w:basedOn w:val="a2"/>
    <w:rsid w:val="00A82377"/>
    <w:pPr>
      <w:spacing w:line="360" w:lineRule="auto"/>
      <w:ind w:firstLine="720"/>
      <w:jc w:val="both"/>
    </w:pPr>
    <w:rPr>
      <w:szCs w:val="20"/>
      <w:lang w:eastAsia="en-US"/>
    </w:rPr>
  </w:style>
  <w:style w:type="paragraph" w:customStyle="1" w:styleId="BodyTextIndent22">
    <w:name w:val="Body Text Indent 22"/>
    <w:basedOn w:val="a2"/>
    <w:rsid w:val="00A82377"/>
    <w:pPr>
      <w:spacing w:before="240" w:after="120"/>
      <w:ind w:firstLine="709"/>
      <w:jc w:val="both"/>
    </w:pPr>
    <w:rPr>
      <w:szCs w:val="20"/>
      <w:u w:val="single"/>
      <w:lang w:eastAsia="en-US"/>
    </w:rPr>
  </w:style>
  <w:style w:type="character" w:customStyle="1" w:styleId="IauiueIoao24">
    <w:name w:val="Iau?iue.Io?ao@ Знак Знак Знак Знак2"/>
    <w:rsid w:val="00A82377"/>
    <w:rPr>
      <w:rFonts w:ascii="Journal" w:hAnsi="Journal"/>
      <w:sz w:val="24"/>
      <w:szCs w:val="24"/>
      <w:lang w:val="ru-RU" w:eastAsia="ru-RU" w:bidi="ar-SA"/>
    </w:rPr>
  </w:style>
  <w:style w:type="character" w:customStyle="1" w:styleId="1f7">
    <w:name w:val="Знак1 Знак Знак"/>
    <w:rsid w:val="00A82377"/>
    <w:rPr>
      <w:b/>
      <w:color w:val="FF0000"/>
      <w:sz w:val="24"/>
      <w:szCs w:val="24"/>
      <w:lang w:val="ru-RU" w:eastAsia="ru-RU" w:bidi="ar-SA"/>
    </w:rPr>
  </w:style>
  <w:style w:type="paragraph" w:customStyle="1" w:styleId="212pt">
    <w:name w:val="Стиль Заголовок 2 + 12 pt Знак Знак"/>
    <w:basedOn w:val="a2"/>
    <w:next w:val="a2"/>
    <w:link w:val="212pt0"/>
    <w:rsid w:val="00A82377"/>
    <w:pPr>
      <w:overflowPunct w:val="0"/>
      <w:autoSpaceDE w:val="0"/>
      <w:autoSpaceDN w:val="0"/>
      <w:adjustRightInd w:val="0"/>
      <w:ind w:firstLine="720"/>
      <w:jc w:val="both"/>
      <w:textAlignment w:val="baseline"/>
    </w:pPr>
    <w:rPr>
      <w:b/>
      <w:color w:val="FF0000"/>
    </w:rPr>
  </w:style>
  <w:style w:type="character" w:customStyle="1" w:styleId="212pt0">
    <w:name w:val="Стиль Заголовок 2 + 12 pt Знак Знак Знак"/>
    <w:basedOn w:val="1f7"/>
    <w:link w:val="212pt"/>
    <w:rsid w:val="00A82377"/>
    <w:rPr>
      <w:rFonts w:ascii="Times New Roman" w:eastAsia="Times New Roman" w:hAnsi="Times New Roman"/>
      <w:b/>
      <w:color w:val="FF0000"/>
      <w:sz w:val="24"/>
      <w:szCs w:val="24"/>
      <w:lang w:val="ru-RU" w:eastAsia="ru-RU" w:bidi="ar-SA"/>
    </w:rPr>
  </w:style>
  <w:style w:type="paragraph" w:customStyle="1" w:styleId="3d">
    <w:name w:val="Стиль Заголовок 3 + не полужирный"/>
    <w:basedOn w:val="3"/>
    <w:rsid w:val="00A82377"/>
    <w:pPr>
      <w:keepNext/>
      <w:tabs>
        <w:tab w:val="clear" w:pos="360"/>
        <w:tab w:val="clear" w:pos="720"/>
      </w:tabs>
      <w:spacing w:before="0"/>
    </w:pPr>
    <w:rPr>
      <w:rFonts w:ascii="Times New Roman" w:hAnsi="Times New Roman"/>
      <w:bCs w:val="0"/>
      <w:color w:val="auto"/>
      <w:szCs w:val="20"/>
      <w:lang w:val="ru-RU" w:eastAsia="en-US"/>
    </w:rPr>
  </w:style>
  <w:style w:type="paragraph" w:customStyle="1" w:styleId="2f4">
    <w:name w:val="Стиль Заголовок 2 + полужирный"/>
    <w:basedOn w:val="21"/>
    <w:rsid w:val="00A82377"/>
    <w:pPr>
      <w:spacing w:before="0" w:after="0"/>
    </w:pPr>
    <w:rPr>
      <w:rFonts w:ascii="Times New Roman" w:hAnsi="Times New Roman"/>
      <w:i w:val="0"/>
      <w:iCs w:val="0"/>
      <w:caps/>
      <w:sz w:val="20"/>
      <w:szCs w:val="20"/>
      <w:lang w:val="ru-RU" w:eastAsia="en-US"/>
    </w:rPr>
  </w:style>
  <w:style w:type="paragraph" w:customStyle="1" w:styleId="215">
    <w:name w:val="Стиль Заголовок 2 + полужирный1"/>
    <w:basedOn w:val="21"/>
    <w:rsid w:val="00A82377"/>
    <w:pPr>
      <w:spacing w:before="0" w:after="0"/>
      <w:jc w:val="center"/>
    </w:pPr>
    <w:rPr>
      <w:rFonts w:ascii="Times New Roman" w:hAnsi="Times New Roman"/>
      <w:i w:val="0"/>
      <w:iCs w:val="0"/>
      <w:caps/>
      <w:sz w:val="20"/>
      <w:szCs w:val="20"/>
      <w:lang w:val="ru-RU" w:eastAsia="en-US"/>
    </w:rPr>
  </w:style>
  <w:style w:type="paragraph" w:customStyle="1" w:styleId="222">
    <w:name w:val="Заголовок 2 + полужирный2"/>
    <w:basedOn w:val="21"/>
    <w:rsid w:val="00A82377"/>
    <w:pPr>
      <w:spacing w:before="0" w:after="0"/>
      <w:jc w:val="center"/>
    </w:pPr>
    <w:rPr>
      <w:rFonts w:ascii="Times New Roman" w:hAnsi="Times New Roman"/>
      <w:i w:val="0"/>
      <w:iCs w:val="0"/>
      <w:caps/>
      <w:sz w:val="20"/>
      <w:szCs w:val="20"/>
      <w:lang w:val="ru-RU" w:eastAsia="en-US"/>
    </w:rPr>
  </w:style>
  <w:style w:type="paragraph" w:customStyle="1" w:styleId="IauiueIoao5">
    <w:name w:val="Iau?iue.Io?ao@"/>
    <w:link w:val="IauiueIoao17"/>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17">
    <w:name w:val="Iau?iue.Io?ao@ Знак1"/>
    <w:link w:val="IauiueIoao5"/>
    <w:rsid w:val="00A82377"/>
    <w:rPr>
      <w:rFonts w:ascii="Journal" w:eastAsia="Times New Roman" w:hAnsi="Journal"/>
      <w:sz w:val="24"/>
      <w:lang w:val="ru-RU" w:eastAsia="ru-RU"/>
    </w:rPr>
  </w:style>
  <w:style w:type="character" w:customStyle="1" w:styleId="IauiueIoao18">
    <w:name w:val="Iau?iue.Io?ao@ Знак Знак Знак Знак Знак Знак Знак Знак1"/>
    <w:rsid w:val="00A82377"/>
    <w:rPr>
      <w:rFonts w:ascii="Journal" w:hAnsi="Journal"/>
      <w:sz w:val="24"/>
      <w:szCs w:val="24"/>
      <w:lang w:val="ru-RU" w:eastAsia="ru-RU" w:bidi="ar-SA"/>
    </w:rPr>
  </w:style>
  <w:style w:type="character" w:customStyle="1" w:styleId="IauiueIoao6">
    <w:name w:val="Iau?iue.Io?ao@ Знак"/>
    <w:rsid w:val="00A82377"/>
    <w:rPr>
      <w:rFonts w:ascii="Journal" w:hAnsi="Journal"/>
      <w:sz w:val="24"/>
      <w:szCs w:val="24"/>
      <w:lang w:val="ru-RU" w:eastAsia="ru-RU" w:bidi="ar-SA"/>
    </w:rPr>
  </w:style>
  <w:style w:type="paragraph" w:customStyle="1" w:styleId="3e">
    <w:name w:val="Мой заголовок3"/>
    <w:rsid w:val="00A82377"/>
    <w:pPr>
      <w:shd w:val="clear" w:color="auto" w:fill="FFFFFF"/>
      <w:spacing w:before="240"/>
      <w:jc w:val="both"/>
      <w:outlineLvl w:val="2"/>
    </w:pPr>
    <w:rPr>
      <w:rFonts w:ascii="Arial" w:eastAsia="Times New Roman" w:hAnsi="Arial"/>
      <w:b/>
      <w:i/>
      <w:color w:val="000000"/>
      <w:sz w:val="24"/>
      <w:szCs w:val="24"/>
      <w:lang w:val="ru-RU" w:eastAsia="ru-RU"/>
    </w:rPr>
  </w:style>
  <w:style w:type="paragraph" w:customStyle="1" w:styleId="20">
    <w:name w:val="Мой список2"/>
    <w:basedOn w:val="a2"/>
    <w:link w:val="2Char"/>
    <w:rsid w:val="00A82377"/>
    <w:pPr>
      <w:numPr>
        <w:numId w:val="28"/>
      </w:numPr>
      <w:spacing w:before="60"/>
      <w:jc w:val="both"/>
    </w:pPr>
    <w:rPr>
      <w:lang w:eastAsia="en-US"/>
    </w:rPr>
  </w:style>
  <w:style w:type="character" w:customStyle="1" w:styleId="2Char">
    <w:name w:val="Мой список2 Char"/>
    <w:link w:val="20"/>
    <w:rsid w:val="00A82377"/>
    <w:rPr>
      <w:rFonts w:ascii="Times New Roman" w:eastAsia="Times New Roman" w:hAnsi="Times New Roman"/>
      <w:sz w:val="24"/>
      <w:szCs w:val="24"/>
      <w:lang w:val="ru-RU"/>
    </w:rPr>
  </w:style>
  <w:style w:type="paragraph" w:customStyle="1" w:styleId="IauiueIoao7">
    <w:name w:val="Iau?iue.Io?ao@ Знак Знак"/>
    <w:link w:val="IauiueIoao8"/>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8">
    <w:name w:val="Iau?iue.Io?ao@ Знак Знак Знак"/>
    <w:link w:val="IauiueIoao7"/>
    <w:rsid w:val="00A82377"/>
    <w:rPr>
      <w:rFonts w:ascii="Journal" w:eastAsia="Times New Roman" w:hAnsi="Journal"/>
      <w:sz w:val="24"/>
      <w:lang w:val="ru-RU" w:eastAsia="ru-RU"/>
    </w:rPr>
  </w:style>
  <w:style w:type="paragraph" w:customStyle="1" w:styleId="2f5">
    <w:name w:val="Мой заголовок2"/>
    <w:link w:val="2Char0"/>
    <w:rsid w:val="00A82377"/>
    <w:pPr>
      <w:keepNext/>
      <w:shd w:val="clear" w:color="auto" w:fill="FFFFFF"/>
      <w:spacing w:before="240"/>
      <w:jc w:val="both"/>
      <w:outlineLvl w:val="1"/>
    </w:pPr>
    <w:rPr>
      <w:rFonts w:ascii="Arial" w:eastAsia="Times New Roman" w:hAnsi="Arial"/>
      <w:b/>
      <w:i/>
      <w:caps/>
      <w:color w:val="000000"/>
      <w:sz w:val="24"/>
      <w:szCs w:val="24"/>
      <w:lang w:val="ru-RU" w:eastAsia="ru-RU"/>
    </w:rPr>
  </w:style>
  <w:style w:type="character" w:customStyle="1" w:styleId="2Char0">
    <w:name w:val="Мой заголовок2 Char"/>
    <w:link w:val="2f5"/>
    <w:rsid w:val="00A82377"/>
    <w:rPr>
      <w:rFonts w:ascii="Arial" w:eastAsia="Times New Roman" w:hAnsi="Arial"/>
      <w:b/>
      <w:i/>
      <w:caps/>
      <w:color w:val="000000"/>
      <w:sz w:val="24"/>
      <w:szCs w:val="24"/>
      <w:shd w:val="clear" w:color="auto" w:fill="FFFFFF"/>
      <w:lang w:val="ru-RU" w:eastAsia="ru-RU"/>
    </w:rPr>
  </w:style>
  <w:style w:type="paragraph" w:customStyle="1" w:styleId="affff9">
    <w:name w:val="Моя таб название"/>
    <w:basedOn w:val="a2"/>
    <w:link w:val="affffa"/>
    <w:rsid w:val="00A82377"/>
    <w:pPr>
      <w:keepNext/>
      <w:spacing w:before="120" w:after="120"/>
      <w:jc w:val="center"/>
    </w:pPr>
    <w:rPr>
      <w:b/>
      <w:bCs/>
      <w:color w:val="000000"/>
      <w:kern w:val="28"/>
      <w:lang w:val="x-none" w:eastAsia="x-none"/>
    </w:rPr>
  </w:style>
  <w:style w:type="character" w:customStyle="1" w:styleId="affffa">
    <w:name w:val="Моя таб название Знак"/>
    <w:link w:val="affff9"/>
    <w:rsid w:val="00A82377"/>
    <w:rPr>
      <w:rFonts w:ascii="Times New Roman" w:eastAsia="Times New Roman" w:hAnsi="Times New Roman"/>
      <w:b/>
      <w:bCs/>
      <w:color w:val="000000"/>
      <w:kern w:val="28"/>
      <w:sz w:val="24"/>
      <w:szCs w:val="24"/>
      <w:lang w:val="x-none" w:eastAsia="x-none"/>
    </w:rPr>
  </w:style>
  <w:style w:type="paragraph" w:customStyle="1" w:styleId="affffb">
    <w:name w:val="Моя таблица"/>
    <w:link w:val="Char0"/>
    <w:rsid w:val="00A82377"/>
    <w:pPr>
      <w:keepNext/>
      <w:spacing w:before="240" w:after="120"/>
      <w:jc w:val="right"/>
    </w:pPr>
    <w:rPr>
      <w:rFonts w:ascii="Times New Roman" w:eastAsia="Times New Roman" w:hAnsi="Times New Roman"/>
      <w:b/>
      <w:color w:val="000000"/>
      <w:sz w:val="24"/>
      <w:szCs w:val="24"/>
      <w:lang w:val="ru-RU" w:eastAsia="ru-RU"/>
    </w:rPr>
  </w:style>
  <w:style w:type="character" w:customStyle="1" w:styleId="Char0">
    <w:name w:val="Моя таблица Char"/>
    <w:link w:val="affffb"/>
    <w:rsid w:val="00A82377"/>
    <w:rPr>
      <w:rFonts w:ascii="Times New Roman" w:eastAsia="Times New Roman" w:hAnsi="Times New Roman"/>
      <w:b/>
      <w:color w:val="000000"/>
      <w:sz w:val="24"/>
      <w:szCs w:val="24"/>
      <w:lang w:val="ru-RU" w:eastAsia="ru-RU"/>
    </w:rPr>
  </w:style>
  <w:style w:type="paragraph" w:customStyle="1" w:styleId="2f6">
    <w:name w:val="Мой список 2"/>
    <w:rsid w:val="00A82377"/>
    <w:pPr>
      <w:tabs>
        <w:tab w:val="num" w:pos="567"/>
      </w:tabs>
      <w:spacing w:before="120"/>
      <w:ind w:left="567" w:hanging="283"/>
      <w:jc w:val="both"/>
    </w:pPr>
    <w:rPr>
      <w:rFonts w:ascii="Times New Roman" w:eastAsia="Times New Roman" w:hAnsi="Times New Roman"/>
      <w:sz w:val="24"/>
      <w:szCs w:val="24"/>
      <w:lang w:val="ru-RU" w:eastAsia="ru-RU"/>
    </w:rPr>
  </w:style>
  <w:style w:type="paragraph" w:customStyle="1" w:styleId="CharCharCharCharCharCharCharCharCharCharCharChar1">
    <w:name w:val="Char Char Char Char Char Char Char Char Char Char Char Char"/>
    <w:basedOn w:val="a2"/>
    <w:rsid w:val="00A82377"/>
    <w:rPr>
      <w:rFonts w:ascii="SimSun" w:eastAsia="SimSun" w:hAnsi="SimSun" w:cs="SimSun"/>
      <w:lang w:val="en-US" w:eastAsia="zh-CN"/>
    </w:rPr>
  </w:style>
  <w:style w:type="paragraph" w:styleId="71">
    <w:name w:val="toc 7"/>
    <w:basedOn w:val="a2"/>
    <w:next w:val="a2"/>
    <w:autoRedefine/>
    <w:semiHidden/>
    <w:rsid w:val="00A82377"/>
    <w:pPr>
      <w:ind w:left="1440"/>
    </w:pPr>
    <w:rPr>
      <w:sz w:val="18"/>
      <w:szCs w:val="18"/>
      <w:lang w:eastAsia="en-US"/>
    </w:rPr>
  </w:style>
  <w:style w:type="character" w:customStyle="1" w:styleId="130">
    <w:name w:val="Знак Знак13"/>
    <w:semiHidden/>
    <w:locked/>
    <w:rsid w:val="00A82377"/>
    <w:rPr>
      <w:sz w:val="24"/>
      <w:szCs w:val="24"/>
      <w:lang w:val="ru-RU" w:eastAsia="ru-RU" w:bidi="ar-SA"/>
    </w:rPr>
  </w:style>
  <w:style w:type="character" w:styleId="affffc">
    <w:name w:val="Emphasis"/>
    <w:qFormat/>
    <w:rsid w:val="00A82377"/>
    <w:rPr>
      <w:i/>
      <w:iCs/>
    </w:rPr>
  </w:style>
  <w:style w:type="character" w:customStyle="1" w:styleId="CharCharCharCharCharCharCharCharCharCharCharChar2">
    <w:name w:val="Char Char Char Char Char Char Char Char Char Char Char Char Знак"/>
    <w:link w:val="CharCharCharCharCharCharCharCharCharCharCharChar3"/>
    <w:rsid w:val="00A82377"/>
    <w:rPr>
      <w:rFonts w:ascii="SimSun" w:eastAsia="SimSun" w:hAnsi="SimSun" w:cs="SimSun"/>
      <w:sz w:val="24"/>
      <w:szCs w:val="24"/>
      <w:lang w:eastAsia="zh-CN"/>
    </w:rPr>
  </w:style>
  <w:style w:type="character" w:customStyle="1" w:styleId="1f8">
    <w:name w:val="Знак1 Знак Знак"/>
    <w:rsid w:val="00A82377"/>
    <w:rPr>
      <w:b/>
      <w:color w:val="FF0000"/>
      <w:sz w:val="24"/>
      <w:szCs w:val="24"/>
      <w:lang w:val="ru-RU" w:eastAsia="ru-RU" w:bidi="ar-SA"/>
    </w:rPr>
  </w:style>
  <w:style w:type="paragraph" w:customStyle="1" w:styleId="CharCharCharCharCharCharCharCharCharCharCharChar10">
    <w:name w:val="Char Char Char Char Char Char Char Char Char Char Char Char1"/>
    <w:basedOn w:val="a2"/>
    <w:uiPriority w:val="99"/>
    <w:rsid w:val="00A82377"/>
    <w:rPr>
      <w:rFonts w:ascii="SimSun" w:eastAsia="SimSun" w:hAnsi="SimSun" w:cs="SimSun"/>
      <w:lang w:val="en-US" w:eastAsia="zh-CN"/>
    </w:rPr>
  </w:style>
  <w:style w:type="character" w:customStyle="1" w:styleId="grame">
    <w:name w:val="grame"/>
    <w:rsid w:val="00A82377"/>
  </w:style>
  <w:style w:type="paragraph" w:customStyle="1" w:styleId="nb">
    <w:name w:val="nb"/>
    <w:basedOn w:val="a2"/>
    <w:rsid w:val="00A82377"/>
    <w:pPr>
      <w:spacing w:before="100" w:beforeAutospacing="1" w:after="100" w:afterAutospacing="1"/>
    </w:pPr>
    <w:rPr>
      <w:color w:val="F25100"/>
      <w:lang w:eastAsia="en-US"/>
    </w:rPr>
  </w:style>
  <w:style w:type="paragraph" w:customStyle="1" w:styleId="BidSheetList">
    <w:name w:val="Bid Sheet List"/>
    <w:basedOn w:val="a2"/>
    <w:autoRedefine/>
    <w:rsid w:val="00A82377"/>
    <w:rPr>
      <w:sz w:val="32"/>
      <w:szCs w:val="32"/>
      <w:vertAlign w:val="superscript"/>
      <w:lang w:val="en-US" w:eastAsia="en-US"/>
    </w:rPr>
  </w:style>
  <w:style w:type="paragraph" w:customStyle="1" w:styleId="252">
    <w:name w:val="Основной текст 25"/>
    <w:basedOn w:val="a2"/>
    <w:rsid w:val="00A82377"/>
    <w:pPr>
      <w:spacing w:line="360" w:lineRule="auto"/>
      <w:ind w:firstLine="720"/>
      <w:jc w:val="both"/>
    </w:pPr>
    <w:rPr>
      <w:szCs w:val="20"/>
      <w:lang w:eastAsia="en-US"/>
    </w:rPr>
  </w:style>
  <w:style w:type="paragraph" w:customStyle="1" w:styleId="253">
    <w:name w:val="Основной текст с отступом 25"/>
    <w:basedOn w:val="a2"/>
    <w:rsid w:val="00A82377"/>
    <w:pPr>
      <w:spacing w:before="240" w:after="120"/>
      <w:ind w:firstLine="709"/>
      <w:jc w:val="both"/>
    </w:pPr>
    <w:rPr>
      <w:szCs w:val="20"/>
      <w:u w:val="single"/>
      <w:lang w:eastAsia="en-US"/>
    </w:rPr>
  </w:style>
  <w:style w:type="character" w:customStyle="1" w:styleId="affffd">
    <w:name w:val="Мой текст Знак"/>
    <w:rsid w:val="00A82377"/>
    <w:rPr>
      <w:color w:val="000000"/>
      <w:sz w:val="24"/>
      <w:szCs w:val="24"/>
      <w:lang w:val="ru-RU" w:eastAsia="ru-RU" w:bidi="ar-SA"/>
    </w:rPr>
  </w:style>
  <w:style w:type="character" w:customStyle="1" w:styleId="81">
    <w:name w:val="Знак Знак8"/>
    <w:rsid w:val="00A82377"/>
    <w:rPr>
      <w:sz w:val="24"/>
      <w:szCs w:val="24"/>
      <w:lang w:val="ru-RU" w:eastAsia="ru-RU" w:bidi="ar-SA"/>
    </w:rPr>
  </w:style>
  <w:style w:type="paragraph" w:customStyle="1" w:styleId="affffe">
    <w:name w:val="Знак Знак Знак Знак Знак Знак Знак Знак Знак Знак Знак Знак Знак Знак"/>
    <w:basedOn w:val="a2"/>
    <w:autoRedefine/>
    <w:rsid w:val="00A82377"/>
    <w:pPr>
      <w:spacing w:after="160" w:line="240" w:lineRule="exact"/>
    </w:pPr>
    <w:rPr>
      <w:sz w:val="28"/>
      <w:szCs w:val="28"/>
      <w:lang w:val="en-US" w:eastAsia="en-US"/>
    </w:rPr>
  </w:style>
  <w:style w:type="character" w:customStyle="1" w:styleId="72">
    <w:name w:val="Знак Знак7"/>
    <w:rsid w:val="00A82377"/>
    <w:rPr>
      <w:rFonts w:ascii="Courier New" w:hAnsi="Courier New"/>
      <w:lang w:val="ru-RU" w:eastAsia="ru-RU" w:bidi="ar-SA"/>
    </w:rPr>
  </w:style>
  <w:style w:type="character" w:customStyle="1" w:styleId="FontStyle34">
    <w:name w:val="Font Style34"/>
    <w:rsid w:val="00A82377"/>
    <w:rPr>
      <w:rFonts w:ascii="Times New Roman" w:hAnsi="Times New Roman" w:cs="Times New Roman"/>
      <w:color w:val="000000"/>
      <w:sz w:val="22"/>
      <w:szCs w:val="22"/>
    </w:rPr>
  </w:style>
  <w:style w:type="paragraph" w:customStyle="1" w:styleId="49">
    <w:name w:val="Основной текст4"/>
    <w:basedOn w:val="a2"/>
    <w:uiPriority w:val="99"/>
    <w:rsid w:val="00A82377"/>
    <w:pPr>
      <w:keepLines/>
      <w:tabs>
        <w:tab w:val="left" w:pos="720"/>
      </w:tabs>
      <w:suppressAutoHyphens/>
      <w:jc w:val="both"/>
    </w:pPr>
    <w:rPr>
      <w:rFonts w:ascii="Arial" w:hAnsi="Arial"/>
      <w:sz w:val="22"/>
      <w:lang w:val="en-GB" w:eastAsia="en-US"/>
    </w:rPr>
  </w:style>
  <w:style w:type="character" w:customStyle="1" w:styleId="82">
    <w:name w:val="Знак Знак8"/>
    <w:rsid w:val="00A82377"/>
    <w:rPr>
      <w:sz w:val="24"/>
      <w:szCs w:val="24"/>
      <w:lang w:val="ru-RU" w:eastAsia="ru-RU" w:bidi="ar-SA"/>
    </w:rPr>
  </w:style>
  <w:style w:type="paragraph" w:customStyle="1" w:styleId="61">
    <w:name w:val="Обычный6"/>
    <w:uiPriority w:val="99"/>
    <w:rsid w:val="00A82377"/>
    <w:rPr>
      <w:rFonts w:ascii="Times New Roman" w:eastAsia="Times New Roman" w:hAnsi="Times New Roman"/>
      <w:snapToGrid w:val="0"/>
      <w:sz w:val="24"/>
      <w:lang w:val="en-GB" w:eastAsia="ru-RU"/>
    </w:rPr>
  </w:style>
  <w:style w:type="paragraph" w:customStyle="1" w:styleId="55">
    <w:name w:val="Мой заголовок5"/>
    <w:rsid w:val="00A82377"/>
    <w:pPr>
      <w:keepNext/>
      <w:spacing w:before="240"/>
      <w:jc w:val="both"/>
      <w:outlineLvl w:val="4"/>
    </w:pPr>
    <w:rPr>
      <w:rFonts w:ascii="Times New Roman" w:eastAsia="Batang" w:hAnsi="Times New Roman"/>
      <w:b/>
      <w:bCs/>
      <w:i/>
      <w:iCs/>
      <w:sz w:val="24"/>
      <w:szCs w:val="24"/>
      <w:lang w:val="ru-RU" w:eastAsia="ru-RU"/>
    </w:rPr>
  </w:style>
  <w:style w:type="table" w:customStyle="1" w:styleId="1f9">
    <w:name w:val="Изысканная таблица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12pt1">
    <w:name w:val="Стиль Заголовок 2 + 12 pt Знак"/>
    <w:basedOn w:val="a2"/>
    <w:next w:val="a2"/>
    <w:uiPriority w:val="99"/>
    <w:rsid w:val="00A82377"/>
    <w:pPr>
      <w:overflowPunct w:val="0"/>
      <w:autoSpaceDE w:val="0"/>
      <w:autoSpaceDN w:val="0"/>
      <w:adjustRightInd w:val="0"/>
      <w:ind w:firstLine="720"/>
      <w:jc w:val="center"/>
      <w:textAlignment w:val="baseline"/>
    </w:pPr>
    <w:rPr>
      <w:b/>
      <w:sz w:val="20"/>
      <w:szCs w:val="20"/>
    </w:rPr>
  </w:style>
  <w:style w:type="paragraph" w:styleId="4a">
    <w:name w:val="toc 4"/>
    <w:basedOn w:val="a2"/>
    <w:next w:val="a2"/>
    <w:autoRedefine/>
    <w:rsid w:val="00A82377"/>
    <w:pPr>
      <w:overflowPunct w:val="0"/>
      <w:autoSpaceDE w:val="0"/>
      <w:autoSpaceDN w:val="0"/>
      <w:adjustRightInd w:val="0"/>
      <w:ind w:left="840" w:firstLine="720"/>
      <w:textAlignment w:val="baseline"/>
    </w:pPr>
    <w:rPr>
      <w:b/>
      <w:bCs/>
      <w:sz w:val="20"/>
    </w:rPr>
  </w:style>
  <w:style w:type="paragraph" w:styleId="56">
    <w:name w:val="toc 5"/>
    <w:basedOn w:val="a2"/>
    <w:next w:val="a2"/>
    <w:autoRedefine/>
    <w:rsid w:val="00A82377"/>
    <w:pPr>
      <w:overflowPunct w:val="0"/>
      <w:autoSpaceDE w:val="0"/>
      <w:autoSpaceDN w:val="0"/>
      <w:adjustRightInd w:val="0"/>
      <w:ind w:left="1120" w:firstLine="720"/>
      <w:textAlignment w:val="baseline"/>
    </w:pPr>
    <w:rPr>
      <w:b/>
      <w:bCs/>
      <w:sz w:val="20"/>
    </w:rPr>
  </w:style>
  <w:style w:type="paragraph" w:styleId="62">
    <w:name w:val="toc 6"/>
    <w:basedOn w:val="a2"/>
    <w:next w:val="a2"/>
    <w:autoRedefine/>
    <w:rsid w:val="00A82377"/>
    <w:pPr>
      <w:overflowPunct w:val="0"/>
      <w:autoSpaceDE w:val="0"/>
      <w:autoSpaceDN w:val="0"/>
      <w:adjustRightInd w:val="0"/>
      <w:ind w:left="1400" w:firstLine="720"/>
      <w:textAlignment w:val="baseline"/>
    </w:pPr>
    <w:rPr>
      <w:b/>
      <w:bCs/>
      <w:sz w:val="20"/>
    </w:rPr>
  </w:style>
  <w:style w:type="paragraph" w:styleId="83">
    <w:name w:val="toc 8"/>
    <w:basedOn w:val="a2"/>
    <w:next w:val="a2"/>
    <w:autoRedefine/>
    <w:rsid w:val="00A82377"/>
    <w:pPr>
      <w:overflowPunct w:val="0"/>
      <w:autoSpaceDE w:val="0"/>
      <w:autoSpaceDN w:val="0"/>
      <w:adjustRightInd w:val="0"/>
      <w:ind w:left="1960" w:firstLine="720"/>
      <w:textAlignment w:val="baseline"/>
    </w:pPr>
    <w:rPr>
      <w:b/>
      <w:bCs/>
      <w:sz w:val="20"/>
    </w:rPr>
  </w:style>
  <w:style w:type="paragraph" w:styleId="91">
    <w:name w:val="toc 9"/>
    <w:basedOn w:val="a2"/>
    <w:next w:val="a2"/>
    <w:autoRedefine/>
    <w:rsid w:val="00A82377"/>
    <w:pPr>
      <w:overflowPunct w:val="0"/>
      <w:autoSpaceDE w:val="0"/>
      <w:autoSpaceDN w:val="0"/>
      <w:adjustRightInd w:val="0"/>
      <w:ind w:left="2240" w:firstLine="720"/>
      <w:textAlignment w:val="baseline"/>
    </w:pPr>
    <w:rPr>
      <w:b/>
      <w:bCs/>
      <w:sz w:val="20"/>
    </w:rPr>
  </w:style>
  <w:style w:type="paragraph" w:customStyle="1" w:styleId="FR1">
    <w:name w:val="FR1"/>
    <w:uiPriority w:val="99"/>
    <w:rsid w:val="00A82377"/>
    <w:pPr>
      <w:widowControl w:val="0"/>
      <w:autoSpaceDE w:val="0"/>
      <w:autoSpaceDN w:val="0"/>
      <w:adjustRightInd w:val="0"/>
      <w:spacing w:before="280"/>
      <w:jc w:val="center"/>
    </w:pPr>
    <w:rPr>
      <w:rFonts w:ascii="Times New Roman" w:eastAsia="Times New Roman" w:hAnsi="Times New Roman"/>
      <w:b/>
      <w:sz w:val="22"/>
      <w:lang w:val="ru-RU" w:eastAsia="ru-RU"/>
    </w:rPr>
  </w:style>
  <w:style w:type="character" w:customStyle="1" w:styleId="121">
    <w:name w:val="Заголовок 1 Знак2 Знак1"/>
    <w:aliases w:val="Заголовок 1 Знак1 Знак Знак1,Заголовок 1 Знак Знак Знак Знак1,Заголовок 1 Знак Знак1 Знак Знак Знак,Заголовок 1 Знак Знак1 Знак Знак Знак Знак1,Заголовок 1 Знак Знак1,Заголовок 1 Знак2 Знак1 Знак,Заголовок 1 Знак1 Знак Знак1 Знак"/>
    <w:rsid w:val="00A82377"/>
    <w:rPr>
      <w:rFonts w:ascii="Arial" w:hAnsi="Arial" w:cs="Arial"/>
      <w:b/>
      <w:bCs/>
      <w:kern w:val="32"/>
      <w:sz w:val="32"/>
      <w:szCs w:val="32"/>
      <w:lang w:val="ru-RU" w:eastAsia="ru-RU" w:bidi="ar-SA"/>
    </w:rPr>
  </w:style>
  <w:style w:type="paragraph" w:customStyle="1" w:styleId="212pt2">
    <w:name w:val="Стиль Заголовок 2 + 12 pt"/>
    <w:basedOn w:val="a2"/>
    <w:next w:val="a2"/>
    <w:uiPriority w:val="99"/>
    <w:rsid w:val="00A82377"/>
    <w:pPr>
      <w:overflowPunct w:val="0"/>
      <w:autoSpaceDE w:val="0"/>
      <w:autoSpaceDN w:val="0"/>
      <w:adjustRightInd w:val="0"/>
      <w:ind w:firstLine="720"/>
      <w:jc w:val="center"/>
      <w:textAlignment w:val="baseline"/>
    </w:pPr>
    <w:rPr>
      <w:b/>
      <w:bCs/>
      <w:sz w:val="20"/>
    </w:rPr>
  </w:style>
  <w:style w:type="character" w:customStyle="1" w:styleId="122">
    <w:name w:val="Заголовок 1 Знак2 Знак"/>
    <w:aliases w:val="Заголовок 1 Знак Знак1 Знак Знак Знак Знак"/>
    <w:rsid w:val="00A82377"/>
    <w:rPr>
      <w:rFonts w:ascii="Arial" w:hAnsi="Arial" w:cs="Arial"/>
      <w:b/>
      <w:bCs/>
      <w:kern w:val="32"/>
      <w:sz w:val="32"/>
      <w:szCs w:val="32"/>
      <w:lang w:val="ru-RU" w:eastAsia="ru-RU" w:bidi="ar-SA"/>
    </w:rPr>
  </w:style>
  <w:style w:type="paragraph" w:customStyle="1" w:styleId="afffff">
    <w:name w:val="Стиль док"/>
    <w:basedOn w:val="a2"/>
    <w:uiPriority w:val="99"/>
    <w:rsid w:val="00A82377"/>
    <w:pPr>
      <w:spacing w:line="360" w:lineRule="auto"/>
      <w:ind w:firstLine="720"/>
    </w:pPr>
    <w:rPr>
      <w:rFonts w:ascii="Arial" w:eastAsia="Batang" w:hAnsi="Arial"/>
      <w:b/>
      <w:bCs/>
    </w:rPr>
  </w:style>
  <w:style w:type="paragraph" w:customStyle="1" w:styleId="NormalBullet">
    <w:name w:val="Normal Bullet"/>
    <w:basedOn w:val="a3"/>
    <w:next w:val="a2"/>
    <w:uiPriority w:val="99"/>
    <w:rsid w:val="00A82377"/>
    <w:pPr>
      <w:tabs>
        <w:tab w:val="clear" w:pos="360"/>
        <w:tab w:val="clear" w:pos="720"/>
        <w:tab w:val="num" w:pos="851"/>
      </w:tabs>
      <w:spacing w:line="300" w:lineRule="auto"/>
      <w:ind w:left="851" w:hanging="851"/>
    </w:pPr>
    <w:rPr>
      <w:rFonts w:ascii="Times New Roman" w:hAnsi="Times New Roman"/>
      <w:b/>
      <w:bCs/>
      <w:color w:val="auto"/>
      <w:lang w:val="en-GB"/>
    </w:rPr>
  </w:style>
  <w:style w:type="paragraph" w:customStyle="1" w:styleId="1fa">
    <w:name w:val="Абзац списка1"/>
    <w:basedOn w:val="a2"/>
    <w:uiPriority w:val="99"/>
    <w:qFormat/>
    <w:rsid w:val="00A82377"/>
    <w:pPr>
      <w:ind w:left="720"/>
      <w:contextualSpacing/>
    </w:pPr>
    <w:rPr>
      <w:rFonts w:eastAsia="Calibri"/>
      <w:b/>
      <w:bCs/>
      <w:sz w:val="20"/>
    </w:rPr>
  </w:style>
  <w:style w:type="paragraph" w:customStyle="1" w:styleId="afffff0">
    <w:name w:val="Рисунок"/>
    <w:basedOn w:val="a2"/>
    <w:link w:val="afffff1"/>
    <w:rsid w:val="00A82377"/>
    <w:pPr>
      <w:autoSpaceDE w:val="0"/>
      <w:autoSpaceDN w:val="0"/>
      <w:adjustRightInd w:val="0"/>
      <w:spacing w:line="360" w:lineRule="auto"/>
      <w:ind w:firstLine="720"/>
      <w:jc w:val="center"/>
    </w:pPr>
    <w:rPr>
      <w:b/>
      <w:bCs/>
      <w:sz w:val="20"/>
    </w:rPr>
  </w:style>
  <w:style w:type="character" w:customStyle="1" w:styleId="afffff1">
    <w:name w:val="Рисунок Знак"/>
    <w:link w:val="afffff0"/>
    <w:rsid w:val="00A82377"/>
    <w:rPr>
      <w:rFonts w:ascii="Times New Roman" w:eastAsia="Times New Roman" w:hAnsi="Times New Roman"/>
      <w:b/>
      <w:bCs/>
      <w:szCs w:val="24"/>
      <w:lang w:val="ru-RU" w:eastAsia="ru-RU"/>
    </w:rPr>
  </w:style>
  <w:style w:type="character" w:customStyle="1" w:styleId="FontStyle44">
    <w:name w:val="Font Style44"/>
    <w:rsid w:val="00A82377"/>
    <w:rPr>
      <w:rFonts w:ascii="Times New Roman" w:hAnsi="Times New Roman" w:cs="Times New Roman"/>
      <w:sz w:val="22"/>
      <w:szCs w:val="22"/>
    </w:rPr>
  </w:style>
  <w:style w:type="character" w:customStyle="1" w:styleId="aa">
    <w:name w:val="Обычный (Интернет) Знак"/>
    <w:aliases w:val="Обычный (Web) Знак,Обычный (веб)1 Знак,Обычный (веб)1 Знак Знак Зн Знак"/>
    <w:link w:val="a9"/>
    <w:uiPriority w:val="99"/>
    <w:locked/>
    <w:rsid w:val="00A82377"/>
    <w:rPr>
      <w:rFonts w:ascii="Times New Roman" w:eastAsia="Times New Roman" w:hAnsi="Times New Roman"/>
      <w:sz w:val="11"/>
      <w:szCs w:val="11"/>
      <w:lang w:val="ru-RU" w:eastAsia="ru-RU"/>
    </w:rPr>
  </w:style>
  <w:style w:type="character" w:customStyle="1" w:styleId="918">
    <w:name w:val="Основной текст + 918"/>
    <w:aliases w:val="5 pt30,Курсив25"/>
    <w:rsid w:val="00A82377"/>
    <w:rPr>
      <w:rFonts w:ascii="Times New Roman" w:hAnsi="Times New Roman" w:cs="Times New Roman"/>
      <w:i/>
      <w:iCs/>
      <w:spacing w:val="0"/>
      <w:sz w:val="19"/>
      <w:szCs w:val="19"/>
    </w:rPr>
  </w:style>
  <w:style w:type="character" w:customStyle="1" w:styleId="2f7">
    <w:name w:val="Подпись к картинке (2)_"/>
    <w:link w:val="2f8"/>
    <w:rsid w:val="00A82377"/>
    <w:rPr>
      <w:sz w:val="23"/>
      <w:szCs w:val="23"/>
      <w:shd w:val="clear" w:color="auto" w:fill="FFFFFF"/>
    </w:rPr>
  </w:style>
  <w:style w:type="paragraph" w:customStyle="1" w:styleId="2f8">
    <w:name w:val="Подпись к картинке (2)"/>
    <w:basedOn w:val="a2"/>
    <w:link w:val="2f7"/>
    <w:rsid w:val="00A82377"/>
    <w:pPr>
      <w:shd w:val="clear" w:color="auto" w:fill="FFFFFF"/>
      <w:spacing w:line="154" w:lineRule="exact"/>
      <w:jc w:val="center"/>
    </w:pPr>
    <w:rPr>
      <w:rFonts w:ascii="Calibri" w:eastAsia="Calibri" w:hAnsi="Calibri"/>
      <w:sz w:val="23"/>
      <w:szCs w:val="23"/>
      <w:lang w:val="en-US" w:eastAsia="en-US"/>
    </w:rPr>
  </w:style>
  <w:style w:type="paragraph" w:customStyle="1" w:styleId="CharCharCharCharCharCharCharCharCharCharCharChar20">
    <w:name w:val="Char Char Char Char Char Char Char Char Char Char Char Char2"/>
    <w:basedOn w:val="a2"/>
    <w:uiPriority w:val="99"/>
    <w:rsid w:val="00A82377"/>
    <w:rPr>
      <w:rFonts w:ascii="SimSun" w:eastAsia="SimSun" w:hAnsi="SimSun" w:cs="SimSun"/>
      <w:b/>
      <w:bCs/>
      <w:lang w:val="en-US" w:eastAsia="zh-CN"/>
    </w:rPr>
  </w:style>
  <w:style w:type="character" w:customStyle="1" w:styleId="123">
    <w:name w:val="Знак1 Знак Знак2"/>
    <w:rsid w:val="00A82377"/>
    <w:rPr>
      <w:b/>
      <w:color w:val="FF0000"/>
      <w:sz w:val="24"/>
      <w:szCs w:val="24"/>
      <w:lang w:val="ru-RU" w:eastAsia="ru-RU" w:bidi="ar-SA"/>
    </w:rPr>
  </w:style>
  <w:style w:type="character" w:customStyle="1" w:styleId="1fb">
    <w:name w:val="Схема документа Знак1"/>
    <w:basedOn w:val="a4"/>
    <w:uiPriority w:val="99"/>
    <w:rsid w:val="00A82377"/>
    <w:rPr>
      <w:rFonts w:ascii="Tahoma" w:hAnsi="Tahoma" w:cs="Tahoma"/>
      <w:sz w:val="16"/>
      <w:szCs w:val="16"/>
      <w:lang w:eastAsia="en-US"/>
    </w:rPr>
  </w:style>
  <w:style w:type="paragraph" w:customStyle="1" w:styleId="FR2">
    <w:name w:val="FR2"/>
    <w:uiPriority w:val="99"/>
    <w:rsid w:val="00A82377"/>
    <w:pPr>
      <w:widowControl w:val="0"/>
      <w:spacing w:before="280"/>
      <w:jc w:val="right"/>
    </w:pPr>
    <w:rPr>
      <w:rFonts w:ascii="Times New Roman" w:eastAsia="Times New Roman" w:hAnsi="Times New Roman"/>
      <w:snapToGrid w:val="0"/>
      <w:sz w:val="24"/>
      <w:lang w:val="ru-RU" w:eastAsia="ru-RU"/>
    </w:rPr>
  </w:style>
  <w:style w:type="paragraph" w:customStyle="1" w:styleId="FR3">
    <w:name w:val="FR3"/>
    <w:uiPriority w:val="99"/>
    <w:rsid w:val="00A82377"/>
    <w:pPr>
      <w:widowControl w:val="0"/>
      <w:ind w:left="120"/>
      <w:jc w:val="center"/>
    </w:pPr>
    <w:rPr>
      <w:rFonts w:ascii="Arial" w:eastAsia="Times New Roman" w:hAnsi="Arial"/>
      <w:b/>
      <w:snapToGrid w:val="0"/>
      <w:sz w:val="22"/>
      <w:lang w:val="ru-RU" w:eastAsia="ru-RU"/>
    </w:rPr>
  </w:style>
  <w:style w:type="character" w:customStyle="1" w:styleId="113">
    <w:name w:val="Знак1 Знак Знак1"/>
    <w:uiPriority w:val="99"/>
    <w:rsid w:val="00A82377"/>
    <w:rPr>
      <w:b/>
      <w:color w:val="FF0000"/>
      <w:sz w:val="24"/>
      <w:szCs w:val="24"/>
      <w:lang w:val="ru-RU" w:eastAsia="ru-RU" w:bidi="ar-SA"/>
    </w:rPr>
  </w:style>
  <w:style w:type="character" w:customStyle="1" w:styleId="24">
    <w:name w:val="Название объекта Знак2"/>
    <w:aliases w:val="Название объекта Знак1 Знак,Название объекта Знак Знак Знак,Название объекта Знак Знак1,Название объекта Знак2 Знак Знак Знак,Название объекта Знак1 Знак1 Знак Знак Знак,Название объекта Знак Знак Знак1 Знак1 Знак Знак"/>
    <w:link w:val="af1"/>
    <w:rsid w:val="00A82377"/>
    <w:rPr>
      <w:rFonts w:ascii="Times New Roman" w:eastAsia="Times New Roman" w:hAnsi="Times New Roman"/>
      <w:b/>
      <w:bCs/>
      <w:szCs w:val="24"/>
      <w:lang w:val="ru-RU" w:eastAsia="ru-RU"/>
    </w:rPr>
  </w:style>
  <w:style w:type="character" w:styleId="afffff2">
    <w:name w:val="footnote reference"/>
    <w:unhideWhenUsed/>
    <w:rsid w:val="00A82377"/>
    <w:rPr>
      <w:vertAlign w:val="superscript"/>
    </w:rPr>
  </w:style>
  <w:style w:type="paragraph" w:customStyle="1" w:styleId="CharCharCharCharCharCharCharCharCharCharCharChar3">
    <w:name w:val="Char Char Char Char Char Char Char Char Char Char Char Char3"/>
    <w:basedOn w:val="a2"/>
    <w:link w:val="CharCharCharCharCharCharCharCharCharCharCharChar2"/>
    <w:rsid w:val="00A82377"/>
    <w:rPr>
      <w:rFonts w:ascii="SimSun" w:eastAsia="SimSun" w:hAnsi="SimSun" w:cs="SimSun"/>
      <w:lang w:val="en-US" w:eastAsia="zh-CN"/>
    </w:rPr>
  </w:style>
  <w:style w:type="character" w:customStyle="1" w:styleId="131">
    <w:name w:val="Знак1 Знак Знак3"/>
    <w:rsid w:val="00A82377"/>
    <w:rPr>
      <w:b/>
      <w:color w:val="FF0000"/>
      <w:sz w:val="24"/>
      <w:szCs w:val="24"/>
      <w:lang w:val="ru-RU" w:eastAsia="ru-RU" w:bidi="ar-SA"/>
    </w:rPr>
  </w:style>
  <w:style w:type="character" w:customStyle="1" w:styleId="CharCharCharCharCharCharCharCharCharCharCharChar11">
    <w:name w:val="Char Char Char Char Char Char Char Char Char Char Char Char Знак1"/>
    <w:locked/>
    <w:rsid w:val="00A82377"/>
    <w:rPr>
      <w:rFonts w:ascii="SimSun" w:eastAsia="SimSun" w:hAnsi="SimSun" w:cs="SimSun"/>
      <w:sz w:val="24"/>
      <w:szCs w:val="24"/>
      <w:lang w:val="en-US" w:eastAsia="zh-CN"/>
    </w:rPr>
  </w:style>
  <w:style w:type="character" w:customStyle="1" w:styleId="810">
    <w:name w:val="Знак Знак81"/>
    <w:uiPriority w:val="99"/>
    <w:rsid w:val="00A82377"/>
    <w:rPr>
      <w:sz w:val="24"/>
      <w:szCs w:val="24"/>
      <w:lang w:val="ru-RU" w:eastAsia="ru-RU" w:bidi="ar-SA"/>
    </w:rPr>
  </w:style>
  <w:style w:type="character" w:customStyle="1" w:styleId="710">
    <w:name w:val="Знак Знак71"/>
    <w:rsid w:val="00A82377"/>
    <w:rPr>
      <w:rFonts w:ascii="Courier New" w:hAnsi="Courier New" w:cs="Courier New" w:hint="default"/>
      <w:lang w:val="ru-RU" w:eastAsia="ru-RU" w:bidi="ar-SA"/>
    </w:rPr>
  </w:style>
  <w:style w:type="paragraph" w:customStyle="1" w:styleId="CharCharCharCharCharCharCharCharCharCharCharChar4">
    <w:name w:val="Char Char Char Char Char Char Char Char Char Char Char Char4"/>
    <w:basedOn w:val="a2"/>
    <w:link w:val="CharCharCharCharCharCharCharCharCharCharCharChar21"/>
    <w:rsid w:val="00A82377"/>
    <w:rPr>
      <w:rFonts w:ascii="SimSun" w:eastAsia="SimSun" w:hAnsi="SimSun" w:cs="SimSun"/>
      <w:lang w:val="en-US" w:eastAsia="zh-CN"/>
    </w:rPr>
  </w:style>
  <w:style w:type="character" w:customStyle="1" w:styleId="CharCharCharCharCharCharCharCharCharCharCharChar21">
    <w:name w:val="Char Char Char Char Char Char Char Char Char Char Char Char Знак2"/>
    <w:link w:val="CharCharCharCharCharCharCharCharCharCharCharChar4"/>
    <w:rsid w:val="00A82377"/>
    <w:rPr>
      <w:rFonts w:ascii="SimSun" w:eastAsia="SimSun" w:hAnsi="SimSun" w:cs="SimSun"/>
      <w:sz w:val="24"/>
      <w:szCs w:val="24"/>
      <w:lang w:eastAsia="zh-CN"/>
    </w:rPr>
  </w:style>
  <w:style w:type="character" w:customStyle="1" w:styleId="140">
    <w:name w:val="Знак1 Знак Знак4"/>
    <w:rsid w:val="00A82377"/>
    <w:rPr>
      <w:b/>
      <w:color w:val="FF0000"/>
      <w:sz w:val="24"/>
      <w:szCs w:val="24"/>
      <w:lang w:val="ru-RU" w:eastAsia="ru-RU" w:bidi="ar-SA"/>
    </w:rPr>
  </w:style>
  <w:style w:type="paragraph" w:customStyle="1" w:styleId="2510">
    <w:name w:val="Основной текст 251"/>
    <w:basedOn w:val="a2"/>
    <w:uiPriority w:val="99"/>
    <w:rsid w:val="00A82377"/>
    <w:pPr>
      <w:spacing w:line="360" w:lineRule="auto"/>
      <w:ind w:firstLine="720"/>
      <w:jc w:val="both"/>
    </w:pPr>
    <w:rPr>
      <w:szCs w:val="20"/>
      <w:lang w:eastAsia="en-US"/>
    </w:rPr>
  </w:style>
  <w:style w:type="paragraph" w:customStyle="1" w:styleId="2511">
    <w:name w:val="Основной текст с отступом 251"/>
    <w:basedOn w:val="a2"/>
    <w:uiPriority w:val="99"/>
    <w:rsid w:val="00A82377"/>
    <w:pPr>
      <w:spacing w:before="240" w:after="120"/>
      <w:ind w:firstLine="709"/>
      <w:jc w:val="both"/>
    </w:pPr>
    <w:rPr>
      <w:szCs w:val="20"/>
      <w:u w:val="single"/>
      <w:lang w:eastAsia="en-US"/>
    </w:rPr>
  </w:style>
  <w:style w:type="paragraph" w:customStyle="1" w:styleId="4b">
    <w:name w:val="Основной текст4"/>
    <w:basedOn w:val="a2"/>
    <w:uiPriority w:val="99"/>
    <w:rsid w:val="00A82377"/>
    <w:pPr>
      <w:keepLines/>
      <w:tabs>
        <w:tab w:val="left" w:pos="720"/>
      </w:tabs>
      <w:suppressAutoHyphens/>
      <w:jc w:val="both"/>
    </w:pPr>
    <w:rPr>
      <w:rFonts w:ascii="Arial" w:hAnsi="Arial"/>
      <w:sz w:val="22"/>
      <w:lang w:val="en-GB" w:eastAsia="en-US"/>
    </w:rPr>
  </w:style>
  <w:style w:type="character" w:customStyle="1" w:styleId="820">
    <w:name w:val="Знак Знак82"/>
    <w:rsid w:val="00A82377"/>
    <w:rPr>
      <w:sz w:val="24"/>
      <w:szCs w:val="24"/>
      <w:lang w:val="ru-RU" w:eastAsia="ru-RU" w:bidi="ar-SA"/>
    </w:rPr>
  </w:style>
  <w:style w:type="paragraph" w:customStyle="1" w:styleId="CharCharCharCharCharCharCharCharCharCharCharChar5">
    <w:name w:val="Char Char Char Char Char Char Char Char Char Char Char Char5"/>
    <w:basedOn w:val="a2"/>
    <w:link w:val="CharCharCharCharCharCharCharCharCharCharCharChar30"/>
    <w:rsid w:val="00A82377"/>
    <w:rPr>
      <w:rFonts w:ascii="SimSun" w:eastAsia="SimSun" w:hAnsi="SimSun" w:cs="SimSun"/>
      <w:lang w:val="en-US" w:eastAsia="zh-CN"/>
    </w:rPr>
  </w:style>
  <w:style w:type="character" w:customStyle="1" w:styleId="CharCharCharCharCharCharCharCharCharCharCharChar30">
    <w:name w:val="Char Char Char Char Char Char Char Char Char Char Char Char Знак3"/>
    <w:link w:val="CharCharCharCharCharCharCharCharCharCharCharChar5"/>
    <w:rsid w:val="00A82377"/>
    <w:rPr>
      <w:rFonts w:ascii="SimSun" w:eastAsia="SimSun" w:hAnsi="SimSun" w:cs="SimSun"/>
      <w:sz w:val="24"/>
      <w:szCs w:val="24"/>
      <w:lang w:eastAsia="zh-CN"/>
    </w:rPr>
  </w:style>
  <w:style w:type="table" w:customStyle="1" w:styleId="2f9">
    <w:name w:val="Изысканная таблица2"/>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60">
    <w:name w:val="Основной текст 26"/>
    <w:basedOn w:val="a2"/>
    <w:uiPriority w:val="99"/>
    <w:rsid w:val="00A82377"/>
    <w:pPr>
      <w:spacing w:line="360" w:lineRule="auto"/>
      <w:ind w:firstLine="720"/>
      <w:jc w:val="both"/>
    </w:pPr>
    <w:rPr>
      <w:szCs w:val="20"/>
      <w:lang w:eastAsia="en-US"/>
    </w:rPr>
  </w:style>
  <w:style w:type="paragraph" w:customStyle="1" w:styleId="261">
    <w:name w:val="Основной текст с отступом 26"/>
    <w:basedOn w:val="a2"/>
    <w:uiPriority w:val="99"/>
    <w:rsid w:val="00A82377"/>
    <w:pPr>
      <w:spacing w:before="240" w:after="120"/>
      <w:ind w:firstLine="709"/>
      <w:jc w:val="both"/>
    </w:pPr>
    <w:rPr>
      <w:szCs w:val="20"/>
      <w:u w:val="single"/>
      <w:lang w:eastAsia="en-US"/>
    </w:rPr>
  </w:style>
  <w:style w:type="character" w:customStyle="1" w:styleId="150">
    <w:name w:val="Знак1 Знак Знак5"/>
    <w:rsid w:val="00A82377"/>
    <w:rPr>
      <w:b/>
      <w:color w:val="FF0000"/>
      <w:sz w:val="24"/>
      <w:szCs w:val="24"/>
      <w:lang w:val="ru-RU" w:eastAsia="ru-RU" w:bidi="ar-SA"/>
    </w:rPr>
  </w:style>
  <w:style w:type="paragraph" w:customStyle="1" w:styleId="57">
    <w:name w:val="Основной текст5"/>
    <w:basedOn w:val="a2"/>
    <w:uiPriority w:val="99"/>
    <w:rsid w:val="00A82377"/>
    <w:pPr>
      <w:keepLines/>
      <w:tabs>
        <w:tab w:val="left" w:pos="720"/>
      </w:tabs>
      <w:suppressAutoHyphens/>
      <w:jc w:val="both"/>
    </w:pPr>
    <w:rPr>
      <w:rFonts w:ascii="Arial" w:hAnsi="Arial"/>
      <w:sz w:val="22"/>
      <w:lang w:val="en-GB" w:eastAsia="en-US"/>
    </w:rPr>
  </w:style>
  <w:style w:type="character" w:customStyle="1" w:styleId="830">
    <w:name w:val="Знак Знак83"/>
    <w:rsid w:val="00A82377"/>
    <w:rPr>
      <w:sz w:val="24"/>
      <w:szCs w:val="24"/>
      <w:lang w:val="ru-RU" w:eastAsia="ru-RU" w:bidi="ar-SA"/>
    </w:rPr>
  </w:style>
  <w:style w:type="paragraph" w:customStyle="1" w:styleId="2110">
    <w:name w:val="Основной текст 211"/>
    <w:basedOn w:val="a2"/>
    <w:uiPriority w:val="99"/>
    <w:rsid w:val="00A82377"/>
    <w:pPr>
      <w:spacing w:line="360" w:lineRule="auto"/>
      <w:ind w:firstLine="720"/>
      <w:jc w:val="both"/>
    </w:pPr>
    <w:rPr>
      <w:szCs w:val="20"/>
    </w:rPr>
  </w:style>
  <w:style w:type="paragraph" w:customStyle="1" w:styleId="2111">
    <w:name w:val="Основной текст с отступом 211"/>
    <w:basedOn w:val="a2"/>
    <w:uiPriority w:val="99"/>
    <w:rsid w:val="00A82377"/>
    <w:pPr>
      <w:spacing w:before="240" w:after="120"/>
      <w:ind w:firstLine="709"/>
      <w:jc w:val="both"/>
    </w:pPr>
    <w:rPr>
      <w:szCs w:val="20"/>
      <w:u w:val="single"/>
    </w:rPr>
  </w:style>
  <w:style w:type="paragraph" w:customStyle="1" w:styleId="114">
    <w:name w:val="Основной текст11"/>
    <w:basedOn w:val="a2"/>
    <w:uiPriority w:val="99"/>
    <w:rsid w:val="00A82377"/>
    <w:pPr>
      <w:keepLines/>
      <w:tabs>
        <w:tab w:val="left" w:pos="720"/>
      </w:tabs>
      <w:suppressAutoHyphens/>
      <w:jc w:val="both"/>
    </w:pPr>
    <w:rPr>
      <w:rFonts w:ascii="Arial" w:hAnsi="Arial"/>
      <w:sz w:val="22"/>
      <w:lang w:val="en-GB" w:eastAsia="en-US"/>
    </w:rPr>
  </w:style>
  <w:style w:type="paragraph" w:customStyle="1" w:styleId="115">
    <w:name w:val="Обычный11"/>
    <w:uiPriority w:val="99"/>
    <w:rsid w:val="00A82377"/>
    <w:pPr>
      <w:snapToGrid w:val="0"/>
      <w:jc w:val="right"/>
    </w:pPr>
    <w:rPr>
      <w:rFonts w:ascii="Times New Roman" w:eastAsia="Times New Roman" w:hAnsi="Times New Roman"/>
      <w:sz w:val="24"/>
      <w:lang w:val="en-GB" w:eastAsia="ru-RU"/>
    </w:rPr>
  </w:style>
  <w:style w:type="table" w:customStyle="1" w:styleId="3f">
    <w:name w:val="Изысканная таблица3"/>
    <w:basedOn w:val="a5"/>
    <w:next w:val="afffd"/>
    <w:semiHidden/>
    <w:unhideWhenUsed/>
    <w:rsid w:val="00A82377"/>
    <w:pPr>
      <w:jc w:val="right"/>
    </w:pPr>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2">
    <w:name w:val="Table Web 2"/>
    <w:basedOn w:val="a5"/>
    <w:unhideWhenUsed/>
    <w:rsid w:val="00A82377"/>
    <w:pPr>
      <w:widowControl w:val="0"/>
      <w:autoSpaceDE w:val="0"/>
      <w:autoSpaceDN w:val="0"/>
      <w:adjustRightInd w:val="0"/>
    </w:pPr>
    <w:rPr>
      <w:rFonts w:ascii="Times New Roman" w:eastAsia="Times New Roman" w:hAnsi="Times New Roman"/>
      <w:lang w:val="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c">
    <w:name w:val="Тема таблицы1"/>
    <w:basedOn w:val="a5"/>
    <w:next w:val="afffe"/>
    <w:unhideWhenUsed/>
    <w:rsid w:val="00A82377"/>
    <w:pPr>
      <w:jc w:val="right"/>
    </w:pPr>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Изысканная таблица11"/>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7">
    <w:name w:val="Тема таблицы11"/>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Изысканная таблица21"/>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a">
    <w:name w:val="Тема таблицы2"/>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Изысканная таблица31"/>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f0">
    <w:name w:val="Тема таблицы3"/>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Изысканная таблица4"/>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4d">
    <w:name w:val="Тема таблицы4"/>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Сетка таблицы4"/>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Изысканная таблица5"/>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59">
    <w:name w:val="Тема таблицы5"/>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Сетка таблицы5"/>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Изысканная таблица6"/>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64">
    <w:name w:val="Тема таблицы6"/>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Изысканная таблица7"/>
    <w:basedOn w:val="a5"/>
    <w:uiPriority w:val="99"/>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74">
    <w:name w:val="Тема таблицы7"/>
    <w:basedOn w:val="a5"/>
    <w:uiPriority w:val="99"/>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5"/>
    <w:uiPriority w:val="59"/>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Изысканная таблица8"/>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85">
    <w:name w:val="Тема таблицы8"/>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Изысканная таблица9"/>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93">
    <w:name w:val="Тема таблицы9"/>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5"/>
    <w:rsid w:val="00A82377"/>
    <w:pPr>
      <w:widowControl w:val="0"/>
      <w:autoSpaceDE w:val="0"/>
      <w:autoSpaceDN w:val="0"/>
      <w:adjustRightInd w:val="0"/>
    </w:pPr>
    <w:rPr>
      <w:rFonts w:ascii="Times New Roman" w:eastAsia="Times New Roman" w:hAnsi="Times New Roman"/>
      <w:lang w:val="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00">
    <w:name w:val="Изысканная таблица10"/>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01">
    <w:name w:val="Тема таблицы10"/>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6"/>
    <w:uiPriority w:val="99"/>
    <w:semiHidden/>
    <w:unhideWhenUsed/>
    <w:rsid w:val="00A82377"/>
  </w:style>
  <w:style w:type="numbering" w:customStyle="1" w:styleId="2112">
    <w:name w:val="Нет списка211"/>
    <w:next w:val="a6"/>
    <w:uiPriority w:val="99"/>
    <w:semiHidden/>
    <w:unhideWhenUsed/>
    <w:rsid w:val="00A82377"/>
  </w:style>
  <w:style w:type="table" w:customStyle="1" w:styleId="124">
    <w:name w:val="Изысканная таблица12"/>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5">
    <w:name w:val="Тема таблицы12"/>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0">
    <w:name w:val="Основной текст 27"/>
    <w:basedOn w:val="a2"/>
    <w:uiPriority w:val="99"/>
    <w:rsid w:val="00A82377"/>
    <w:pPr>
      <w:spacing w:line="360" w:lineRule="auto"/>
      <w:ind w:firstLine="720"/>
      <w:jc w:val="both"/>
    </w:pPr>
    <w:rPr>
      <w:szCs w:val="20"/>
    </w:rPr>
  </w:style>
  <w:style w:type="paragraph" w:customStyle="1" w:styleId="271">
    <w:name w:val="Основной текст с отступом 27"/>
    <w:basedOn w:val="a2"/>
    <w:uiPriority w:val="99"/>
    <w:rsid w:val="00A82377"/>
    <w:pPr>
      <w:spacing w:before="240" w:after="120"/>
      <w:ind w:firstLine="709"/>
      <w:jc w:val="both"/>
    </w:pPr>
    <w:rPr>
      <w:szCs w:val="20"/>
      <w:u w:val="single"/>
    </w:rPr>
  </w:style>
  <w:style w:type="table" w:customStyle="1" w:styleId="126">
    <w:name w:val="Сетка таблицы12"/>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6"/>
    <w:uiPriority w:val="99"/>
    <w:semiHidden/>
    <w:unhideWhenUsed/>
    <w:rsid w:val="00A82377"/>
  </w:style>
  <w:style w:type="numbering" w:customStyle="1" w:styleId="223">
    <w:name w:val="Нет списка22"/>
    <w:next w:val="a6"/>
    <w:uiPriority w:val="99"/>
    <w:semiHidden/>
    <w:unhideWhenUsed/>
    <w:rsid w:val="00A82377"/>
  </w:style>
  <w:style w:type="numbering" w:customStyle="1" w:styleId="1220">
    <w:name w:val="Нет списка122"/>
    <w:next w:val="a6"/>
    <w:uiPriority w:val="99"/>
    <w:semiHidden/>
    <w:unhideWhenUsed/>
    <w:rsid w:val="00A82377"/>
  </w:style>
  <w:style w:type="numbering" w:customStyle="1" w:styleId="2120">
    <w:name w:val="Нет списка212"/>
    <w:next w:val="a6"/>
    <w:uiPriority w:val="99"/>
    <w:semiHidden/>
    <w:unhideWhenUsed/>
    <w:rsid w:val="00A82377"/>
  </w:style>
  <w:style w:type="numbering" w:customStyle="1" w:styleId="322">
    <w:name w:val="Нет списка32"/>
    <w:next w:val="a6"/>
    <w:uiPriority w:val="99"/>
    <w:semiHidden/>
    <w:rsid w:val="00A82377"/>
  </w:style>
  <w:style w:type="numbering" w:customStyle="1" w:styleId="5b">
    <w:name w:val="Нет списка5"/>
    <w:next w:val="a6"/>
    <w:uiPriority w:val="99"/>
    <w:semiHidden/>
    <w:rsid w:val="00A82377"/>
  </w:style>
  <w:style w:type="table" w:customStyle="1" w:styleId="133">
    <w:name w:val="Изысканная таблица13"/>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80">
    <w:name w:val="Основной текст 28"/>
    <w:basedOn w:val="a2"/>
    <w:uiPriority w:val="99"/>
    <w:rsid w:val="00A82377"/>
    <w:pPr>
      <w:spacing w:line="360" w:lineRule="auto"/>
      <w:ind w:firstLine="720"/>
      <w:jc w:val="both"/>
    </w:pPr>
    <w:rPr>
      <w:szCs w:val="20"/>
    </w:rPr>
  </w:style>
  <w:style w:type="paragraph" w:customStyle="1" w:styleId="281">
    <w:name w:val="Основной текст с отступом 28"/>
    <w:basedOn w:val="a2"/>
    <w:uiPriority w:val="99"/>
    <w:rsid w:val="00A82377"/>
    <w:pPr>
      <w:spacing w:before="240" w:after="120"/>
      <w:ind w:firstLine="709"/>
      <w:jc w:val="both"/>
    </w:pPr>
    <w:rPr>
      <w:szCs w:val="20"/>
      <w:u w:val="single"/>
    </w:rPr>
  </w:style>
  <w:style w:type="table" w:customStyle="1" w:styleId="134">
    <w:name w:val="Сетка таблицы13"/>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Основной текст6"/>
    <w:basedOn w:val="a2"/>
    <w:uiPriority w:val="99"/>
    <w:rsid w:val="00A82377"/>
    <w:pPr>
      <w:keepLines/>
      <w:tabs>
        <w:tab w:val="left" w:pos="720"/>
      </w:tabs>
      <w:suppressAutoHyphens/>
      <w:jc w:val="both"/>
    </w:pPr>
    <w:rPr>
      <w:rFonts w:ascii="Arial" w:hAnsi="Arial"/>
      <w:sz w:val="22"/>
      <w:lang w:val="en-GB" w:eastAsia="en-US"/>
    </w:rPr>
  </w:style>
  <w:style w:type="paragraph" w:customStyle="1" w:styleId="67">
    <w:name w:val="Обычный6"/>
    <w:uiPriority w:val="99"/>
    <w:rsid w:val="00A82377"/>
    <w:rPr>
      <w:rFonts w:ascii="Times New Roman" w:eastAsia="Times New Roman" w:hAnsi="Times New Roman"/>
      <w:snapToGrid w:val="0"/>
      <w:sz w:val="24"/>
      <w:lang w:val="en-GB" w:eastAsia="ru-RU"/>
    </w:rPr>
  </w:style>
  <w:style w:type="numbering" w:customStyle="1" w:styleId="141">
    <w:name w:val="Нет списка14"/>
    <w:next w:val="a6"/>
    <w:uiPriority w:val="99"/>
    <w:semiHidden/>
    <w:unhideWhenUsed/>
    <w:rsid w:val="00A82377"/>
  </w:style>
  <w:style w:type="numbering" w:customStyle="1" w:styleId="1130">
    <w:name w:val="Нет списка113"/>
    <w:next w:val="a6"/>
    <w:uiPriority w:val="99"/>
    <w:semiHidden/>
    <w:unhideWhenUsed/>
    <w:rsid w:val="00A82377"/>
  </w:style>
  <w:style w:type="table" w:customStyle="1" w:styleId="142">
    <w:name w:val="Изысканная таблица14"/>
    <w:basedOn w:val="a5"/>
    <w:next w:val="afffd"/>
    <w:rsid w:val="00A82377"/>
    <w:pPr>
      <w:jc w:val="right"/>
    </w:pPr>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3">
    <w:name w:val="Сетка таблицы14"/>
    <w:basedOn w:val="a5"/>
    <w:next w:val="afff0"/>
    <w:rsid w:val="00A82377"/>
    <w:pPr>
      <w:jc w:val="right"/>
    </w:pPr>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6"/>
    <w:uiPriority w:val="99"/>
    <w:semiHidden/>
    <w:unhideWhenUsed/>
    <w:rsid w:val="00A82377"/>
  </w:style>
  <w:style w:type="table" w:customStyle="1" w:styleId="1114">
    <w:name w:val="Изысканная таблица11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34">
    <w:name w:val="Нет списка23"/>
    <w:next w:val="a6"/>
    <w:uiPriority w:val="99"/>
    <w:semiHidden/>
    <w:unhideWhenUsed/>
    <w:rsid w:val="00A82377"/>
  </w:style>
  <w:style w:type="numbering" w:customStyle="1" w:styleId="332">
    <w:name w:val="Нет списка33"/>
    <w:next w:val="a6"/>
    <w:semiHidden/>
    <w:rsid w:val="00A82377"/>
  </w:style>
  <w:style w:type="table" w:customStyle="1" w:styleId="224">
    <w:name w:val="Сетка таблицы22"/>
    <w:basedOn w:val="a5"/>
    <w:next w:val="afff0"/>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5"/>
    <w:next w:val="-2"/>
    <w:rsid w:val="00A82377"/>
    <w:pPr>
      <w:widowControl w:val="0"/>
      <w:autoSpaceDE w:val="0"/>
      <w:autoSpaceDN w:val="0"/>
      <w:adjustRightInd w:val="0"/>
    </w:pPr>
    <w:rPr>
      <w:rFonts w:ascii="Times New Roman" w:eastAsia="Times New Roman" w:hAnsi="Times New Roman"/>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411">
    <w:name w:val="Нет списка41"/>
    <w:next w:val="a6"/>
    <w:uiPriority w:val="99"/>
    <w:semiHidden/>
    <w:unhideWhenUsed/>
    <w:rsid w:val="00A82377"/>
  </w:style>
  <w:style w:type="table" w:customStyle="1" w:styleId="323">
    <w:name w:val="Изысканная таблица32"/>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510">
    <w:name w:val="Нет списка51"/>
    <w:next w:val="a6"/>
    <w:uiPriority w:val="99"/>
    <w:semiHidden/>
    <w:unhideWhenUsed/>
    <w:rsid w:val="00A82377"/>
  </w:style>
  <w:style w:type="table" w:customStyle="1" w:styleId="412">
    <w:name w:val="Изысканная таблица4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68">
    <w:name w:val="Нет списка6"/>
    <w:next w:val="a6"/>
    <w:uiPriority w:val="99"/>
    <w:semiHidden/>
    <w:unhideWhenUsed/>
    <w:rsid w:val="00A82377"/>
  </w:style>
  <w:style w:type="table" w:customStyle="1" w:styleId="511">
    <w:name w:val="Изысканная таблица5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76">
    <w:name w:val="Нет списка7"/>
    <w:next w:val="a6"/>
    <w:semiHidden/>
    <w:rsid w:val="00A82377"/>
  </w:style>
  <w:style w:type="table" w:customStyle="1" w:styleId="610">
    <w:name w:val="Изысканная таблица6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87">
    <w:name w:val="Нет списка8"/>
    <w:next w:val="a6"/>
    <w:uiPriority w:val="99"/>
    <w:semiHidden/>
    <w:unhideWhenUsed/>
    <w:rsid w:val="00A82377"/>
  </w:style>
  <w:style w:type="table" w:customStyle="1" w:styleId="711">
    <w:name w:val="Изысканная таблица71"/>
    <w:basedOn w:val="a5"/>
    <w:next w:val="afffd"/>
    <w:uiPriority w:val="99"/>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95">
    <w:name w:val="Нет списка9"/>
    <w:next w:val="a6"/>
    <w:uiPriority w:val="99"/>
    <w:semiHidden/>
    <w:unhideWhenUsed/>
    <w:rsid w:val="00A82377"/>
  </w:style>
  <w:style w:type="table" w:customStyle="1" w:styleId="811">
    <w:name w:val="Изысканная таблица8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03">
    <w:name w:val="Нет списка10"/>
    <w:next w:val="a6"/>
    <w:semiHidden/>
    <w:rsid w:val="00A82377"/>
  </w:style>
  <w:style w:type="table" w:customStyle="1" w:styleId="910">
    <w:name w:val="Изысканная таблица9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
    <w:name w:val="Веб-таблица 211"/>
    <w:basedOn w:val="a5"/>
    <w:next w:val="-2"/>
    <w:rsid w:val="00A82377"/>
    <w:pPr>
      <w:widowControl w:val="0"/>
      <w:autoSpaceDE w:val="0"/>
      <w:autoSpaceDN w:val="0"/>
      <w:adjustRightInd w:val="0"/>
    </w:pPr>
    <w:rPr>
      <w:rFonts w:ascii="Times New Roman" w:eastAsia="Times New Roman" w:hAnsi="Times New Roman"/>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10">
    <w:name w:val="Изысканная таблица10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0">
    <w:name w:val="Нет списка123"/>
    <w:next w:val="a6"/>
    <w:uiPriority w:val="99"/>
    <w:semiHidden/>
    <w:unhideWhenUsed/>
    <w:rsid w:val="00A82377"/>
  </w:style>
  <w:style w:type="table" w:customStyle="1" w:styleId="11110">
    <w:name w:val="Изысканная таблица1111"/>
    <w:basedOn w:val="a5"/>
    <w:next w:val="afffd"/>
    <w:semiHidden/>
    <w:unhideWhenUsed/>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127">
    <w:name w:val="Заголовок 1 Знак2"/>
    <w:aliases w:val="Titolo 1 Carattere Знак,Modulo Знак1,Hoofdstuk Знак,ALK_K1 Знак1,Heading 1_ARGOSS Знак,Заголовок 1 Знак1 Знак1,Заголовок 1 Знак Знак Знак1,Заголовок 1 Знак1 Знак Знак Знак1,Заголовок 1 Знак Знак Знак Знак Знак1"/>
    <w:rsid w:val="00A82377"/>
    <w:rPr>
      <w:rFonts w:ascii="Cambria" w:eastAsia="Times New Roman" w:hAnsi="Cambria" w:cs="Times New Roman"/>
      <w:b/>
      <w:bCs/>
      <w:color w:val="365F91"/>
      <w:sz w:val="28"/>
      <w:szCs w:val="28"/>
      <w:lang w:eastAsia="en-US"/>
    </w:rPr>
  </w:style>
  <w:style w:type="character" w:customStyle="1" w:styleId="712">
    <w:name w:val="Заголовок 7 Знак1"/>
    <w:uiPriority w:val="99"/>
    <w:semiHidden/>
    <w:rsid w:val="00A82377"/>
    <w:rPr>
      <w:rFonts w:ascii="Cambria" w:eastAsia="Times New Roman" w:hAnsi="Cambria" w:cs="Times New Roman"/>
      <w:i/>
      <w:iCs/>
      <w:color w:val="404040"/>
      <w:lang w:eastAsia="en-US"/>
    </w:rPr>
  </w:style>
  <w:style w:type="character" w:customStyle="1" w:styleId="812">
    <w:name w:val="Заголовок 8 Знак1"/>
    <w:uiPriority w:val="99"/>
    <w:semiHidden/>
    <w:rsid w:val="00A82377"/>
    <w:rPr>
      <w:rFonts w:ascii="Cambria" w:eastAsia="Times New Roman" w:hAnsi="Cambria" w:cs="Times New Roman"/>
      <w:color w:val="404040"/>
      <w:lang w:eastAsia="en-US"/>
    </w:rPr>
  </w:style>
  <w:style w:type="character" w:customStyle="1" w:styleId="911">
    <w:name w:val="Заголовок 9 Знак1"/>
    <w:uiPriority w:val="99"/>
    <w:semiHidden/>
    <w:rsid w:val="00A82377"/>
    <w:rPr>
      <w:rFonts w:ascii="Cambria" w:eastAsia="Times New Roman" w:hAnsi="Cambria" w:cs="Times New Roman"/>
      <w:i/>
      <w:iCs/>
      <w:color w:val="404040"/>
      <w:lang w:eastAsia="en-US"/>
    </w:rPr>
  </w:style>
  <w:style w:type="character" w:customStyle="1" w:styleId="1fd">
    <w:name w:val="Нижний колонтитул Знак1"/>
    <w:uiPriority w:val="99"/>
    <w:semiHidden/>
    <w:rsid w:val="00A82377"/>
    <w:rPr>
      <w:lang w:eastAsia="en-US"/>
    </w:rPr>
  </w:style>
  <w:style w:type="character" w:customStyle="1" w:styleId="1fe">
    <w:name w:val="Текст сноски Знак1"/>
    <w:semiHidden/>
    <w:rsid w:val="00A82377"/>
    <w:rPr>
      <w:lang w:eastAsia="en-US"/>
    </w:rPr>
  </w:style>
  <w:style w:type="character" w:customStyle="1" w:styleId="1ff">
    <w:name w:val="Основной текст с отступом Знак1"/>
    <w:semiHidden/>
    <w:rsid w:val="00A82377"/>
    <w:rPr>
      <w:lang w:eastAsia="en-US"/>
    </w:rPr>
  </w:style>
  <w:style w:type="character" w:customStyle="1" w:styleId="1ff0">
    <w:name w:val="Название Знак1"/>
    <w:rsid w:val="00A82377"/>
    <w:rPr>
      <w:rFonts w:ascii="Cambria" w:eastAsia="Times New Roman" w:hAnsi="Cambria" w:cs="Times New Roman"/>
      <w:color w:val="17365D"/>
      <w:spacing w:val="5"/>
      <w:kern w:val="28"/>
      <w:sz w:val="52"/>
      <w:szCs w:val="52"/>
      <w:lang w:eastAsia="en-US"/>
    </w:rPr>
  </w:style>
  <w:style w:type="character" w:customStyle="1" w:styleId="217">
    <w:name w:val="Основной текст 2 Знак1"/>
    <w:uiPriority w:val="99"/>
    <w:semiHidden/>
    <w:rsid w:val="00A82377"/>
    <w:rPr>
      <w:lang w:eastAsia="en-US"/>
    </w:rPr>
  </w:style>
  <w:style w:type="character" w:customStyle="1" w:styleId="218">
    <w:name w:val="Основной текст с отступом 2 Знак1"/>
    <w:semiHidden/>
    <w:rsid w:val="00A82377"/>
    <w:rPr>
      <w:lang w:eastAsia="en-US"/>
    </w:rPr>
  </w:style>
  <w:style w:type="table" w:customStyle="1" w:styleId="151">
    <w:name w:val="Изысканная таблица15"/>
    <w:basedOn w:val="a5"/>
    <w:next w:val="afffd"/>
    <w:semiHidden/>
    <w:unhideWhenUsed/>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3">
    <w:name w:val="Веб-таблица 23"/>
    <w:basedOn w:val="a5"/>
    <w:next w:val="-2"/>
    <w:semiHidden/>
    <w:unhideWhenUsed/>
    <w:rsid w:val="00A82377"/>
    <w:pPr>
      <w:widowControl w:val="0"/>
      <w:autoSpaceDE w:val="0"/>
      <w:autoSpaceDN w:val="0"/>
      <w:adjustRightInd w:val="0"/>
    </w:pPr>
    <w:rPr>
      <w:rFonts w:ascii="Times New Roman" w:eastAsia="Times New Roman" w:hAnsi="Times New Roman"/>
      <w:lang w:val="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0">
    <w:name w:val="Изысканная таблица16"/>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5">
    <w:name w:val="Изысканная таблица22"/>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33">
    <w:name w:val="Изысканная таблица33"/>
    <w:basedOn w:val="a5"/>
    <w:semiHidden/>
    <w:rsid w:val="00A82377"/>
    <w:pPr>
      <w:jc w:val="right"/>
    </w:pPr>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1">
    <w:name w:val="Изысканная таблица11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3">
    <w:name w:val="Изысканная таблица211"/>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110">
    <w:name w:val="Изысканная таблица311"/>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420">
    <w:name w:val="Изысканная таблица4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520">
    <w:name w:val="Изысканная таблица5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620">
    <w:name w:val="Изысканная таблица6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720">
    <w:name w:val="Изысканная таблица72"/>
    <w:basedOn w:val="a5"/>
    <w:uiPriority w:val="99"/>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821">
    <w:name w:val="Изысканная таблица8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920">
    <w:name w:val="Изысканная таблица9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2">
    <w:name w:val="Веб-таблица 212"/>
    <w:basedOn w:val="a5"/>
    <w:rsid w:val="00A82377"/>
    <w:pPr>
      <w:widowControl w:val="0"/>
      <w:autoSpaceDE w:val="0"/>
      <w:autoSpaceDN w:val="0"/>
      <w:adjustRightInd w:val="0"/>
    </w:pPr>
    <w:rPr>
      <w:rFonts w:ascii="Times New Roman" w:eastAsia="Times New Roman" w:hAnsi="Times New Roman"/>
      <w:lang w:val="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020">
    <w:name w:val="Изысканная таблица10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11">
    <w:name w:val="Изысканная таблица12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0">
    <w:name w:val="Изысканная таблица13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10">
    <w:name w:val="Изысканная таблица141"/>
    <w:basedOn w:val="a5"/>
    <w:rsid w:val="00A82377"/>
    <w:pPr>
      <w:jc w:val="right"/>
    </w:pPr>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0">
    <w:name w:val="Изысканная таблица1112"/>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1">
    <w:name w:val="Веб-таблица 221"/>
    <w:basedOn w:val="a5"/>
    <w:rsid w:val="00A82377"/>
    <w:pPr>
      <w:widowControl w:val="0"/>
      <w:autoSpaceDE w:val="0"/>
      <w:autoSpaceDN w:val="0"/>
      <w:adjustRightInd w:val="0"/>
    </w:pPr>
    <w:rPr>
      <w:rFonts w:ascii="Times New Roman" w:eastAsia="Times New Roman" w:hAnsi="Times New Roman"/>
      <w:lang w:val="ru-RU"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0">
    <w:name w:val="Изысканная таблица32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4110">
    <w:name w:val="Изысканная таблица4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5110">
    <w:name w:val="Изысканная таблица5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611">
    <w:name w:val="Изысканная таблица6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7110">
    <w:name w:val="Изысканная таблица711"/>
    <w:basedOn w:val="a5"/>
    <w:uiPriority w:val="99"/>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8110">
    <w:name w:val="Изысканная таблица8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9110">
    <w:name w:val="Изысканная таблица9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1">
    <w:name w:val="Веб-таблица 2111"/>
    <w:basedOn w:val="a5"/>
    <w:rsid w:val="00A82377"/>
    <w:pPr>
      <w:widowControl w:val="0"/>
      <w:autoSpaceDE w:val="0"/>
      <w:autoSpaceDN w:val="0"/>
      <w:adjustRightInd w:val="0"/>
    </w:pPr>
    <w:rPr>
      <w:rFonts w:ascii="Times New Roman" w:eastAsia="Times New Roman" w:hAnsi="Times New Roman"/>
      <w:lang w:val="ru-RU"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011">
    <w:name w:val="Изысканная таблица10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10">
    <w:name w:val="Изысканная таблица11111"/>
    <w:basedOn w:val="a5"/>
    <w:semiHidden/>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52">
    <w:name w:val="Нет списка15"/>
    <w:next w:val="a6"/>
    <w:uiPriority w:val="99"/>
    <w:semiHidden/>
    <w:unhideWhenUsed/>
    <w:rsid w:val="00A82377"/>
  </w:style>
  <w:style w:type="numbering" w:customStyle="1" w:styleId="161">
    <w:name w:val="Нет списка16"/>
    <w:next w:val="a6"/>
    <w:uiPriority w:val="99"/>
    <w:semiHidden/>
    <w:unhideWhenUsed/>
    <w:rsid w:val="00A82377"/>
  </w:style>
  <w:style w:type="table" w:customStyle="1" w:styleId="170">
    <w:name w:val="Изысканная таблица17"/>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5">
    <w:name w:val="Тема таблицы13"/>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6"/>
    <w:uiPriority w:val="99"/>
    <w:semiHidden/>
    <w:unhideWhenUsed/>
    <w:rsid w:val="00A82377"/>
  </w:style>
  <w:style w:type="table" w:customStyle="1" w:styleId="180">
    <w:name w:val="Изысканная таблица18"/>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4">
    <w:name w:val="Тема таблицы14"/>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6"/>
    <w:uiPriority w:val="99"/>
    <w:semiHidden/>
    <w:unhideWhenUsed/>
    <w:rsid w:val="00A82377"/>
  </w:style>
  <w:style w:type="table" w:customStyle="1" w:styleId="191">
    <w:name w:val="Изысканная таблица19"/>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4">
    <w:name w:val="Тема таблицы15"/>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6"/>
    <w:uiPriority w:val="99"/>
    <w:semiHidden/>
    <w:unhideWhenUsed/>
    <w:rsid w:val="00A82377"/>
  </w:style>
  <w:style w:type="numbering" w:customStyle="1" w:styleId="1100">
    <w:name w:val="Нет списка110"/>
    <w:next w:val="a6"/>
    <w:uiPriority w:val="99"/>
    <w:semiHidden/>
    <w:unhideWhenUsed/>
    <w:rsid w:val="00A82377"/>
  </w:style>
  <w:style w:type="table" w:customStyle="1" w:styleId="201">
    <w:name w:val="Изысканная таблица20"/>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3">
    <w:name w:val="Тема таблицы16"/>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
    <w:next w:val="a6"/>
    <w:uiPriority w:val="99"/>
    <w:semiHidden/>
    <w:unhideWhenUsed/>
    <w:rsid w:val="00A82377"/>
  </w:style>
  <w:style w:type="table" w:customStyle="1" w:styleId="235">
    <w:name w:val="Изысканная таблица23"/>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3">
    <w:name w:val="Тема таблицы17"/>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Абзац списка Знак"/>
    <w:aliases w:val="_список Знак,Мой Список Знак"/>
    <w:link w:val="aff0"/>
    <w:uiPriority w:val="34"/>
    <w:rsid w:val="00A82377"/>
    <w:rPr>
      <w:rFonts w:ascii="Times New Roman" w:eastAsia="Times New Roman" w:hAnsi="Times New Roman"/>
      <w:sz w:val="24"/>
      <w:szCs w:val="24"/>
      <w:lang w:val="ru-RU" w:eastAsia="ru-RU"/>
    </w:rPr>
  </w:style>
  <w:style w:type="character" w:customStyle="1" w:styleId="2fb">
    <w:name w:val="Основной текст (2)_"/>
    <w:basedOn w:val="a4"/>
    <w:link w:val="2fc"/>
    <w:rsid w:val="00E2109D"/>
    <w:rPr>
      <w:rFonts w:ascii="Times New Roman" w:eastAsia="Times New Roman" w:hAnsi="Times New Roman"/>
      <w:sz w:val="28"/>
      <w:szCs w:val="28"/>
      <w:shd w:val="clear" w:color="auto" w:fill="FFFFFF"/>
    </w:rPr>
  </w:style>
  <w:style w:type="character" w:customStyle="1" w:styleId="77">
    <w:name w:val="Основной текст (7)_"/>
    <w:basedOn w:val="a4"/>
    <w:link w:val="78"/>
    <w:rsid w:val="00E2109D"/>
    <w:rPr>
      <w:rFonts w:ascii="Times New Roman" w:eastAsia="Times New Roman" w:hAnsi="Times New Roman"/>
      <w:b/>
      <w:bCs/>
      <w:i/>
      <w:iCs/>
      <w:sz w:val="28"/>
      <w:szCs w:val="28"/>
      <w:shd w:val="clear" w:color="auto" w:fill="FFFFFF"/>
    </w:rPr>
  </w:style>
  <w:style w:type="character" w:customStyle="1" w:styleId="79">
    <w:name w:val="Основной текст (7) + Не полужирный;Не курсив"/>
    <w:basedOn w:val="77"/>
    <w:rsid w:val="00E2109D"/>
    <w:rPr>
      <w:rFonts w:ascii="Times New Roman" w:eastAsia="Times New Roman" w:hAnsi="Times New Roman"/>
      <w:b/>
      <w:bCs/>
      <w:i/>
      <w:iCs/>
      <w:color w:val="000000"/>
      <w:spacing w:val="0"/>
      <w:w w:val="100"/>
      <w:position w:val="0"/>
      <w:sz w:val="28"/>
      <w:szCs w:val="28"/>
      <w:shd w:val="clear" w:color="auto" w:fill="FFFFFF"/>
      <w:lang w:val="ru-RU" w:eastAsia="ru-RU" w:bidi="ru-RU"/>
    </w:rPr>
  </w:style>
  <w:style w:type="paragraph" w:customStyle="1" w:styleId="2fc">
    <w:name w:val="Основной текст (2)"/>
    <w:basedOn w:val="a2"/>
    <w:link w:val="2fb"/>
    <w:rsid w:val="00E2109D"/>
    <w:pPr>
      <w:widowControl w:val="0"/>
      <w:shd w:val="clear" w:color="auto" w:fill="FFFFFF"/>
      <w:spacing w:line="317" w:lineRule="exact"/>
      <w:jc w:val="both"/>
    </w:pPr>
    <w:rPr>
      <w:sz w:val="28"/>
      <w:szCs w:val="28"/>
      <w:lang w:val="en-US" w:eastAsia="en-US"/>
    </w:rPr>
  </w:style>
  <w:style w:type="paragraph" w:customStyle="1" w:styleId="78">
    <w:name w:val="Основной текст (7)"/>
    <w:basedOn w:val="a2"/>
    <w:link w:val="77"/>
    <w:rsid w:val="00E2109D"/>
    <w:pPr>
      <w:widowControl w:val="0"/>
      <w:shd w:val="clear" w:color="auto" w:fill="FFFFFF"/>
      <w:spacing w:line="0" w:lineRule="atLeast"/>
      <w:jc w:val="both"/>
    </w:pPr>
    <w:rPr>
      <w:b/>
      <w:bCs/>
      <w:i/>
      <w:iCs/>
      <w:sz w:val="28"/>
      <w:szCs w:val="28"/>
      <w:lang w:val="en-US" w:eastAsia="en-US"/>
    </w:rPr>
  </w:style>
  <w:style w:type="character" w:customStyle="1" w:styleId="longtext1">
    <w:name w:val="long_text1"/>
    <w:rsid w:val="0028580F"/>
    <w:rPr>
      <w:sz w:val="18"/>
      <w:szCs w:val="18"/>
    </w:rPr>
  </w:style>
  <w:style w:type="paragraph" w:customStyle="1" w:styleId="Tech1">
    <w:name w:val="Tech1"/>
    <w:basedOn w:val="21"/>
    <w:next w:val="a2"/>
    <w:rsid w:val="0028580F"/>
    <w:pPr>
      <w:spacing w:before="0" w:after="0"/>
    </w:pPr>
    <w:rPr>
      <w:rFonts w:ascii="Times New Roman" w:hAnsi="Times New Roman"/>
      <w:bCs w:val="0"/>
      <w:i w:val="0"/>
      <w:iCs w:val="0"/>
      <w:snapToGrid w:val="0"/>
      <w:sz w:val="24"/>
      <w:szCs w:val="20"/>
      <w:lang w:val="en-US" w:eastAsia="hu-HU"/>
    </w:rPr>
  </w:style>
  <w:style w:type="paragraph" w:customStyle="1" w:styleId="Scope1">
    <w:name w:val="Scope1"/>
    <w:basedOn w:val="21"/>
    <w:next w:val="a2"/>
    <w:rsid w:val="007D226D"/>
    <w:pPr>
      <w:keepNext w:val="0"/>
      <w:spacing w:before="0" w:after="0"/>
      <w:outlineLvl w:val="9"/>
    </w:pPr>
    <w:rPr>
      <w:rFonts w:ascii="Times New Roman" w:hAnsi="Times New Roman"/>
      <w:bCs w:val="0"/>
      <w:i w:val="0"/>
      <w:iCs w:val="0"/>
      <w:sz w:val="24"/>
      <w:szCs w:val="20"/>
      <w:lang w:val="de-DE" w:eastAsia="hu-HU"/>
    </w:rPr>
  </w:style>
  <w:style w:type="paragraph" w:customStyle="1" w:styleId="Document1">
    <w:name w:val="Document 1"/>
    <w:rsid w:val="007D226D"/>
    <w:pPr>
      <w:keepNext/>
      <w:keepLines/>
      <w:tabs>
        <w:tab w:val="left" w:pos="-720"/>
      </w:tabs>
      <w:suppressAutoHyphens/>
    </w:pPr>
    <w:rPr>
      <w:rFonts w:ascii="Courier" w:eastAsia="Times New Roman" w:hAnsi="Courier"/>
      <w:sz w:val="24"/>
      <w:lang w:eastAsia="hu-HU"/>
    </w:rPr>
  </w:style>
  <w:style w:type="paragraph" w:customStyle="1" w:styleId="afffff3">
    <w:basedOn w:val="a2"/>
    <w:next w:val="af4"/>
    <w:qFormat/>
    <w:rsid w:val="007D226D"/>
    <w:pPr>
      <w:jc w:val="center"/>
    </w:pPr>
    <w:rPr>
      <w:szCs w:val="20"/>
      <w:lang w:val="en-GB" w:eastAsia="hu-HU"/>
    </w:rPr>
  </w:style>
  <w:style w:type="paragraph" w:customStyle="1" w:styleId="hang1">
    <w:name w:val="hang1"/>
    <w:basedOn w:val="a2"/>
    <w:rsid w:val="007D226D"/>
    <w:pPr>
      <w:ind w:left="567" w:hanging="567"/>
      <w:jc w:val="both"/>
    </w:pPr>
    <w:rPr>
      <w:szCs w:val="20"/>
      <w:lang w:val="en-GB" w:eastAsia="hu-HU"/>
    </w:rPr>
  </w:style>
  <w:style w:type="paragraph" w:customStyle="1" w:styleId="hang2">
    <w:name w:val="hang2"/>
    <w:basedOn w:val="hang1"/>
    <w:rsid w:val="007D226D"/>
    <w:pPr>
      <w:ind w:left="1134"/>
    </w:pPr>
  </w:style>
  <w:style w:type="paragraph" w:customStyle="1" w:styleId="Tableheader">
    <w:name w:val="Table header"/>
    <w:basedOn w:val="TableText"/>
    <w:rsid w:val="007D226D"/>
    <w:rPr>
      <w:rFonts w:ascii="Arial" w:hAnsi="Arial"/>
      <w:b/>
    </w:rPr>
  </w:style>
  <w:style w:type="paragraph" w:customStyle="1" w:styleId="TableText">
    <w:name w:val="Table Text"/>
    <w:basedOn w:val="a2"/>
    <w:rsid w:val="007D226D"/>
    <w:pPr>
      <w:spacing w:before="80" w:after="80"/>
      <w:jc w:val="both"/>
    </w:pPr>
    <w:rPr>
      <w:szCs w:val="20"/>
      <w:lang w:val="en-GB" w:eastAsia="hu-HU"/>
    </w:rPr>
  </w:style>
  <w:style w:type="paragraph" w:customStyle="1" w:styleId="Price1">
    <w:name w:val="Price1"/>
    <w:basedOn w:val="21"/>
    <w:rsid w:val="007D226D"/>
    <w:pPr>
      <w:spacing w:before="0" w:after="0"/>
      <w:jc w:val="both"/>
    </w:pPr>
    <w:rPr>
      <w:rFonts w:ascii="Times New Roman" w:hAnsi="Times New Roman"/>
      <w:bCs w:val="0"/>
      <w:i w:val="0"/>
      <w:iCs w:val="0"/>
      <w:sz w:val="24"/>
      <w:szCs w:val="20"/>
      <w:lang w:val="de-DE" w:eastAsia="hu-HU"/>
    </w:rPr>
  </w:style>
  <w:style w:type="paragraph" w:customStyle="1" w:styleId="cimek1">
    <w:name w:val="cimek1"/>
    <w:basedOn w:val="1"/>
    <w:next w:val="a2"/>
    <w:rsid w:val="007D226D"/>
    <w:rPr>
      <w:b/>
      <w:sz w:val="28"/>
      <w:lang w:val="de-DE" w:eastAsia="hu-HU"/>
    </w:rPr>
  </w:style>
  <w:style w:type="paragraph" w:customStyle="1" w:styleId="Cimek2">
    <w:name w:val="Cimek2"/>
    <w:basedOn w:val="21"/>
    <w:next w:val="a2"/>
    <w:rsid w:val="007D226D"/>
    <w:pPr>
      <w:spacing w:before="0" w:after="0"/>
    </w:pPr>
    <w:rPr>
      <w:rFonts w:ascii="Times New Roman" w:hAnsi="Times New Roman"/>
      <w:bCs w:val="0"/>
      <w:i w:val="0"/>
      <w:iCs w:val="0"/>
      <w:sz w:val="24"/>
      <w:szCs w:val="20"/>
      <w:lang w:val="en-GB" w:eastAsia="hu-HU"/>
    </w:rPr>
  </w:style>
  <w:style w:type="paragraph" w:customStyle="1" w:styleId="cimek3">
    <w:name w:val="cimek3"/>
    <w:basedOn w:val="3"/>
    <w:next w:val="a2"/>
    <w:rsid w:val="007D226D"/>
    <w:pPr>
      <w:keepNext/>
      <w:tabs>
        <w:tab w:val="clear" w:pos="360"/>
        <w:tab w:val="clear" w:pos="720"/>
      </w:tabs>
      <w:spacing w:before="0"/>
      <w:jc w:val="left"/>
    </w:pPr>
    <w:rPr>
      <w:rFonts w:ascii="Times New Roman" w:hAnsi="Times New Roman"/>
      <w:bCs w:val="0"/>
      <w:color w:val="auto"/>
      <w:szCs w:val="20"/>
      <w:lang w:val="en-GB" w:eastAsia="hu-HU"/>
    </w:rPr>
  </w:style>
  <w:style w:type="paragraph" w:customStyle="1" w:styleId="contract1">
    <w:name w:val="contract1"/>
    <w:basedOn w:val="1"/>
    <w:next w:val="a2"/>
    <w:rsid w:val="007D226D"/>
    <w:rPr>
      <w:b/>
      <w:sz w:val="28"/>
      <w:lang w:val="de-DE" w:eastAsia="hu-HU"/>
    </w:rPr>
  </w:style>
  <w:style w:type="paragraph" w:customStyle="1" w:styleId="contract2">
    <w:name w:val="contract2"/>
    <w:basedOn w:val="21"/>
    <w:next w:val="a2"/>
    <w:link w:val="contract2Char"/>
    <w:rsid w:val="007D226D"/>
    <w:pPr>
      <w:spacing w:before="0" w:after="0"/>
    </w:pPr>
    <w:rPr>
      <w:rFonts w:ascii="Times New Roman" w:hAnsi="Times New Roman"/>
      <w:bCs w:val="0"/>
      <w:i w:val="0"/>
      <w:iCs w:val="0"/>
      <w:color w:val="000000"/>
      <w:sz w:val="24"/>
      <w:szCs w:val="24"/>
      <w:lang w:val="de-DE" w:eastAsia="hu-HU"/>
    </w:rPr>
  </w:style>
  <w:style w:type="character" w:customStyle="1" w:styleId="contract2Char">
    <w:name w:val="contract2 Char"/>
    <w:basedOn w:val="30"/>
    <w:link w:val="contract2"/>
    <w:rsid w:val="007D226D"/>
    <w:rPr>
      <w:rFonts w:ascii="Times New Roman" w:eastAsia="Times New Roman" w:hAnsi="Times New Roman" w:cs="Times New Roman"/>
      <w:b/>
      <w:bCs w:val="0"/>
      <w:color w:val="000000"/>
      <w:sz w:val="24"/>
      <w:szCs w:val="24"/>
      <w:lang w:val="de-DE" w:eastAsia="hu-HU"/>
    </w:rPr>
  </w:style>
  <w:style w:type="paragraph" w:customStyle="1" w:styleId="Forms1">
    <w:name w:val="Forms1"/>
    <w:basedOn w:val="21"/>
    <w:next w:val="a2"/>
    <w:rsid w:val="007D226D"/>
    <w:pPr>
      <w:spacing w:before="0" w:after="0"/>
    </w:pPr>
    <w:rPr>
      <w:rFonts w:ascii="Times New Roman" w:hAnsi="Times New Roman"/>
      <w:bCs w:val="0"/>
      <w:i w:val="0"/>
      <w:iCs w:val="0"/>
      <w:sz w:val="24"/>
      <w:szCs w:val="20"/>
      <w:lang w:val="de-DE" w:eastAsia="hu-HU"/>
    </w:rPr>
  </w:style>
  <w:style w:type="paragraph" w:customStyle="1" w:styleId="Forms2">
    <w:name w:val="Forms2"/>
    <w:basedOn w:val="3"/>
    <w:next w:val="a2"/>
    <w:rsid w:val="007D226D"/>
    <w:pPr>
      <w:keepNext/>
      <w:tabs>
        <w:tab w:val="clear" w:pos="360"/>
        <w:tab w:val="clear" w:pos="720"/>
      </w:tabs>
      <w:spacing w:before="0"/>
      <w:jc w:val="left"/>
    </w:pPr>
    <w:rPr>
      <w:rFonts w:ascii="Times New Roman" w:hAnsi="Times New Roman"/>
      <w:bCs w:val="0"/>
      <w:color w:val="auto"/>
      <w:szCs w:val="20"/>
      <w:lang w:val="de-DE" w:eastAsia="hu-HU"/>
    </w:rPr>
  </w:style>
  <w:style w:type="paragraph" w:customStyle="1" w:styleId="level10">
    <w:name w:val="level1"/>
    <w:basedOn w:val="a2"/>
    <w:next w:val="a2"/>
    <w:rsid w:val="007D226D"/>
    <w:pPr>
      <w:keepNext/>
      <w:spacing w:before="260" w:after="140"/>
      <w:jc w:val="both"/>
    </w:pPr>
    <w:rPr>
      <w:rFonts w:ascii="New Century Schlbk" w:hAnsi="New Century Schlbk"/>
      <w:b/>
      <w:caps/>
      <w:szCs w:val="20"/>
      <w:lang w:val="en-GB" w:eastAsia="en-US"/>
    </w:rPr>
  </w:style>
  <w:style w:type="paragraph" w:customStyle="1" w:styleId="Table">
    <w:name w:val="Table"/>
    <w:basedOn w:val="a2"/>
    <w:rsid w:val="007D226D"/>
    <w:pPr>
      <w:spacing w:after="120"/>
      <w:ind w:left="-14"/>
    </w:pPr>
    <w:rPr>
      <w:sz w:val="20"/>
      <w:szCs w:val="20"/>
      <w:lang w:val="en-US" w:eastAsia="en-US"/>
    </w:rPr>
  </w:style>
  <w:style w:type="character" w:customStyle="1" w:styleId="mediumtext1">
    <w:name w:val="medium_text1"/>
    <w:rsid w:val="007D226D"/>
    <w:rPr>
      <w:sz w:val="20"/>
      <w:szCs w:val="20"/>
    </w:rPr>
  </w:style>
  <w:style w:type="character" w:customStyle="1" w:styleId="shorttext1">
    <w:name w:val="short_text1"/>
    <w:rsid w:val="007D226D"/>
    <w:rPr>
      <w:sz w:val="24"/>
      <w:szCs w:val="24"/>
    </w:rPr>
  </w:style>
  <w:style w:type="paragraph" w:customStyle="1" w:styleId="BankNormal">
    <w:name w:val="BankNormal"/>
    <w:basedOn w:val="a2"/>
    <w:rsid w:val="007D226D"/>
    <w:pPr>
      <w:overflowPunct w:val="0"/>
      <w:autoSpaceDE w:val="0"/>
      <w:autoSpaceDN w:val="0"/>
      <w:adjustRightInd w:val="0"/>
      <w:spacing w:after="240"/>
      <w:textAlignment w:val="baseline"/>
    </w:pPr>
    <w:rPr>
      <w:szCs w:val="20"/>
      <w:lang w:val="en-US"/>
    </w:rPr>
  </w:style>
  <w:style w:type="character" w:customStyle="1" w:styleId="Style16ptLatinBoldSmallcaps">
    <w:name w:val="Style 16 pt (Latin) Bold Small caps"/>
    <w:rsid w:val="007D226D"/>
    <w:rPr>
      <w:rFonts w:ascii="Tahoma" w:hAnsi="Tahoma" w:cs="Tahoma"/>
      <w:b/>
      <w:bCs/>
      <w:smallCaps/>
      <w:dstrike w:val="0"/>
      <w:color w:val="auto"/>
      <w:sz w:val="32"/>
      <w:szCs w:val="32"/>
      <w:vertAlign w:val="baseline"/>
    </w:rPr>
  </w:style>
  <w:style w:type="paragraph" w:customStyle="1" w:styleId="RIGSCOPE">
    <w:name w:val="RIG_SCOPE"/>
    <w:basedOn w:val="1"/>
    <w:link w:val="RIGSCOPEChar"/>
    <w:rsid w:val="007D226D"/>
    <w:pPr>
      <w:spacing w:after="120"/>
    </w:pPr>
    <w:rPr>
      <w:rFonts w:ascii="Arial" w:hAnsi="Arial" w:cs="Arial"/>
      <w:b/>
      <w:smallCaps/>
      <w:sz w:val="20"/>
      <w:lang w:eastAsia="hu-HU"/>
    </w:rPr>
  </w:style>
  <w:style w:type="character" w:customStyle="1" w:styleId="RIGSCOPEChar">
    <w:name w:val="RIG_SCOPE Char"/>
    <w:link w:val="RIGSCOPE"/>
    <w:rsid w:val="007D226D"/>
    <w:rPr>
      <w:rFonts w:ascii="Arial" w:eastAsia="Times New Roman" w:hAnsi="Arial" w:cs="Arial"/>
      <w:b/>
      <w:smallCaps/>
      <w:lang w:eastAsia="hu-HU"/>
    </w:rPr>
  </w:style>
  <w:style w:type="paragraph" w:customStyle="1" w:styleId="Appc1">
    <w:name w:val="Appc1"/>
    <w:basedOn w:val="a2"/>
    <w:rsid w:val="007D226D"/>
    <w:rPr>
      <w:b/>
      <w:spacing w:val="-4"/>
      <w:sz w:val="28"/>
      <w:lang w:val="en-GB" w:eastAsia="en-US"/>
    </w:rPr>
  </w:style>
  <w:style w:type="paragraph" w:customStyle="1" w:styleId="asss1">
    <w:name w:val="asss1"/>
    <w:basedOn w:val="a2"/>
    <w:rsid w:val="007D226D"/>
    <w:pPr>
      <w:tabs>
        <w:tab w:val="num" w:pos="1774"/>
      </w:tabs>
      <w:spacing w:before="60" w:after="60"/>
      <w:jc w:val="both"/>
    </w:pPr>
    <w:rPr>
      <w:rFonts w:ascii="Arial" w:hAnsi="Arial"/>
      <w:szCs w:val="20"/>
      <w:lang w:val="hu-HU" w:eastAsia="hu-HU"/>
    </w:rPr>
  </w:style>
  <w:style w:type="paragraph" w:customStyle="1" w:styleId="StyleCommentTextBold">
    <w:name w:val="Style Comment Text + Bold"/>
    <w:basedOn w:val="ab"/>
    <w:rsid w:val="007D226D"/>
    <w:pPr>
      <w:autoSpaceDE w:val="0"/>
      <w:autoSpaceDN w:val="0"/>
      <w:spacing w:before="120"/>
      <w:jc w:val="both"/>
    </w:pPr>
    <w:rPr>
      <w:rFonts w:ascii="Arial" w:hAnsi="Arial" w:cs="Arial"/>
      <w:bCs/>
      <w:iCs/>
      <w:color w:val="FF0000"/>
      <w:lang w:val="en-GB" w:eastAsia="en-US"/>
    </w:rPr>
  </w:style>
  <w:style w:type="paragraph" w:customStyle="1" w:styleId="StyleListBullet3ComplexTahoma">
    <w:name w:val="Style List Bullet 3 + (Complex) Tahoma"/>
    <w:basedOn w:val="3f1"/>
    <w:rsid w:val="007D226D"/>
    <w:pPr>
      <w:tabs>
        <w:tab w:val="clear" w:pos="927"/>
      </w:tabs>
      <w:ind w:left="0" w:firstLine="0"/>
    </w:pPr>
  </w:style>
  <w:style w:type="paragraph" w:styleId="3f1">
    <w:name w:val="List Bullet 3"/>
    <w:basedOn w:val="a2"/>
    <w:autoRedefine/>
    <w:rsid w:val="007D226D"/>
    <w:pPr>
      <w:tabs>
        <w:tab w:val="num" w:pos="927"/>
      </w:tabs>
      <w:spacing w:before="120"/>
      <w:ind w:left="927" w:hanging="360"/>
      <w:jc w:val="both"/>
    </w:pPr>
    <w:rPr>
      <w:rFonts w:ascii="Tahoma" w:hAnsi="Tahoma" w:cs="Tahoma"/>
      <w:sz w:val="20"/>
      <w:szCs w:val="20"/>
      <w:lang w:val="en-GB" w:eastAsia="en-US"/>
    </w:rPr>
  </w:style>
  <w:style w:type="character" w:customStyle="1" w:styleId="StyleEmphasis12ptBoldNotSmallcapsKernat14pt">
    <w:name w:val="Style Emphasis + 12 pt Bold Not Small caps Kern at 14 pt"/>
    <w:rsid w:val="007D226D"/>
    <w:rPr>
      <w:rFonts w:ascii="Tahoma" w:hAnsi="Tahoma" w:cs="Tahoma"/>
      <w:b/>
      <w:bCs/>
      <w:i/>
      <w:iCs/>
      <w:smallCaps/>
      <w:dstrike w:val="0"/>
      <w:color w:val="auto"/>
      <w:kern w:val="28"/>
      <w:sz w:val="28"/>
      <w:szCs w:val="28"/>
      <w:u w:val="thick"/>
      <w:vertAlign w:val="baseline"/>
    </w:rPr>
  </w:style>
  <w:style w:type="paragraph" w:customStyle="1" w:styleId="StyleBodyText314ptBoldUnderlineCentered">
    <w:name w:val="Style Body Text 3 + 14 pt Bold Underline Centered"/>
    <w:basedOn w:val="33"/>
    <w:autoRedefine/>
    <w:rsid w:val="007D226D"/>
    <w:pPr>
      <w:tabs>
        <w:tab w:val="clear" w:pos="0"/>
        <w:tab w:val="clear" w:pos="720"/>
        <w:tab w:val="clear" w:pos="1728"/>
        <w:tab w:val="clear" w:pos="2304"/>
        <w:tab w:val="clear" w:pos="10773"/>
      </w:tabs>
      <w:spacing w:before="120" w:after="120"/>
      <w:ind w:right="0"/>
      <w:jc w:val="center"/>
    </w:pPr>
    <w:rPr>
      <w:rFonts w:cs="Tahoma"/>
      <w:b/>
      <w:bCs/>
      <w:smallCaps/>
      <w:sz w:val="28"/>
      <w:szCs w:val="32"/>
      <w:u w:val="single"/>
      <w:lang w:val="en-GB" w:eastAsia="en-US"/>
    </w:rPr>
  </w:style>
  <w:style w:type="paragraph" w:customStyle="1" w:styleId="StyleLatinBoldCentered">
    <w:name w:val="Style (Latin) Bold Centered"/>
    <w:basedOn w:val="a2"/>
    <w:autoRedefine/>
    <w:rsid w:val="007D226D"/>
    <w:pPr>
      <w:numPr>
        <w:numId w:val="11"/>
      </w:numPr>
      <w:spacing w:before="60" w:after="60"/>
      <w:ind w:left="0" w:firstLine="0"/>
      <w:jc w:val="center"/>
    </w:pPr>
    <w:rPr>
      <w:rFonts w:ascii="Tahoma" w:hAnsi="Tahoma" w:cs="Tahoma"/>
      <w:b/>
      <w:smallCaps/>
      <w:sz w:val="20"/>
      <w:szCs w:val="32"/>
      <w:lang w:val="en-GB" w:eastAsia="en-US"/>
    </w:rPr>
  </w:style>
  <w:style w:type="paragraph" w:customStyle="1" w:styleId="StyleListBullet2Before0pt">
    <w:name w:val="Style List Bullet 2 + Before:  0 pt"/>
    <w:basedOn w:val="2e"/>
    <w:rsid w:val="007D226D"/>
    <w:pPr>
      <w:widowControl/>
      <w:tabs>
        <w:tab w:val="clear" w:pos="1134"/>
        <w:tab w:val="num" w:pos="1211"/>
      </w:tabs>
      <w:ind w:left="0" w:firstLine="0"/>
    </w:pPr>
    <w:rPr>
      <w:rFonts w:ascii="Tahoma" w:eastAsia="Times New Roman" w:hAnsi="Tahoma" w:cs="Tahoma"/>
    </w:rPr>
  </w:style>
  <w:style w:type="paragraph" w:customStyle="1" w:styleId="cimc2">
    <w:name w:val="cimc2"/>
    <w:basedOn w:val="a2"/>
    <w:rsid w:val="007D226D"/>
    <w:pPr>
      <w:tabs>
        <w:tab w:val="num" w:pos="360"/>
      </w:tabs>
      <w:spacing w:before="480" w:after="120"/>
      <w:ind w:left="360" w:hanging="360"/>
    </w:pPr>
    <w:rPr>
      <w:szCs w:val="20"/>
      <w:lang w:val="en-GB" w:eastAsia="zh-CN"/>
    </w:rPr>
  </w:style>
  <w:style w:type="paragraph" w:customStyle="1" w:styleId="SZSVEG">
    <w:name w:val="SZSÖVEG"/>
    <w:basedOn w:val="a2"/>
    <w:rsid w:val="007D226D"/>
    <w:pPr>
      <w:numPr>
        <w:ilvl w:val="1"/>
        <w:numId w:val="10"/>
      </w:numPr>
      <w:jc w:val="both"/>
    </w:pPr>
    <w:rPr>
      <w:szCs w:val="20"/>
      <w:lang w:val="en-GB" w:eastAsia="hu-HU"/>
    </w:rPr>
  </w:style>
  <w:style w:type="character" w:customStyle="1" w:styleId="CharChar1">
    <w:name w:val="Char Char1"/>
    <w:locked/>
    <w:rsid w:val="007D226D"/>
    <w:rPr>
      <w:b/>
      <w:sz w:val="24"/>
      <w:lang w:val="de-DE" w:eastAsia="hu-HU" w:bidi="ar-SA"/>
    </w:rPr>
  </w:style>
  <w:style w:type="character" w:customStyle="1" w:styleId="apple-style-span">
    <w:name w:val="apple-style-span"/>
    <w:basedOn w:val="a4"/>
    <w:rsid w:val="007D226D"/>
  </w:style>
  <w:style w:type="character" w:customStyle="1" w:styleId="hps">
    <w:name w:val="hps"/>
    <w:rsid w:val="007D226D"/>
  </w:style>
  <w:style w:type="table" w:customStyle="1" w:styleId="TableGrid">
    <w:name w:val="TableGrid"/>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6">
    <w:name w:val="TableGrid6"/>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
    <w:name w:val="TableGrid7"/>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242">
    <w:name w:val="Нет списка24"/>
    <w:next w:val="a6"/>
    <w:uiPriority w:val="99"/>
    <w:semiHidden/>
    <w:unhideWhenUsed/>
    <w:rsid w:val="00D73D09"/>
  </w:style>
  <w:style w:type="table" w:customStyle="1" w:styleId="TableGrid2">
    <w:name w:val="TableGrid2"/>
    <w:rsid w:val="00D73D09"/>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29032">
      <w:bodyDiv w:val="1"/>
      <w:marLeft w:val="0"/>
      <w:marRight w:val="0"/>
      <w:marTop w:val="0"/>
      <w:marBottom w:val="0"/>
      <w:divBdr>
        <w:top w:val="none" w:sz="0" w:space="0" w:color="auto"/>
        <w:left w:val="none" w:sz="0" w:space="0" w:color="auto"/>
        <w:bottom w:val="none" w:sz="0" w:space="0" w:color="auto"/>
        <w:right w:val="none" w:sz="0" w:space="0" w:color="auto"/>
      </w:divBdr>
    </w:div>
    <w:div w:id="125783436">
      <w:bodyDiv w:val="1"/>
      <w:marLeft w:val="0"/>
      <w:marRight w:val="0"/>
      <w:marTop w:val="0"/>
      <w:marBottom w:val="0"/>
      <w:divBdr>
        <w:top w:val="none" w:sz="0" w:space="0" w:color="auto"/>
        <w:left w:val="none" w:sz="0" w:space="0" w:color="auto"/>
        <w:bottom w:val="none" w:sz="0" w:space="0" w:color="auto"/>
        <w:right w:val="none" w:sz="0" w:space="0" w:color="auto"/>
      </w:divBdr>
    </w:div>
    <w:div w:id="225461687">
      <w:bodyDiv w:val="1"/>
      <w:marLeft w:val="0"/>
      <w:marRight w:val="0"/>
      <w:marTop w:val="0"/>
      <w:marBottom w:val="0"/>
      <w:divBdr>
        <w:top w:val="none" w:sz="0" w:space="0" w:color="auto"/>
        <w:left w:val="none" w:sz="0" w:space="0" w:color="auto"/>
        <w:bottom w:val="none" w:sz="0" w:space="0" w:color="auto"/>
        <w:right w:val="none" w:sz="0" w:space="0" w:color="auto"/>
      </w:divBdr>
    </w:div>
    <w:div w:id="266432222">
      <w:bodyDiv w:val="1"/>
      <w:marLeft w:val="0"/>
      <w:marRight w:val="0"/>
      <w:marTop w:val="0"/>
      <w:marBottom w:val="0"/>
      <w:divBdr>
        <w:top w:val="none" w:sz="0" w:space="0" w:color="auto"/>
        <w:left w:val="none" w:sz="0" w:space="0" w:color="auto"/>
        <w:bottom w:val="none" w:sz="0" w:space="0" w:color="auto"/>
        <w:right w:val="none" w:sz="0" w:space="0" w:color="auto"/>
      </w:divBdr>
    </w:div>
    <w:div w:id="293798600">
      <w:bodyDiv w:val="1"/>
      <w:marLeft w:val="0"/>
      <w:marRight w:val="0"/>
      <w:marTop w:val="0"/>
      <w:marBottom w:val="0"/>
      <w:divBdr>
        <w:top w:val="none" w:sz="0" w:space="0" w:color="auto"/>
        <w:left w:val="none" w:sz="0" w:space="0" w:color="auto"/>
        <w:bottom w:val="none" w:sz="0" w:space="0" w:color="auto"/>
        <w:right w:val="none" w:sz="0" w:space="0" w:color="auto"/>
      </w:divBdr>
    </w:div>
    <w:div w:id="294988263">
      <w:bodyDiv w:val="1"/>
      <w:marLeft w:val="0"/>
      <w:marRight w:val="0"/>
      <w:marTop w:val="0"/>
      <w:marBottom w:val="0"/>
      <w:divBdr>
        <w:top w:val="none" w:sz="0" w:space="0" w:color="auto"/>
        <w:left w:val="none" w:sz="0" w:space="0" w:color="auto"/>
        <w:bottom w:val="none" w:sz="0" w:space="0" w:color="auto"/>
        <w:right w:val="none" w:sz="0" w:space="0" w:color="auto"/>
      </w:divBdr>
    </w:div>
    <w:div w:id="298612634">
      <w:bodyDiv w:val="1"/>
      <w:marLeft w:val="0"/>
      <w:marRight w:val="0"/>
      <w:marTop w:val="0"/>
      <w:marBottom w:val="0"/>
      <w:divBdr>
        <w:top w:val="none" w:sz="0" w:space="0" w:color="auto"/>
        <w:left w:val="none" w:sz="0" w:space="0" w:color="auto"/>
        <w:bottom w:val="none" w:sz="0" w:space="0" w:color="auto"/>
        <w:right w:val="none" w:sz="0" w:space="0" w:color="auto"/>
      </w:divBdr>
    </w:div>
    <w:div w:id="385027084">
      <w:bodyDiv w:val="1"/>
      <w:marLeft w:val="0"/>
      <w:marRight w:val="0"/>
      <w:marTop w:val="0"/>
      <w:marBottom w:val="0"/>
      <w:divBdr>
        <w:top w:val="none" w:sz="0" w:space="0" w:color="auto"/>
        <w:left w:val="none" w:sz="0" w:space="0" w:color="auto"/>
        <w:bottom w:val="none" w:sz="0" w:space="0" w:color="auto"/>
        <w:right w:val="none" w:sz="0" w:space="0" w:color="auto"/>
      </w:divBdr>
    </w:div>
    <w:div w:id="397870707">
      <w:bodyDiv w:val="1"/>
      <w:marLeft w:val="0"/>
      <w:marRight w:val="0"/>
      <w:marTop w:val="0"/>
      <w:marBottom w:val="0"/>
      <w:divBdr>
        <w:top w:val="none" w:sz="0" w:space="0" w:color="auto"/>
        <w:left w:val="none" w:sz="0" w:space="0" w:color="auto"/>
        <w:bottom w:val="none" w:sz="0" w:space="0" w:color="auto"/>
        <w:right w:val="none" w:sz="0" w:space="0" w:color="auto"/>
      </w:divBdr>
    </w:div>
    <w:div w:id="405104374">
      <w:bodyDiv w:val="1"/>
      <w:marLeft w:val="0"/>
      <w:marRight w:val="0"/>
      <w:marTop w:val="0"/>
      <w:marBottom w:val="0"/>
      <w:divBdr>
        <w:top w:val="none" w:sz="0" w:space="0" w:color="auto"/>
        <w:left w:val="none" w:sz="0" w:space="0" w:color="auto"/>
        <w:bottom w:val="none" w:sz="0" w:space="0" w:color="auto"/>
        <w:right w:val="none" w:sz="0" w:space="0" w:color="auto"/>
      </w:divBdr>
    </w:div>
    <w:div w:id="445200247">
      <w:bodyDiv w:val="1"/>
      <w:marLeft w:val="0"/>
      <w:marRight w:val="0"/>
      <w:marTop w:val="0"/>
      <w:marBottom w:val="0"/>
      <w:divBdr>
        <w:top w:val="none" w:sz="0" w:space="0" w:color="auto"/>
        <w:left w:val="none" w:sz="0" w:space="0" w:color="auto"/>
        <w:bottom w:val="none" w:sz="0" w:space="0" w:color="auto"/>
        <w:right w:val="none" w:sz="0" w:space="0" w:color="auto"/>
      </w:divBdr>
    </w:div>
    <w:div w:id="462844718">
      <w:bodyDiv w:val="1"/>
      <w:marLeft w:val="0"/>
      <w:marRight w:val="0"/>
      <w:marTop w:val="0"/>
      <w:marBottom w:val="0"/>
      <w:divBdr>
        <w:top w:val="none" w:sz="0" w:space="0" w:color="auto"/>
        <w:left w:val="none" w:sz="0" w:space="0" w:color="auto"/>
        <w:bottom w:val="none" w:sz="0" w:space="0" w:color="auto"/>
        <w:right w:val="none" w:sz="0" w:space="0" w:color="auto"/>
      </w:divBdr>
    </w:div>
    <w:div w:id="583341857">
      <w:bodyDiv w:val="1"/>
      <w:marLeft w:val="0"/>
      <w:marRight w:val="0"/>
      <w:marTop w:val="0"/>
      <w:marBottom w:val="0"/>
      <w:divBdr>
        <w:top w:val="none" w:sz="0" w:space="0" w:color="auto"/>
        <w:left w:val="none" w:sz="0" w:space="0" w:color="auto"/>
        <w:bottom w:val="none" w:sz="0" w:space="0" w:color="auto"/>
        <w:right w:val="none" w:sz="0" w:space="0" w:color="auto"/>
      </w:divBdr>
    </w:div>
    <w:div w:id="597369961">
      <w:bodyDiv w:val="1"/>
      <w:marLeft w:val="0"/>
      <w:marRight w:val="0"/>
      <w:marTop w:val="0"/>
      <w:marBottom w:val="0"/>
      <w:divBdr>
        <w:top w:val="none" w:sz="0" w:space="0" w:color="auto"/>
        <w:left w:val="none" w:sz="0" w:space="0" w:color="auto"/>
        <w:bottom w:val="none" w:sz="0" w:space="0" w:color="auto"/>
        <w:right w:val="none" w:sz="0" w:space="0" w:color="auto"/>
      </w:divBdr>
    </w:div>
    <w:div w:id="669868192">
      <w:bodyDiv w:val="1"/>
      <w:marLeft w:val="0"/>
      <w:marRight w:val="0"/>
      <w:marTop w:val="0"/>
      <w:marBottom w:val="0"/>
      <w:divBdr>
        <w:top w:val="none" w:sz="0" w:space="0" w:color="auto"/>
        <w:left w:val="none" w:sz="0" w:space="0" w:color="auto"/>
        <w:bottom w:val="none" w:sz="0" w:space="0" w:color="auto"/>
        <w:right w:val="none" w:sz="0" w:space="0" w:color="auto"/>
      </w:divBdr>
    </w:div>
    <w:div w:id="685059385">
      <w:bodyDiv w:val="1"/>
      <w:marLeft w:val="0"/>
      <w:marRight w:val="0"/>
      <w:marTop w:val="0"/>
      <w:marBottom w:val="0"/>
      <w:divBdr>
        <w:top w:val="none" w:sz="0" w:space="0" w:color="auto"/>
        <w:left w:val="none" w:sz="0" w:space="0" w:color="auto"/>
        <w:bottom w:val="none" w:sz="0" w:space="0" w:color="auto"/>
        <w:right w:val="none" w:sz="0" w:space="0" w:color="auto"/>
      </w:divBdr>
    </w:div>
    <w:div w:id="692455993">
      <w:bodyDiv w:val="1"/>
      <w:marLeft w:val="0"/>
      <w:marRight w:val="0"/>
      <w:marTop w:val="0"/>
      <w:marBottom w:val="0"/>
      <w:divBdr>
        <w:top w:val="none" w:sz="0" w:space="0" w:color="auto"/>
        <w:left w:val="none" w:sz="0" w:space="0" w:color="auto"/>
        <w:bottom w:val="none" w:sz="0" w:space="0" w:color="auto"/>
        <w:right w:val="none" w:sz="0" w:space="0" w:color="auto"/>
      </w:divBdr>
    </w:div>
    <w:div w:id="751897879">
      <w:bodyDiv w:val="1"/>
      <w:marLeft w:val="0"/>
      <w:marRight w:val="0"/>
      <w:marTop w:val="0"/>
      <w:marBottom w:val="0"/>
      <w:divBdr>
        <w:top w:val="none" w:sz="0" w:space="0" w:color="auto"/>
        <w:left w:val="none" w:sz="0" w:space="0" w:color="auto"/>
        <w:bottom w:val="none" w:sz="0" w:space="0" w:color="auto"/>
        <w:right w:val="none" w:sz="0" w:space="0" w:color="auto"/>
      </w:divBdr>
    </w:div>
    <w:div w:id="766850044">
      <w:bodyDiv w:val="1"/>
      <w:marLeft w:val="0"/>
      <w:marRight w:val="0"/>
      <w:marTop w:val="0"/>
      <w:marBottom w:val="0"/>
      <w:divBdr>
        <w:top w:val="none" w:sz="0" w:space="0" w:color="auto"/>
        <w:left w:val="none" w:sz="0" w:space="0" w:color="auto"/>
        <w:bottom w:val="none" w:sz="0" w:space="0" w:color="auto"/>
        <w:right w:val="none" w:sz="0" w:space="0" w:color="auto"/>
      </w:divBdr>
    </w:div>
    <w:div w:id="770779861">
      <w:bodyDiv w:val="1"/>
      <w:marLeft w:val="0"/>
      <w:marRight w:val="0"/>
      <w:marTop w:val="0"/>
      <w:marBottom w:val="0"/>
      <w:divBdr>
        <w:top w:val="none" w:sz="0" w:space="0" w:color="auto"/>
        <w:left w:val="none" w:sz="0" w:space="0" w:color="auto"/>
        <w:bottom w:val="none" w:sz="0" w:space="0" w:color="auto"/>
        <w:right w:val="none" w:sz="0" w:space="0" w:color="auto"/>
      </w:divBdr>
    </w:div>
    <w:div w:id="914047927">
      <w:bodyDiv w:val="1"/>
      <w:marLeft w:val="0"/>
      <w:marRight w:val="0"/>
      <w:marTop w:val="0"/>
      <w:marBottom w:val="0"/>
      <w:divBdr>
        <w:top w:val="none" w:sz="0" w:space="0" w:color="auto"/>
        <w:left w:val="none" w:sz="0" w:space="0" w:color="auto"/>
        <w:bottom w:val="none" w:sz="0" w:space="0" w:color="auto"/>
        <w:right w:val="none" w:sz="0" w:space="0" w:color="auto"/>
      </w:divBdr>
    </w:div>
    <w:div w:id="919027246">
      <w:bodyDiv w:val="1"/>
      <w:marLeft w:val="0"/>
      <w:marRight w:val="0"/>
      <w:marTop w:val="0"/>
      <w:marBottom w:val="0"/>
      <w:divBdr>
        <w:top w:val="none" w:sz="0" w:space="0" w:color="auto"/>
        <w:left w:val="none" w:sz="0" w:space="0" w:color="auto"/>
        <w:bottom w:val="none" w:sz="0" w:space="0" w:color="auto"/>
        <w:right w:val="none" w:sz="0" w:space="0" w:color="auto"/>
      </w:divBdr>
    </w:div>
    <w:div w:id="962422550">
      <w:bodyDiv w:val="1"/>
      <w:marLeft w:val="0"/>
      <w:marRight w:val="0"/>
      <w:marTop w:val="0"/>
      <w:marBottom w:val="0"/>
      <w:divBdr>
        <w:top w:val="none" w:sz="0" w:space="0" w:color="auto"/>
        <w:left w:val="none" w:sz="0" w:space="0" w:color="auto"/>
        <w:bottom w:val="none" w:sz="0" w:space="0" w:color="auto"/>
        <w:right w:val="none" w:sz="0" w:space="0" w:color="auto"/>
      </w:divBdr>
    </w:div>
    <w:div w:id="1027294127">
      <w:bodyDiv w:val="1"/>
      <w:marLeft w:val="0"/>
      <w:marRight w:val="0"/>
      <w:marTop w:val="0"/>
      <w:marBottom w:val="0"/>
      <w:divBdr>
        <w:top w:val="none" w:sz="0" w:space="0" w:color="auto"/>
        <w:left w:val="none" w:sz="0" w:space="0" w:color="auto"/>
        <w:bottom w:val="none" w:sz="0" w:space="0" w:color="auto"/>
        <w:right w:val="none" w:sz="0" w:space="0" w:color="auto"/>
      </w:divBdr>
    </w:div>
    <w:div w:id="1039628969">
      <w:bodyDiv w:val="1"/>
      <w:marLeft w:val="0"/>
      <w:marRight w:val="0"/>
      <w:marTop w:val="0"/>
      <w:marBottom w:val="0"/>
      <w:divBdr>
        <w:top w:val="none" w:sz="0" w:space="0" w:color="auto"/>
        <w:left w:val="none" w:sz="0" w:space="0" w:color="auto"/>
        <w:bottom w:val="none" w:sz="0" w:space="0" w:color="auto"/>
        <w:right w:val="none" w:sz="0" w:space="0" w:color="auto"/>
      </w:divBdr>
    </w:div>
    <w:div w:id="1155561759">
      <w:bodyDiv w:val="1"/>
      <w:marLeft w:val="0"/>
      <w:marRight w:val="0"/>
      <w:marTop w:val="0"/>
      <w:marBottom w:val="0"/>
      <w:divBdr>
        <w:top w:val="none" w:sz="0" w:space="0" w:color="auto"/>
        <w:left w:val="none" w:sz="0" w:space="0" w:color="auto"/>
        <w:bottom w:val="none" w:sz="0" w:space="0" w:color="auto"/>
        <w:right w:val="none" w:sz="0" w:space="0" w:color="auto"/>
      </w:divBdr>
    </w:div>
    <w:div w:id="1167359635">
      <w:bodyDiv w:val="1"/>
      <w:marLeft w:val="0"/>
      <w:marRight w:val="0"/>
      <w:marTop w:val="0"/>
      <w:marBottom w:val="0"/>
      <w:divBdr>
        <w:top w:val="none" w:sz="0" w:space="0" w:color="auto"/>
        <w:left w:val="none" w:sz="0" w:space="0" w:color="auto"/>
        <w:bottom w:val="none" w:sz="0" w:space="0" w:color="auto"/>
        <w:right w:val="none" w:sz="0" w:space="0" w:color="auto"/>
      </w:divBdr>
    </w:div>
    <w:div w:id="1202480849">
      <w:bodyDiv w:val="1"/>
      <w:marLeft w:val="0"/>
      <w:marRight w:val="0"/>
      <w:marTop w:val="0"/>
      <w:marBottom w:val="0"/>
      <w:divBdr>
        <w:top w:val="none" w:sz="0" w:space="0" w:color="auto"/>
        <w:left w:val="none" w:sz="0" w:space="0" w:color="auto"/>
        <w:bottom w:val="none" w:sz="0" w:space="0" w:color="auto"/>
        <w:right w:val="none" w:sz="0" w:space="0" w:color="auto"/>
      </w:divBdr>
    </w:div>
    <w:div w:id="1230268305">
      <w:bodyDiv w:val="1"/>
      <w:marLeft w:val="0"/>
      <w:marRight w:val="0"/>
      <w:marTop w:val="0"/>
      <w:marBottom w:val="0"/>
      <w:divBdr>
        <w:top w:val="none" w:sz="0" w:space="0" w:color="auto"/>
        <w:left w:val="none" w:sz="0" w:space="0" w:color="auto"/>
        <w:bottom w:val="none" w:sz="0" w:space="0" w:color="auto"/>
        <w:right w:val="none" w:sz="0" w:space="0" w:color="auto"/>
      </w:divBdr>
    </w:div>
    <w:div w:id="1242328446">
      <w:bodyDiv w:val="1"/>
      <w:marLeft w:val="0"/>
      <w:marRight w:val="0"/>
      <w:marTop w:val="0"/>
      <w:marBottom w:val="0"/>
      <w:divBdr>
        <w:top w:val="none" w:sz="0" w:space="0" w:color="auto"/>
        <w:left w:val="none" w:sz="0" w:space="0" w:color="auto"/>
        <w:bottom w:val="none" w:sz="0" w:space="0" w:color="auto"/>
        <w:right w:val="none" w:sz="0" w:space="0" w:color="auto"/>
      </w:divBdr>
    </w:div>
    <w:div w:id="1302348005">
      <w:bodyDiv w:val="1"/>
      <w:marLeft w:val="0"/>
      <w:marRight w:val="0"/>
      <w:marTop w:val="0"/>
      <w:marBottom w:val="0"/>
      <w:divBdr>
        <w:top w:val="none" w:sz="0" w:space="0" w:color="auto"/>
        <w:left w:val="none" w:sz="0" w:space="0" w:color="auto"/>
        <w:bottom w:val="none" w:sz="0" w:space="0" w:color="auto"/>
        <w:right w:val="none" w:sz="0" w:space="0" w:color="auto"/>
      </w:divBdr>
    </w:div>
    <w:div w:id="1424375438">
      <w:bodyDiv w:val="1"/>
      <w:marLeft w:val="0"/>
      <w:marRight w:val="0"/>
      <w:marTop w:val="0"/>
      <w:marBottom w:val="0"/>
      <w:divBdr>
        <w:top w:val="none" w:sz="0" w:space="0" w:color="auto"/>
        <w:left w:val="none" w:sz="0" w:space="0" w:color="auto"/>
        <w:bottom w:val="none" w:sz="0" w:space="0" w:color="auto"/>
        <w:right w:val="none" w:sz="0" w:space="0" w:color="auto"/>
      </w:divBdr>
    </w:div>
    <w:div w:id="1470130420">
      <w:bodyDiv w:val="1"/>
      <w:marLeft w:val="0"/>
      <w:marRight w:val="0"/>
      <w:marTop w:val="0"/>
      <w:marBottom w:val="0"/>
      <w:divBdr>
        <w:top w:val="none" w:sz="0" w:space="0" w:color="auto"/>
        <w:left w:val="none" w:sz="0" w:space="0" w:color="auto"/>
        <w:bottom w:val="none" w:sz="0" w:space="0" w:color="auto"/>
        <w:right w:val="none" w:sz="0" w:space="0" w:color="auto"/>
      </w:divBdr>
    </w:div>
    <w:div w:id="1573158184">
      <w:bodyDiv w:val="1"/>
      <w:marLeft w:val="0"/>
      <w:marRight w:val="0"/>
      <w:marTop w:val="0"/>
      <w:marBottom w:val="0"/>
      <w:divBdr>
        <w:top w:val="none" w:sz="0" w:space="0" w:color="auto"/>
        <w:left w:val="none" w:sz="0" w:space="0" w:color="auto"/>
        <w:bottom w:val="none" w:sz="0" w:space="0" w:color="auto"/>
        <w:right w:val="none" w:sz="0" w:space="0" w:color="auto"/>
      </w:divBdr>
    </w:div>
    <w:div w:id="1614021724">
      <w:bodyDiv w:val="1"/>
      <w:marLeft w:val="0"/>
      <w:marRight w:val="0"/>
      <w:marTop w:val="0"/>
      <w:marBottom w:val="0"/>
      <w:divBdr>
        <w:top w:val="none" w:sz="0" w:space="0" w:color="auto"/>
        <w:left w:val="none" w:sz="0" w:space="0" w:color="auto"/>
        <w:bottom w:val="none" w:sz="0" w:space="0" w:color="auto"/>
        <w:right w:val="none" w:sz="0" w:space="0" w:color="auto"/>
      </w:divBdr>
    </w:div>
    <w:div w:id="1630476861">
      <w:bodyDiv w:val="1"/>
      <w:marLeft w:val="0"/>
      <w:marRight w:val="0"/>
      <w:marTop w:val="0"/>
      <w:marBottom w:val="0"/>
      <w:divBdr>
        <w:top w:val="none" w:sz="0" w:space="0" w:color="auto"/>
        <w:left w:val="none" w:sz="0" w:space="0" w:color="auto"/>
        <w:bottom w:val="none" w:sz="0" w:space="0" w:color="auto"/>
        <w:right w:val="none" w:sz="0" w:space="0" w:color="auto"/>
      </w:divBdr>
    </w:div>
    <w:div w:id="1635791250">
      <w:bodyDiv w:val="1"/>
      <w:marLeft w:val="0"/>
      <w:marRight w:val="0"/>
      <w:marTop w:val="0"/>
      <w:marBottom w:val="0"/>
      <w:divBdr>
        <w:top w:val="none" w:sz="0" w:space="0" w:color="auto"/>
        <w:left w:val="none" w:sz="0" w:space="0" w:color="auto"/>
        <w:bottom w:val="none" w:sz="0" w:space="0" w:color="auto"/>
        <w:right w:val="none" w:sz="0" w:space="0" w:color="auto"/>
      </w:divBdr>
    </w:div>
    <w:div w:id="1646080474">
      <w:bodyDiv w:val="1"/>
      <w:marLeft w:val="0"/>
      <w:marRight w:val="0"/>
      <w:marTop w:val="0"/>
      <w:marBottom w:val="0"/>
      <w:divBdr>
        <w:top w:val="none" w:sz="0" w:space="0" w:color="auto"/>
        <w:left w:val="none" w:sz="0" w:space="0" w:color="auto"/>
        <w:bottom w:val="none" w:sz="0" w:space="0" w:color="auto"/>
        <w:right w:val="none" w:sz="0" w:space="0" w:color="auto"/>
      </w:divBdr>
    </w:div>
    <w:div w:id="1675261604">
      <w:bodyDiv w:val="1"/>
      <w:marLeft w:val="0"/>
      <w:marRight w:val="0"/>
      <w:marTop w:val="0"/>
      <w:marBottom w:val="0"/>
      <w:divBdr>
        <w:top w:val="none" w:sz="0" w:space="0" w:color="auto"/>
        <w:left w:val="none" w:sz="0" w:space="0" w:color="auto"/>
        <w:bottom w:val="none" w:sz="0" w:space="0" w:color="auto"/>
        <w:right w:val="none" w:sz="0" w:space="0" w:color="auto"/>
      </w:divBdr>
    </w:div>
    <w:div w:id="1721901976">
      <w:bodyDiv w:val="1"/>
      <w:marLeft w:val="0"/>
      <w:marRight w:val="0"/>
      <w:marTop w:val="0"/>
      <w:marBottom w:val="0"/>
      <w:divBdr>
        <w:top w:val="none" w:sz="0" w:space="0" w:color="auto"/>
        <w:left w:val="none" w:sz="0" w:space="0" w:color="auto"/>
        <w:bottom w:val="none" w:sz="0" w:space="0" w:color="auto"/>
        <w:right w:val="none" w:sz="0" w:space="0" w:color="auto"/>
      </w:divBdr>
    </w:div>
    <w:div w:id="1755856392">
      <w:bodyDiv w:val="1"/>
      <w:marLeft w:val="0"/>
      <w:marRight w:val="0"/>
      <w:marTop w:val="0"/>
      <w:marBottom w:val="0"/>
      <w:divBdr>
        <w:top w:val="none" w:sz="0" w:space="0" w:color="auto"/>
        <w:left w:val="none" w:sz="0" w:space="0" w:color="auto"/>
        <w:bottom w:val="none" w:sz="0" w:space="0" w:color="auto"/>
        <w:right w:val="none" w:sz="0" w:space="0" w:color="auto"/>
      </w:divBdr>
    </w:div>
    <w:div w:id="1760323076">
      <w:bodyDiv w:val="1"/>
      <w:marLeft w:val="0"/>
      <w:marRight w:val="0"/>
      <w:marTop w:val="0"/>
      <w:marBottom w:val="0"/>
      <w:divBdr>
        <w:top w:val="none" w:sz="0" w:space="0" w:color="auto"/>
        <w:left w:val="none" w:sz="0" w:space="0" w:color="auto"/>
        <w:bottom w:val="none" w:sz="0" w:space="0" w:color="auto"/>
        <w:right w:val="none" w:sz="0" w:space="0" w:color="auto"/>
      </w:divBdr>
    </w:div>
    <w:div w:id="1901357405">
      <w:bodyDiv w:val="1"/>
      <w:marLeft w:val="0"/>
      <w:marRight w:val="0"/>
      <w:marTop w:val="0"/>
      <w:marBottom w:val="0"/>
      <w:divBdr>
        <w:top w:val="none" w:sz="0" w:space="0" w:color="auto"/>
        <w:left w:val="none" w:sz="0" w:space="0" w:color="auto"/>
        <w:bottom w:val="none" w:sz="0" w:space="0" w:color="auto"/>
        <w:right w:val="none" w:sz="0" w:space="0" w:color="auto"/>
      </w:divBdr>
    </w:div>
    <w:div w:id="1935937998">
      <w:bodyDiv w:val="1"/>
      <w:marLeft w:val="0"/>
      <w:marRight w:val="0"/>
      <w:marTop w:val="0"/>
      <w:marBottom w:val="0"/>
      <w:divBdr>
        <w:top w:val="none" w:sz="0" w:space="0" w:color="auto"/>
        <w:left w:val="none" w:sz="0" w:space="0" w:color="auto"/>
        <w:bottom w:val="none" w:sz="0" w:space="0" w:color="auto"/>
        <w:right w:val="none" w:sz="0" w:space="0" w:color="auto"/>
      </w:divBdr>
    </w:div>
    <w:div w:id="1970624866">
      <w:bodyDiv w:val="1"/>
      <w:marLeft w:val="0"/>
      <w:marRight w:val="0"/>
      <w:marTop w:val="0"/>
      <w:marBottom w:val="0"/>
      <w:divBdr>
        <w:top w:val="none" w:sz="0" w:space="0" w:color="auto"/>
        <w:left w:val="none" w:sz="0" w:space="0" w:color="auto"/>
        <w:bottom w:val="none" w:sz="0" w:space="0" w:color="auto"/>
        <w:right w:val="none" w:sz="0" w:space="0" w:color="auto"/>
      </w:divBdr>
    </w:div>
    <w:div w:id="1987778062">
      <w:bodyDiv w:val="1"/>
      <w:marLeft w:val="0"/>
      <w:marRight w:val="0"/>
      <w:marTop w:val="0"/>
      <w:marBottom w:val="0"/>
      <w:divBdr>
        <w:top w:val="none" w:sz="0" w:space="0" w:color="auto"/>
        <w:left w:val="none" w:sz="0" w:space="0" w:color="auto"/>
        <w:bottom w:val="none" w:sz="0" w:space="0" w:color="auto"/>
        <w:right w:val="none" w:sz="0" w:space="0" w:color="auto"/>
      </w:divBdr>
    </w:div>
    <w:div w:id="1994067748">
      <w:bodyDiv w:val="1"/>
      <w:marLeft w:val="0"/>
      <w:marRight w:val="0"/>
      <w:marTop w:val="0"/>
      <w:marBottom w:val="0"/>
      <w:divBdr>
        <w:top w:val="none" w:sz="0" w:space="0" w:color="auto"/>
        <w:left w:val="none" w:sz="0" w:space="0" w:color="auto"/>
        <w:bottom w:val="none" w:sz="0" w:space="0" w:color="auto"/>
        <w:right w:val="none" w:sz="0" w:space="0" w:color="auto"/>
      </w:divBdr>
    </w:div>
    <w:div w:id="1998997771">
      <w:bodyDiv w:val="1"/>
      <w:marLeft w:val="0"/>
      <w:marRight w:val="0"/>
      <w:marTop w:val="0"/>
      <w:marBottom w:val="0"/>
      <w:divBdr>
        <w:top w:val="none" w:sz="0" w:space="0" w:color="auto"/>
        <w:left w:val="none" w:sz="0" w:space="0" w:color="auto"/>
        <w:bottom w:val="none" w:sz="0" w:space="0" w:color="auto"/>
        <w:right w:val="none" w:sz="0" w:space="0" w:color="auto"/>
      </w:divBdr>
    </w:div>
    <w:div w:id="2045641309">
      <w:bodyDiv w:val="1"/>
      <w:marLeft w:val="0"/>
      <w:marRight w:val="0"/>
      <w:marTop w:val="0"/>
      <w:marBottom w:val="0"/>
      <w:divBdr>
        <w:top w:val="none" w:sz="0" w:space="0" w:color="auto"/>
        <w:left w:val="none" w:sz="0" w:space="0" w:color="auto"/>
        <w:bottom w:val="none" w:sz="0" w:space="0" w:color="auto"/>
        <w:right w:val="none" w:sz="0" w:space="0" w:color="auto"/>
      </w:divBdr>
    </w:div>
    <w:div w:id="213058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E249E-82D2-44D0-A960-A591E8F7D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33</Pages>
  <Words>7477</Words>
  <Characters>42622</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Компьютер3</dc:creator>
  <cp:lastModifiedBy>Нсанов Ербол Рахметуллаевич</cp:lastModifiedBy>
  <cp:revision>70</cp:revision>
  <cp:lastPrinted>2022-03-10T11:03:00Z</cp:lastPrinted>
  <dcterms:created xsi:type="dcterms:W3CDTF">2026-01-14T11:04:00Z</dcterms:created>
  <dcterms:modified xsi:type="dcterms:W3CDTF">2026-11-02T06:34:00Z</dcterms:modified>
</cp:coreProperties>
</file>