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9E64F" w14:textId="70D951C3" w:rsidR="00EB35AC" w:rsidRDefault="000050E6">
      <w:pPr>
        <w:ind w:left="-851" w:firstLine="567"/>
        <w:jc w:val="center"/>
        <w:rPr>
          <w:b/>
        </w:rPr>
      </w:pPr>
      <w:r>
        <w:rPr>
          <w:b/>
        </w:rPr>
        <w:t>ТЕХНИЧЕСКОЕ ЗАДАНИЕ</w:t>
      </w:r>
    </w:p>
    <w:p w14:paraId="0A151ABA" w14:textId="47D94E2B" w:rsidR="00EB35AC" w:rsidRPr="00EB0FCE" w:rsidRDefault="000050E6">
      <w:pPr>
        <w:ind w:left="-851" w:firstLine="567"/>
        <w:jc w:val="center"/>
        <w:rPr>
          <w:b/>
          <w:lang w:val="kk-KZ"/>
        </w:rPr>
      </w:pPr>
      <w:r>
        <w:rPr>
          <w:b/>
        </w:rPr>
        <w:t xml:space="preserve">на закуп детских новогодних подарков </w:t>
      </w:r>
      <w:r w:rsidR="00EB0FCE">
        <w:rPr>
          <w:b/>
          <w:lang w:val="kk-KZ"/>
        </w:rPr>
        <w:t xml:space="preserve">детям сотрудников </w:t>
      </w:r>
      <w:r w:rsidR="00972AE5" w:rsidRPr="00972AE5">
        <w:rPr>
          <w:b/>
          <w:lang w:val="kk-KZ"/>
        </w:rPr>
        <w:t>ТОО «Урихтау Оперейтинг»</w:t>
      </w:r>
      <w:r w:rsidR="00EB0FCE">
        <w:rPr>
          <w:b/>
          <w:lang w:val="kk-KZ"/>
        </w:rPr>
        <w:t xml:space="preserve"> </w:t>
      </w:r>
    </w:p>
    <w:p w14:paraId="66AF039F" w14:textId="77777777" w:rsidR="00EB35AC" w:rsidRDefault="00EB35AC">
      <w:pPr>
        <w:ind w:left="-851" w:firstLine="567"/>
        <w:jc w:val="center"/>
        <w:rPr>
          <w:b/>
        </w:rPr>
      </w:pPr>
    </w:p>
    <w:p w14:paraId="632AD17D" w14:textId="3D18422F" w:rsidR="00EB35AC" w:rsidRDefault="000050E6" w:rsidP="00466E77">
      <w:pPr>
        <w:pStyle w:val="a7"/>
        <w:numPr>
          <w:ilvl w:val="0"/>
          <w:numId w:val="1"/>
        </w:numPr>
      </w:pPr>
      <w:r>
        <w:t xml:space="preserve">Сведения о заказчике: </w:t>
      </w:r>
      <w:r w:rsidR="00EB0FCE">
        <w:rPr>
          <w:lang w:val="kk-KZ"/>
        </w:rPr>
        <w:t>ТОО</w:t>
      </w:r>
      <w:r>
        <w:t xml:space="preserve"> «</w:t>
      </w:r>
      <w:r w:rsidR="00EB0FCE">
        <w:rPr>
          <w:lang w:val="kk-KZ"/>
        </w:rPr>
        <w:t>Урихтау Оперейтинг</w:t>
      </w:r>
      <w:r>
        <w:t>»</w:t>
      </w:r>
    </w:p>
    <w:p w14:paraId="3556AC24" w14:textId="577E64BD" w:rsidR="00EB0FCE" w:rsidRDefault="000050E6" w:rsidP="00EB0FCE">
      <w:pPr>
        <w:pStyle w:val="a7"/>
        <w:numPr>
          <w:ilvl w:val="0"/>
          <w:numId w:val="1"/>
        </w:numPr>
      </w:pPr>
      <w:r>
        <w:t xml:space="preserve">Адрес поставки: </w:t>
      </w:r>
      <w:r w:rsidR="00EB0FCE" w:rsidRPr="00EB0FCE">
        <w:rPr>
          <w:lang w:val="kk-KZ"/>
        </w:rPr>
        <w:t>Актюбинская</w:t>
      </w:r>
      <w:r w:rsidR="00EB0FCE">
        <w:t xml:space="preserve"> область,</w:t>
      </w:r>
      <w:r w:rsidR="00EB0FCE" w:rsidRPr="00EB0FCE">
        <w:rPr>
          <w:lang w:val="kk-KZ"/>
        </w:rPr>
        <w:t xml:space="preserve">г.Актобе, </w:t>
      </w:r>
      <w:r w:rsidR="00EB0FCE">
        <w:t xml:space="preserve"> </w:t>
      </w:r>
      <w:r w:rsidR="00EB0FCE" w:rsidRPr="00EB0FCE">
        <w:rPr>
          <w:lang w:val="kk-KZ"/>
        </w:rPr>
        <w:t>пр.</w:t>
      </w:r>
      <w:r w:rsidR="00BB4A3F">
        <w:rPr>
          <w:lang w:val="kk-KZ"/>
        </w:rPr>
        <w:t>Тауелсиздик</w:t>
      </w:r>
      <w:r w:rsidR="00EB0FCE" w:rsidRPr="00EB0FCE">
        <w:rPr>
          <w:lang w:val="kk-KZ"/>
        </w:rPr>
        <w:t xml:space="preserve"> </w:t>
      </w:r>
      <w:r w:rsidR="00EB0FCE">
        <w:t xml:space="preserve">д. </w:t>
      </w:r>
      <w:r w:rsidR="00972AE5">
        <w:rPr>
          <w:lang w:val="kk-KZ"/>
        </w:rPr>
        <w:t>7</w:t>
      </w:r>
      <w:r w:rsidR="00EB0FCE">
        <w:t>.</w:t>
      </w:r>
    </w:p>
    <w:p w14:paraId="0FAC59C4" w14:textId="6041A77E" w:rsidR="00EB35AC" w:rsidRDefault="000050E6" w:rsidP="00EB0FCE">
      <w:pPr>
        <w:pStyle w:val="a7"/>
        <w:numPr>
          <w:ilvl w:val="0"/>
          <w:numId w:val="1"/>
        </w:numPr>
      </w:pPr>
      <w:r>
        <w:t>Описание объекта закупки: поставка детских новогодних подарков (далее – товар).</w:t>
      </w:r>
    </w:p>
    <w:p w14:paraId="61FC6D5F" w14:textId="77777777" w:rsidR="00EB35AC" w:rsidRDefault="000050E6">
      <w:pPr>
        <w:rPr>
          <w:lang w:eastAsia="ar-SA"/>
        </w:rPr>
      </w:pPr>
      <w:r>
        <w:rPr>
          <w:lang w:eastAsia="ar-SA"/>
        </w:rPr>
        <w:t xml:space="preserve">Наименование, количество и начальная максимальная цена товара: </w:t>
      </w:r>
    </w:p>
    <w:tbl>
      <w:tblPr>
        <w:tblStyle w:val="a6"/>
        <w:tblW w:w="0" w:type="auto"/>
        <w:tblLook w:val="04A0" w:firstRow="1" w:lastRow="0" w:firstColumn="1" w:lastColumn="0" w:noHBand="0" w:noVBand="1"/>
      </w:tblPr>
      <w:tblGrid>
        <w:gridCol w:w="421"/>
        <w:gridCol w:w="4677"/>
        <w:gridCol w:w="1843"/>
        <w:gridCol w:w="2693"/>
      </w:tblGrid>
      <w:tr w:rsidR="00972AE5" w14:paraId="419BE5CC" w14:textId="5D57A8CB" w:rsidTr="00466E77">
        <w:tc>
          <w:tcPr>
            <w:tcW w:w="421" w:type="dxa"/>
          </w:tcPr>
          <w:p w14:paraId="2BFCC60E" w14:textId="77777777" w:rsidR="00972AE5" w:rsidRDefault="00972AE5">
            <w:pPr>
              <w:jc w:val="center"/>
              <w:rPr>
                <w:b/>
                <w:color w:val="000000"/>
                <w:sz w:val="20"/>
                <w:szCs w:val="20"/>
                <w:shd w:val="clear" w:color="auto" w:fill="FFFFFF"/>
              </w:rPr>
            </w:pPr>
            <w:r>
              <w:rPr>
                <w:b/>
                <w:color w:val="000000"/>
                <w:sz w:val="20"/>
                <w:szCs w:val="20"/>
                <w:shd w:val="clear" w:color="auto" w:fill="FFFFFF"/>
              </w:rPr>
              <w:t>№</w:t>
            </w:r>
          </w:p>
        </w:tc>
        <w:tc>
          <w:tcPr>
            <w:tcW w:w="4677" w:type="dxa"/>
          </w:tcPr>
          <w:p w14:paraId="1B46DA2F" w14:textId="77777777" w:rsidR="00972AE5" w:rsidRDefault="00972AE5">
            <w:pPr>
              <w:jc w:val="center"/>
              <w:rPr>
                <w:b/>
                <w:color w:val="000000"/>
                <w:sz w:val="20"/>
                <w:szCs w:val="20"/>
                <w:shd w:val="clear" w:color="auto" w:fill="FFFFFF"/>
              </w:rPr>
            </w:pPr>
            <w:r>
              <w:rPr>
                <w:b/>
                <w:color w:val="000000"/>
                <w:sz w:val="20"/>
                <w:szCs w:val="20"/>
                <w:shd w:val="clear" w:color="auto" w:fill="FFFFFF"/>
              </w:rPr>
              <w:t>Наименование</w:t>
            </w:r>
          </w:p>
        </w:tc>
        <w:tc>
          <w:tcPr>
            <w:tcW w:w="1843" w:type="dxa"/>
          </w:tcPr>
          <w:p w14:paraId="082D016A" w14:textId="77777777" w:rsidR="00972AE5" w:rsidRDefault="00972AE5">
            <w:pPr>
              <w:jc w:val="center"/>
              <w:rPr>
                <w:b/>
                <w:color w:val="000000"/>
                <w:sz w:val="20"/>
                <w:szCs w:val="20"/>
                <w:shd w:val="clear" w:color="auto" w:fill="FFFFFF"/>
              </w:rPr>
            </w:pPr>
            <w:r>
              <w:rPr>
                <w:b/>
                <w:color w:val="000000"/>
                <w:sz w:val="20"/>
                <w:szCs w:val="20"/>
                <w:shd w:val="clear" w:color="auto" w:fill="FFFFFF"/>
              </w:rPr>
              <w:t>Количество (шт.)</w:t>
            </w:r>
          </w:p>
        </w:tc>
        <w:tc>
          <w:tcPr>
            <w:tcW w:w="2693" w:type="dxa"/>
          </w:tcPr>
          <w:p w14:paraId="06F34D4A" w14:textId="246AA2B0" w:rsidR="00972AE5" w:rsidRDefault="00972AE5">
            <w:pPr>
              <w:jc w:val="center"/>
              <w:rPr>
                <w:b/>
                <w:color w:val="000000"/>
                <w:sz w:val="20"/>
                <w:szCs w:val="20"/>
                <w:shd w:val="clear" w:color="auto" w:fill="FFFFFF"/>
              </w:rPr>
            </w:pPr>
            <w:r w:rsidRPr="00972AE5">
              <w:rPr>
                <w:b/>
                <w:color w:val="000000"/>
                <w:sz w:val="20"/>
                <w:szCs w:val="20"/>
                <w:shd w:val="clear" w:color="auto" w:fill="FFFFFF"/>
              </w:rPr>
              <w:t>максимальная цена товара</w:t>
            </w:r>
          </w:p>
        </w:tc>
      </w:tr>
      <w:tr w:rsidR="00972AE5" w14:paraId="5E55017D" w14:textId="3EE8C5AF" w:rsidTr="00466E77">
        <w:tc>
          <w:tcPr>
            <w:tcW w:w="421" w:type="dxa"/>
          </w:tcPr>
          <w:p w14:paraId="14CB95FC" w14:textId="77777777" w:rsidR="00972AE5" w:rsidRDefault="00972AE5">
            <w:pPr>
              <w:jc w:val="center"/>
              <w:rPr>
                <w:color w:val="000000"/>
                <w:sz w:val="20"/>
                <w:szCs w:val="20"/>
                <w:shd w:val="clear" w:color="auto" w:fill="FFFFFF"/>
              </w:rPr>
            </w:pPr>
            <w:r>
              <w:rPr>
                <w:color w:val="000000"/>
                <w:sz w:val="20"/>
                <w:szCs w:val="20"/>
                <w:shd w:val="clear" w:color="auto" w:fill="FFFFFF"/>
              </w:rPr>
              <w:t>1</w:t>
            </w:r>
          </w:p>
        </w:tc>
        <w:tc>
          <w:tcPr>
            <w:tcW w:w="4677" w:type="dxa"/>
          </w:tcPr>
          <w:p w14:paraId="614593FA" w14:textId="6C82A06B" w:rsidR="00972AE5" w:rsidRPr="00466E77" w:rsidRDefault="00972AE5">
            <w:pPr>
              <w:rPr>
                <w:color w:val="000000"/>
                <w:shd w:val="clear" w:color="auto" w:fill="FFFFFF"/>
                <w:lang w:val="kk-KZ"/>
              </w:rPr>
            </w:pPr>
            <w:r w:rsidRPr="00466E77">
              <w:rPr>
                <w:color w:val="000000"/>
                <w:shd w:val="clear" w:color="auto" w:fill="FFFFFF"/>
                <w:lang w:val="kk-KZ"/>
              </w:rPr>
              <w:t>Новогодний подарок в бархатном мешочке</w:t>
            </w:r>
          </w:p>
        </w:tc>
        <w:tc>
          <w:tcPr>
            <w:tcW w:w="1843" w:type="dxa"/>
          </w:tcPr>
          <w:p w14:paraId="454AB6D6" w14:textId="7F2F6446" w:rsidR="00972AE5" w:rsidRPr="00CA1A47" w:rsidRDefault="003B7503">
            <w:pPr>
              <w:jc w:val="center"/>
              <w:rPr>
                <w:color w:val="000000"/>
                <w:sz w:val="20"/>
                <w:szCs w:val="20"/>
                <w:shd w:val="clear" w:color="auto" w:fill="FFFFFF"/>
                <w:lang w:val="kk-KZ"/>
              </w:rPr>
            </w:pPr>
            <w:r>
              <w:rPr>
                <w:color w:val="000000"/>
                <w:sz w:val="20"/>
                <w:szCs w:val="20"/>
                <w:shd w:val="clear" w:color="auto" w:fill="FFFFFF"/>
                <w:lang w:val="kk-KZ"/>
              </w:rPr>
              <w:t>9</w:t>
            </w:r>
            <w:r w:rsidR="00B83764">
              <w:rPr>
                <w:color w:val="000000"/>
                <w:sz w:val="20"/>
                <w:szCs w:val="20"/>
                <w:shd w:val="clear" w:color="auto" w:fill="FFFFFF"/>
                <w:lang w:val="kk-KZ"/>
              </w:rPr>
              <w:t>8</w:t>
            </w:r>
          </w:p>
        </w:tc>
        <w:tc>
          <w:tcPr>
            <w:tcW w:w="2693" w:type="dxa"/>
          </w:tcPr>
          <w:p w14:paraId="02F48E17" w14:textId="041A7E99" w:rsidR="00972AE5" w:rsidRPr="00972AE5" w:rsidRDefault="00972AE5">
            <w:pPr>
              <w:jc w:val="center"/>
              <w:rPr>
                <w:color w:val="000000"/>
                <w:sz w:val="20"/>
                <w:szCs w:val="20"/>
                <w:shd w:val="clear" w:color="auto" w:fill="FFFFFF"/>
                <w:lang w:val="kk-KZ"/>
              </w:rPr>
            </w:pPr>
            <w:r>
              <w:rPr>
                <w:color w:val="000000"/>
                <w:sz w:val="20"/>
                <w:szCs w:val="20"/>
                <w:shd w:val="clear" w:color="auto" w:fill="FFFFFF"/>
                <w:lang w:val="kk-KZ"/>
              </w:rPr>
              <w:t>3 МРП</w:t>
            </w:r>
          </w:p>
        </w:tc>
      </w:tr>
    </w:tbl>
    <w:p w14:paraId="7E26F8C4" w14:textId="77777777" w:rsidR="00EB35AC" w:rsidRDefault="000050E6">
      <w:pPr>
        <w:jc w:val="both"/>
        <w:rPr>
          <w:color w:val="000000"/>
          <w:sz w:val="20"/>
          <w:szCs w:val="20"/>
          <w:shd w:val="clear" w:color="auto" w:fill="FFFFFF"/>
        </w:rPr>
      </w:pPr>
      <w:r>
        <w:rPr>
          <w:color w:val="000000"/>
          <w:sz w:val="20"/>
          <w:szCs w:val="20"/>
          <w:shd w:val="clear" w:color="auto" w:fill="FFFFFF"/>
        </w:rPr>
        <w:t xml:space="preserve">                                                                                                                                     </w:t>
      </w:r>
    </w:p>
    <w:p w14:paraId="382267AC" w14:textId="77777777" w:rsidR="00EB35AC" w:rsidRDefault="000050E6">
      <w:pPr>
        <w:pStyle w:val="a7"/>
        <w:numPr>
          <w:ilvl w:val="0"/>
          <w:numId w:val="1"/>
        </w:numPr>
        <w:suppressAutoHyphens w:val="0"/>
        <w:ind w:left="0" w:firstLine="0"/>
        <w:contextualSpacing/>
        <w:jc w:val="both"/>
      </w:pPr>
      <w:r>
        <w:t>Качественные характеристики объекта закупки:</w:t>
      </w:r>
    </w:p>
    <w:p w14:paraId="1AEFFDB0" w14:textId="77777777" w:rsidR="00EB35AC" w:rsidRDefault="000050E6">
      <w:pPr>
        <w:pStyle w:val="Default"/>
        <w:jc w:val="both"/>
        <w:rPr>
          <w:color w:val="auto"/>
          <w:lang w:eastAsia="ar-SA"/>
        </w:rPr>
      </w:pPr>
      <w:r>
        <w:rPr>
          <w:color w:val="auto"/>
          <w:lang w:eastAsia="ar-SA"/>
        </w:rPr>
        <w:t>Поставляемый Товар должен быть сертифицирован, иметь действующий срок годности не менее 6 (шести) месяцев с даты поставки Товара. Поставщик должен иметь при себе сертификаты качества, декларации о соответствии, подтверждающие соответствие требованиям ТР ТС 021/2011 «О безопасности пищевой продукции», ТР ТС 022/2011 «Пищевая продукция в части ее маркировки», ТР ТС 029/2012 «Требования безопасности пищевых добавок, ароматизаторов и технологических вспомогательных средств», Декларации о соответствии ТР ЕАЭС на упаковку.</w:t>
      </w:r>
    </w:p>
    <w:p w14:paraId="474E9DD1" w14:textId="49342018" w:rsidR="0002067D" w:rsidRDefault="000050E6">
      <w:pPr>
        <w:pStyle w:val="Default"/>
        <w:jc w:val="both"/>
        <w:rPr>
          <w:color w:val="auto"/>
          <w:lang w:val="kk-KZ" w:eastAsia="ar-SA"/>
        </w:rPr>
      </w:pPr>
      <w:r>
        <w:rPr>
          <w:color w:val="auto"/>
          <w:lang w:eastAsia="ar-SA"/>
        </w:rPr>
        <w:t xml:space="preserve">Победитель данной закупки обязан в течение 1(одного) рабочего дня предоставить комплект сертификатов на продукцию в электронной форме, а также образец новогоднего подарка в натуральном виде. Все сертификаты должны быть упорядочены в соответствии с Техническим заданием. </w:t>
      </w:r>
    </w:p>
    <w:p w14:paraId="03E4185E" w14:textId="59C72120" w:rsidR="00EB35AC" w:rsidRDefault="000050E6">
      <w:pPr>
        <w:pStyle w:val="Default"/>
        <w:jc w:val="both"/>
        <w:rPr>
          <w:b/>
          <w:color w:val="auto"/>
          <w:u w:val="single"/>
          <w:lang w:eastAsia="ar-SA"/>
        </w:rPr>
      </w:pPr>
      <w:r>
        <w:rPr>
          <w:b/>
          <w:color w:val="auto"/>
          <w:u w:val="single"/>
          <w:lang w:eastAsia="ar-SA"/>
        </w:rPr>
        <w:t>Данное условие является существенным при заключении контракта.</w:t>
      </w:r>
    </w:p>
    <w:p w14:paraId="60876FF0" w14:textId="77777777" w:rsidR="00EB35AC" w:rsidRDefault="000050E6">
      <w:pPr>
        <w:widowControl w:val="0"/>
        <w:numPr>
          <w:ilvl w:val="0"/>
          <w:numId w:val="1"/>
        </w:numPr>
        <w:tabs>
          <w:tab w:val="left" w:pos="-540"/>
        </w:tabs>
        <w:ind w:left="0" w:firstLine="0"/>
        <w:jc w:val="both"/>
        <w:outlineLvl w:val="0"/>
        <w:rPr>
          <w:lang w:eastAsia="ar-SA"/>
        </w:rPr>
      </w:pPr>
      <w:r>
        <w:rPr>
          <w:lang w:eastAsia="ar-SA"/>
        </w:rPr>
        <w:t>Требования к объекту закупки:</w:t>
      </w:r>
    </w:p>
    <w:p w14:paraId="46DE4751" w14:textId="1F92FDCF" w:rsidR="00EB35AC" w:rsidRDefault="000050E6">
      <w:pPr>
        <w:widowControl w:val="0"/>
        <w:tabs>
          <w:tab w:val="left" w:pos="-540"/>
        </w:tabs>
        <w:jc w:val="both"/>
        <w:outlineLvl w:val="0"/>
        <w:rPr>
          <w:b/>
          <w:u w:val="single"/>
          <w:lang w:eastAsia="ar-SA"/>
        </w:rPr>
      </w:pPr>
      <w:r>
        <w:rPr>
          <w:b/>
          <w:u w:val="single"/>
          <w:lang w:eastAsia="ar-SA"/>
        </w:rPr>
        <w:t>Состав, упаковка, вес подарка</w:t>
      </w:r>
      <w:r w:rsidR="00466E77">
        <w:rPr>
          <w:b/>
          <w:u w:val="single"/>
          <w:lang w:val="kk-KZ" w:eastAsia="ar-SA"/>
        </w:rPr>
        <w:t xml:space="preserve"> </w:t>
      </w:r>
      <w:r>
        <w:rPr>
          <w:b/>
          <w:u w:val="single"/>
          <w:lang w:eastAsia="ar-SA"/>
        </w:rPr>
        <w:t>и  их количество являются неизменной величиной и наименованием, указанных в приложении №1 к данному Техническому заданию.</w:t>
      </w:r>
    </w:p>
    <w:p w14:paraId="5862D54D" w14:textId="077773F3" w:rsidR="00EB35AC" w:rsidRDefault="00AB66BF">
      <w:pPr>
        <w:widowControl w:val="0"/>
        <w:tabs>
          <w:tab w:val="left" w:pos="-540"/>
        </w:tabs>
        <w:jc w:val="both"/>
        <w:outlineLvl w:val="0"/>
        <w:rPr>
          <w:lang w:eastAsia="ar-SA"/>
        </w:rPr>
      </w:pPr>
      <w:r>
        <w:rPr>
          <w:lang w:val="kk-KZ" w:eastAsia="ar-SA"/>
        </w:rPr>
        <w:t xml:space="preserve">Набор подарка в </w:t>
      </w:r>
      <w:r w:rsidR="00987A87">
        <w:rPr>
          <w:lang w:val="kk-KZ" w:eastAsia="ar-SA"/>
        </w:rPr>
        <w:t>бархатном</w:t>
      </w:r>
      <w:r>
        <w:rPr>
          <w:lang w:val="kk-KZ" w:eastAsia="ar-SA"/>
        </w:rPr>
        <w:t xml:space="preserve"> мешочке </w:t>
      </w:r>
      <w:r w:rsidR="000050E6">
        <w:rPr>
          <w:lang w:eastAsia="ar-SA"/>
        </w:rPr>
        <w:t>(в приложении №1).</w:t>
      </w:r>
    </w:p>
    <w:p w14:paraId="629DD3DF" w14:textId="6F02695B" w:rsidR="00EB35AC" w:rsidRDefault="000050E6">
      <w:pPr>
        <w:widowControl w:val="0"/>
        <w:tabs>
          <w:tab w:val="left" w:pos="-540"/>
        </w:tabs>
        <w:jc w:val="both"/>
        <w:outlineLvl w:val="0"/>
        <w:rPr>
          <w:lang w:eastAsia="ar-SA"/>
        </w:rPr>
      </w:pPr>
      <w:r>
        <w:rPr>
          <w:lang w:eastAsia="ar-SA"/>
        </w:rPr>
        <w:t xml:space="preserve">Стоимость </w:t>
      </w:r>
      <w:r w:rsidR="00AB66BF">
        <w:rPr>
          <w:lang w:val="kk-KZ" w:eastAsia="ar-SA"/>
        </w:rPr>
        <w:t>мешочка</w:t>
      </w:r>
      <w:r>
        <w:rPr>
          <w:lang w:eastAsia="ar-SA"/>
        </w:rPr>
        <w:t xml:space="preserve"> входит в стоимость подарка.</w:t>
      </w:r>
    </w:p>
    <w:p w14:paraId="539AC5AD" w14:textId="467AD346" w:rsidR="00EB35AC" w:rsidRPr="00E928B9" w:rsidRDefault="000050E6">
      <w:pPr>
        <w:widowControl w:val="0"/>
        <w:numPr>
          <w:ilvl w:val="0"/>
          <w:numId w:val="1"/>
        </w:numPr>
        <w:tabs>
          <w:tab w:val="left" w:pos="-540"/>
        </w:tabs>
        <w:ind w:left="0" w:firstLine="0"/>
        <w:jc w:val="both"/>
        <w:outlineLvl w:val="0"/>
        <w:rPr>
          <w:lang w:eastAsia="ar-SA"/>
        </w:rPr>
      </w:pPr>
      <w:r>
        <w:rPr>
          <w:lang w:eastAsia="ar-SA"/>
        </w:rPr>
        <w:t xml:space="preserve">Сроки поставки: </w:t>
      </w:r>
      <w:r>
        <w:rPr>
          <w:b/>
          <w:u w:val="single"/>
          <w:lang w:eastAsia="ar-SA"/>
        </w:rPr>
        <w:t xml:space="preserve">с </w:t>
      </w:r>
      <w:r w:rsidR="00BB4A3F">
        <w:rPr>
          <w:b/>
          <w:u w:val="single"/>
          <w:lang w:val="kk-KZ" w:eastAsia="ar-SA"/>
        </w:rPr>
        <w:t>01</w:t>
      </w:r>
      <w:r>
        <w:rPr>
          <w:b/>
          <w:u w:val="single"/>
          <w:lang w:eastAsia="ar-SA"/>
        </w:rPr>
        <w:t>.12.202</w:t>
      </w:r>
      <w:r w:rsidR="00BB4A3F">
        <w:rPr>
          <w:b/>
          <w:u w:val="single"/>
          <w:lang w:val="kk-KZ" w:eastAsia="ar-SA"/>
        </w:rPr>
        <w:t>6</w:t>
      </w:r>
      <w:r>
        <w:rPr>
          <w:b/>
          <w:u w:val="single"/>
          <w:lang w:eastAsia="ar-SA"/>
        </w:rPr>
        <w:t xml:space="preserve"> по </w:t>
      </w:r>
      <w:r w:rsidR="00BB4A3F">
        <w:rPr>
          <w:b/>
          <w:u w:val="single"/>
          <w:lang w:val="kk-KZ" w:eastAsia="ar-SA"/>
        </w:rPr>
        <w:t>15</w:t>
      </w:r>
      <w:r>
        <w:rPr>
          <w:b/>
          <w:u w:val="single"/>
          <w:lang w:eastAsia="ar-SA"/>
        </w:rPr>
        <w:t>.12.202</w:t>
      </w:r>
      <w:r w:rsidR="00BB4A3F">
        <w:rPr>
          <w:b/>
          <w:u w:val="single"/>
          <w:lang w:val="kk-KZ" w:eastAsia="ar-SA"/>
        </w:rPr>
        <w:t>6</w:t>
      </w:r>
      <w:r>
        <w:rPr>
          <w:b/>
          <w:u w:val="single"/>
          <w:lang w:eastAsia="ar-SA"/>
        </w:rPr>
        <w:t xml:space="preserve"> г.</w:t>
      </w:r>
    </w:p>
    <w:p w14:paraId="7AF35C1B" w14:textId="77777777" w:rsidR="00E928B9" w:rsidRPr="00E928B9" w:rsidRDefault="00E928B9" w:rsidP="00E928B9">
      <w:pPr>
        <w:pStyle w:val="a7"/>
        <w:widowControl w:val="0"/>
        <w:numPr>
          <w:ilvl w:val="0"/>
          <w:numId w:val="1"/>
        </w:numPr>
        <w:tabs>
          <w:tab w:val="left" w:pos="-540"/>
        </w:tabs>
        <w:jc w:val="both"/>
      </w:pPr>
      <w:r w:rsidRPr="00E928B9">
        <w:t xml:space="preserve">Требования к кондитерским изделиям: </w:t>
      </w:r>
    </w:p>
    <w:p w14:paraId="65216A39" w14:textId="0ABAEDD1" w:rsidR="00E928B9" w:rsidRPr="00E928B9" w:rsidRDefault="00466E77" w:rsidP="00E928B9">
      <w:pPr>
        <w:pStyle w:val="a7"/>
        <w:widowControl w:val="0"/>
        <w:numPr>
          <w:ilvl w:val="0"/>
          <w:numId w:val="7"/>
        </w:numPr>
        <w:tabs>
          <w:tab w:val="left" w:pos="-540"/>
        </w:tabs>
        <w:jc w:val="both"/>
      </w:pPr>
      <w:r>
        <w:rPr>
          <w:lang w:val="kk-KZ"/>
        </w:rPr>
        <w:t>П</w:t>
      </w:r>
      <w:r w:rsidR="00E928B9" w:rsidRPr="00E928B9">
        <w:t xml:space="preserve">родукция промышленного производства; </w:t>
      </w:r>
    </w:p>
    <w:p w14:paraId="4DF4F4A2" w14:textId="10BEF284" w:rsidR="00E928B9" w:rsidRPr="00E928B9" w:rsidRDefault="00466E77" w:rsidP="00E928B9">
      <w:pPr>
        <w:pStyle w:val="a7"/>
        <w:widowControl w:val="0"/>
        <w:numPr>
          <w:ilvl w:val="0"/>
          <w:numId w:val="7"/>
        </w:numPr>
        <w:tabs>
          <w:tab w:val="left" w:pos="-540"/>
        </w:tabs>
        <w:jc w:val="both"/>
      </w:pPr>
      <w:r>
        <w:rPr>
          <w:lang w:val="kk-KZ"/>
        </w:rPr>
        <w:t>Н</w:t>
      </w:r>
      <w:r w:rsidR="00E928B9" w:rsidRPr="00E928B9">
        <w:t xml:space="preserve">аличие индивидуальной упаковки; </w:t>
      </w:r>
    </w:p>
    <w:p w14:paraId="4959C238" w14:textId="75F59C4B" w:rsidR="00E928B9" w:rsidRPr="00E928B9" w:rsidRDefault="00466E77" w:rsidP="00E928B9">
      <w:pPr>
        <w:pStyle w:val="a7"/>
        <w:widowControl w:val="0"/>
        <w:numPr>
          <w:ilvl w:val="0"/>
          <w:numId w:val="7"/>
        </w:numPr>
        <w:tabs>
          <w:tab w:val="left" w:pos="-540"/>
        </w:tabs>
        <w:jc w:val="both"/>
      </w:pPr>
      <w:r>
        <w:rPr>
          <w:lang w:val="kk-KZ"/>
        </w:rPr>
        <w:t>С</w:t>
      </w:r>
      <w:r w:rsidR="00E928B9" w:rsidRPr="00E928B9">
        <w:t xml:space="preserve">облюдение требований законодательства Республики Казахстан в области безопасности пищевой продукции; </w:t>
      </w:r>
    </w:p>
    <w:p w14:paraId="137CB03E" w14:textId="61472AB2" w:rsidR="00E928B9" w:rsidRPr="00E928B9" w:rsidRDefault="00466E77" w:rsidP="00E928B9">
      <w:pPr>
        <w:pStyle w:val="a7"/>
        <w:widowControl w:val="0"/>
        <w:numPr>
          <w:ilvl w:val="0"/>
          <w:numId w:val="7"/>
        </w:numPr>
        <w:tabs>
          <w:tab w:val="left" w:pos="-540"/>
        </w:tabs>
        <w:jc w:val="both"/>
      </w:pPr>
      <w:r>
        <w:rPr>
          <w:lang w:val="kk-KZ"/>
        </w:rPr>
        <w:t>Н</w:t>
      </w:r>
      <w:r w:rsidR="00E928B9" w:rsidRPr="00E928B9">
        <w:t>аличие маркировки с указанием состава, производителя, даты изготовления, срока годности и условий хранения;</w:t>
      </w:r>
    </w:p>
    <w:p w14:paraId="31820275" w14:textId="1C6EF2EB" w:rsidR="00E928B9" w:rsidRPr="00E928B9" w:rsidRDefault="00466E77" w:rsidP="00E928B9">
      <w:pPr>
        <w:pStyle w:val="a7"/>
        <w:widowControl w:val="0"/>
        <w:numPr>
          <w:ilvl w:val="0"/>
          <w:numId w:val="7"/>
        </w:numPr>
        <w:tabs>
          <w:tab w:val="left" w:pos="-540"/>
        </w:tabs>
        <w:jc w:val="both"/>
      </w:pPr>
      <w:r>
        <w:rPr>
          <w:lang w:val="kk-KZ"/>
        </w:rPr>
        <w:t>О</w:t>
      </w:r>
      <w:r w:rsidR="00E928B9" w:rsidRPr="00E928B9">
        <w:t xml:space="preserve">тсутствие повреждений упаковки и признаков порчи продукции. </w:t>
      </w:r>
    </w:p>
    <w:p w14:paraId="63A5045D" w14:textId="64C67299" w:rsidR="00E928B9" w:rsidRPr="00065DED" w:rsidRDefault="00466E77" w:rsidP="00E928B9">
      <w:pPr>
        <w:pStyle w:val="a7"/>
        <w:widowControl w:val="0"/>
        <w:numPr>
          <w:ilvl w:val="0"/>
          <w:numId w:val="7"/>
        </w:numPr>
        <w:tabs>
          <w:tab w:val="left" w:pos="-540"/>
        </w:tabs>
        <w:jc w:val="both"/>
      </w:pPr>
      <w:r>
        <w:rPr>
          <w:lang w:val="kk-KZ"/>
        </w:rPr>
        <w:t>М</w:t>
      </w:r>
      <w:r w:rsidR="00E928B9" w:rsidRPr="00E928B9">
        <w:t xml:space="preserve">атериалы должны быть безопасными для детей и соответствовать установленным требованиям безопасности. </w:t>
      </w:r>
    </w:p>
    <w:p w14:paraId="42160626" w14:textId="77777777" w:rsidR="00065DED" w:rsidRPr="00065DED" w:rsidRDefault="00065DED" w:rsidP="00065DED">
      <w:pPr>
        <w:pStyle w:val="a5"/>
        <w:numPr>
          <w:ilvl w:val="0"/>
          <w:numId w:val="7"/>
        </w:numPr>
        <w:rPr>
          <w:u w:val="single"/>
          <w:lang w:val="ru-KZ" w:eastAsia="ru-KZ"/>
        </w:rPr>
      </w:pPr>
      <w:r w:rsidRPr="00065DED">
        <w:rPr>
          <w:rStyle w:val="a8"/>
          <w:u w:val="single"/>
        </w:rPr>
        <w:t>Все кондитерские изделия, входящие в комплект, должны быть произведены одним производителем и/или относиться к одному бренду.</w:t>
      </w:r>
    </w:p>
    <w:p w14:paraId="6BC69649" w14:textId="384C5036" w:rsidR="00466E77" w:rsidRPr="00466E77" w:rsidRDefault="00466E77" w:rsidP="00466E77">
      <w:pPr>
        <w:widowControl w:val="0"/>
        <w:tabs>
          <w:tab w:val="left" w:pos="-540"/>
        </w:tabs>
        <w:jc w:val="both"/>
        <w:rPr>
          <w:lang w:val="ru-KZ"/>
        </w:rPr>
      </w:pPr>
      <w:r w:rsidRPr="00466E77">
        <w:rPr>
          <w:lang w:val="ru-KZ"/>
        </w:rPr>
        <w:t xml:space="preserve">8. Требования к брендированию: </w:t>
      </w:r>
    </w:p>
    <w:p w14:paraId="3C806BA6" w14:textId="4AE9D616" w:rsidR="00466E77" w:rsidRPr="00466E77" w:rsidRDefault="00466E77" w:rsidP="00466E77">
      <w:pPr>
        <w:pStyle w:val="a7"/>
        <w:widowControl w:val="0"/>
        <w:numPr>
          <w:ilvl w:val="0"/>
          <w:numId w:val="7"/>
        </w:numPr>
        <w:tabs>
          <w:tab w:val="left" w:pos="-540"/>
        </w:tabs>
        <w:jc w:val="both"/>
        <w:rPr>
          <w:lang w:val="ru-KZ"/>
        </w:rPr>
      </w:pPr>
      <w:r w:rsidRPr="00466E77">
        <w:rPr>
          <w:lang w:val="ru-KZ"/>
        </w:rPr>
        <w:t>На мешке</w:t>
      </w:r>
      <w:r w:rsidR="00065DED">
        <w:rPr>
          <w:lang w:val="ru-KZ"/>
        </w:rPr>
        <w:t>, игрушке</w:t>
      </w:r>
      <w:r w:rsidRPr="00466E77">
        <w:rPr>
          <w:lang w:val="ru-KZ"/>
        </w:rPr>
        <w:t xml:space="preserve"> и пенале должно быть нанесено фирменное изображение с логотипом ТОО «Урихтау Оперейтинг». </w:t>
      </w:r>
    </w:p>
    <w:p w14:paraId="25AEA655" w14:textId="788FC402"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Макет, цветовое решение, размер и расположение логотипа предварительно согласовываются с заказчиком. </w:t>
      </w:r>
    </w:p>
    <w:p w14:paraId="382FDB5A" w14:textId="6E04FD1C" w:rsidR="00466E77" w:rsidRPr="00466E77" w:rsidRDefault="00466E77" w:rsidP="00466E77">
      <w:pPr>
        <w:pStyle w:val="a7"/>
        <w:widowControl w:val="0"/>
        <w:numPr>
          <w:ilvl w:val="0"/>
          <w:numId w:val="7"/>
        </w:numPr>
        <w:tabs>
          <w:tab w:val="left" w:pos="-540"/>
        </w:tabs>
        <w:jc w:val="both"/>
        <w:rPr>
          <w:lang w:val="ru-KZ"/>
        </w:rPr>
      </w:pPr>
      <w:r w:rsidRPr="00466E77">
        <w:rPr>
          <w:lang w:val="ru-KZ"/>
        </w:rPr>
        <w:t>Изображение должно быть четким, без искажений, смещения и дефектов нанесения.</w:t>
      </w:r>
    </w:p>
    <w:p w14:paraId="1EFEE8AF" w14:textId="43BB8BA6"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Использование логотипа допускается исключительно в соответствии с предоставленным заказчиком макетом. </w:t>
      </w:r>
    </w:p>
    <w:p w14:paraId="34314503" w14:textId="4A234E0D" w:rsidR="00466E77" w:rsidRPr="00466E77" w:rsidRDefault="00466E77" w:rsidP="00466E77">
      <w:pPr>
        <w:widowControl w:val="0"/>
        <w:tabs>
          <w:tab w:val="left" w:pos="-540"/>
        </w:tabs>
        <w:jc w:val="both"/>
        <w:rPr>
          <w:lang w:val="ru-KZ"/>
        </w:rPr>
      </w:pPr>
      <w:r w:rsidRPr="00466E77">
        <w:rPr>
          <w:lang w:val="ru-KZ"/>
        </w:rPr>
        <w:t xml:space="preserve">9. Требования к качеству и безопасности: </w:t>
      </w:r>
    </w:p>
    <w:p w14:paraId="613149D9" w14:textId="19F361AB"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Все товары должны быть новыми, не бывшими в употреблении. </w:t>
      </w:r>
    </w:p>
    <w:p w14:paraId="3AEAE7CB" w14:textId="45B257F7"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Товары должны соответствовать требованиям законодательства Республики Казахстан и применимым техническим регламентам. </w:t>
      </w:r>
    </w:p>
    <w:p w14:paraId="60CB280B" w14:textId="30C21A07" w:rsidR="00466E77" w:rsidRPr="00466E77" w:rsidRDefault="00466E77" w:rsidP="00466E77">
      <w:pPr>
        <w:pStyle w:val="a7"/>
        <w:widowControl w:val="0"/>
        <w:numPr>
          <w:ilvl w:val="0"/>
          <w:numId w:val="7"/>
        </w:numPr>
        <w:tabs>
          <w:tab w:val="left" w:pos="-540"/>
        </w:tabs>
        <w:jc w:val="both"/>
        <w:rPr>
          <w:lang w:val="ru-KZ"/>
        </w:rPr>
      </w:pPr>
      <w:r w:rsidRPr="00466E77">
        <w:rPr>
          <w:lang w:val="ru-KZ"/>
        </w:rPr>
        <w:lastRenderedPageBreak/>
        <w:t>Детские товары должны соответствовать установленным требованиям безопасности.</w:t>
      </w:r>
    </w:p>
    <w:p w14:paraId="6CCC0AE8" w14:textId="5288110B"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 Не допускается поставка товаров с повреждениями, загрязнениями, дефектами, истекшим сроком годности или ненадлежащей упаковкой. </w:t>
      </w:r>
    </w:p>
    <w:p w14:paraId="5BB9A439" w14:textId="77777777" w:rsidR="00466E77" w:rsidRPr="00466E77" w:rsidRDefault="00466E77" w:rsidP="00466E77">
      <w:pPr>
        <w:pStyle w:val="a7"/>
        <w:widowControl w:val="0"/>
        <w:numPr>
          <w:ilvl w:val="0"/>
          <w:numId w:val="7"/>
        </w:numPr>
        <w:tabs>
          <w:tab w:val="left" w:pos="-540"/>
        </w:tabs>
        <w:jc w:val="both"/>
        <w:rPr>
          <w:lang w:val="ru-KZ"/>
        </w:rPr>
      </w:pPr>
      <w:r w:rsidRPr="00466E77">
        <w:rPr>
          <w:lang w:val="ru-KZ"/>
        </w:rPr>
        <w:t>Все товары должны быть пригодны для использования по назначению.</w:t>
      </w:r>
    </w:p>
    <w:p w14:paraId="6ACB491C" w14:textId="7025734E" w:rsidR="00466E77" w:rsidRPr="00466E77" w:rsidRDefault="00466E77" w:rsidP="00466E77">
      <w:pPr>
        <w:widowControl w:val="0"/>
        <w:tabs>
          <w:tab w:val="left" w:pos="-540"/>
        </w:tabs>
        <w:jc w:val="both"/>
        <w:rPr>
          <w:lang w:val="ru-KZ"/>
        </w:rPr>
      </w:pPr>
      <w:r w:rsidRPr="00466E77">
        <w:rPr>
          <w:lang w:val="ru-KZ"/>
        </w:rPr>
        <w:t xml:space="preserve">  </w:t>
      </w:r>
      <w:r w:rsidR="00065DED">
        <w:rPr>
          <w:lang w:val="ru-KZ"/>
        </w:rPr>
        <w:t xml:space="preserve">   </w:t>
      </w:r>
      <w:r w:rsidRPr="00466E77">
        <w:rPr>
          <w:lang w:val="ru-KZ"/>
        </w:rPr>
        <w:t xml:space="preserve">10. </w:t>
      </w:r>
      <w:r w:rsidR="00065DED">
        <w:rPr>
          <w:lang w:val="ru-KZ"/>
        </w:rPr>
        <w:t xml:space="preserve"> </w:t>
      </w:r>
      <w:r w:rsidRPr="00466E77">
        <w:rPr>
          <w:lang w:val="ru-KZ"/>
        </w:rPr>
        <w:t>Требования к упаковке и комплектации</w:t>
      </w:r>
      <w:r w:rsidR="00065DED">
        <w:rPr>
          <w:lang w:val="ru-KZ"/>
        </w:rPr>
        <w:t>:</w:t>
      </w:r>
    </w:p>
    <w:p w14:paraId="13C0A77E" w14:textId="17E9555D"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 Каждый подарок должен быть укомплектован в соответствии с настоящим техническим заданием. </w:t>
      </w:r>
    </w:p>
    <w:p w14:paraId="60E64B0A" w14:textId="5FC7CF08"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Все составляющие одного набора должны быть аккуратно размещены внутри мешка. </w:t>
      </w:r>
    </w:p>
    <w:p w14:paraId="7DD9964C" w14:textId="312FEC7C"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Упаковка должна обеспечивать сохранность товаров при транспортировке и хранении. </w:t>
      </w:r>
    </w:p>
    <w:p w14:paraId="1F67CF62" w14:textId="34769061"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Подарочные наборы должны быть готовы к вручению детям без необходимости дополнительной комплектации со стороны заказчика. </w:t>
      </w:r>
    </w:p>
    <w:p w14:paraId="6C8B9A1F" w14:textId="1A547FD1" w:rsidR="00466E77" w:rsidRPr="00466E77" w:rsidRDefault="00466E77" w:rsidP="00466E77">
      <w:pPr>
        <w:pStyle w:val="a7"/>
        <w:widowControl w:val="0"/>
        <w:numPr>
          <w:ilvl w:val="0"/>
          <w:numId w:val="8"/>
        </w:numPr>
        <w:tabs>
          <w:tab w:val="left" w:pos="-540"/>
        </w:tabs>
        <w:jc w:val="both"/>
        <w:rPr>
          <w:lang w:val="ru-KZ"/>
        </w:rPr>
      </w:pPr>
      <w:r w:rsidRPr="00466E77">
        <w:rPr>
          <w:lang w:val="ru-KZ"/>
        </w:rPr>
        <w:t>Требования к поставке</w:t>
      </w:r>
      <w:r w:rsidR="00065DED">
        <w:rPr>
          <w:lang w:val="ru-KZ"/>
        </w:rPr>
        <w:t>:</w:t>
      </w:r>
    </w:p>
    <w:p w14:paraId="42A487F4" w14:textId="2171743F"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Количество подарочных наборов: согласно заявке заказчика. </w:t>
      </w:r>
    </w:p>
    <w:p w14:paraId="3D007CAC" w14:textId="50DBF3EA"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Место поставки: по адресу, указанному заказчиком в договоре или заявке. </w:t>
      </w:r>
    </w:p>
    <w:p w14:paraId="56BBB4F0" w14:textId="4761015D" w:rsidR="00466E77" w:rsidRPr="00466E77" w:rsidRDefault="00466E77" w:rsidP="00466E77">
      <w:pPr>
        <w:pStyle w:val="a7"/>
        <w:widowControl w:val="0"/>
        <w:numPr>
          <w:ilvl w:val="0"/>
          <w:numId w:val="7"/>
        </w:numPr>
        <w:tabs>
          <w:tab w:val="left" w:pos="-540"/>
        </w:tabs>
        <w:jc w:val="both"/>
        <w:rPr>
          <w:lang w:val="ru-KZ"/>
        </w:rPr>
      </w:pPr>
      <w:r w:rsidRPr="00466E77">
        <w:rPr>
          <w:lang w:val="ru-KZ"/>
        </w:rPr>
        <w:t>Срок поставки: в срок, установленный договором.</w:t>
      </w:r>
    </w:p>
    <w:p w14:paraId="7A194EF3" w14:textId="1B826946" w:rsidR="00466E77" w:rsidRPr="00466E77" w:rsidRDefault="00466E77" w:rsidP="00466E77">
      <w:pPr>
        <w:pStyle w:val="a7"/>
        <w:widowControl w:val="0"/>
        <w:numPr>
          <w:ilvl w:val="0"/>
          <w:numId w:val="7"/>
        </w:numPr>
        <w:tabs>
          <w:tab w:val="left" w:pos="-540"/>
        </w:tabs>
        <w:jc w:val="both"/>
        <w:rPr>
          <w:lang w:val="ru-KZ"/>
        </w:rPr>
      </w:pPr>
      <w:r w:rsidRPr="00466E77">
        <w:rPr>
          <w:lang w:val="ru-KZ"/>
        </w:rPr>
        <w:t xml:space="preserve">Доставка и разгрузка товара осуществляются силами и за счет поставщика. </w:t>
      </w:r>
    </w:p>
    <w:p w14:paraId="37F6B278" w14:textId="207C5F37" w:rsidR="00466E77" w:rsidRPr="00466E77" w:rsidRDefault="00466E77" w:rsidP="00466E77">
      <w:pPr>
        <w:pStyle w:val="a7"/>
        <w:widowControl w:val="0"/>
        <w:numPr>
          <w:ilvl w:val="0"/>
          <w:numId w:val="7"/>
        </w:numPr>
        <w:tabs>
          <w:tab w:val="left" w:pos="-540"/>
        </w:tabs>
        <w:jc w:val="both"/>
        <w:rPr>
          <w:lang w:val="ru-KZ"/>
        </w:rPr>
      </w:pPr>
      <w:r w:rsidRPr="00466E77">
        <w:rPr>
          <w:lang w:val="ru-KZ"/>
        </w:rPr>
        <w:t>До изготовления брендированной продукции поставщик обязан согласовать с заказчиком макет и предоставить образец либо визуализацию готового изделия.</w:t>
      </w:r>
    </w:p>
    <w:p w14:paraId="4AA9D38C" w14:textId="51C1EB4A" w:rsidR="00065DED" w:rsidRDefault="00466E77" w:rsidP="00466E77">
      <w:pPr>
        <w:pStyle w:val="a7"/>
        <w:widowControl w:val="0"/>
        <w:numPr>
          <w:ilvl w:val="0"/>
          <w:numId w:val="8"/>
        </w:numPr>
        <w:tabs>
          <w:tab w:val="left" w:pos="-540"/>
        </w:tabs>
        <w:jc w:val="both"/>
        <w:rPr>
          <w:lang w:val="ru-KZ"/>
        </w:rPr>
      </w:pPr>
      <w:r w:rsidRPr="00466E77">
        <w:rPr>
          <w:lang w:val="ru-KZ"/>
        </w:rPr>
        <w:t xml:space="preserve"> Порядок приемки товара</w:t>
      </w:r>
      <w:r w:rsidR="00065DED">
        <w:rPr>
          <w:lang w:val="ru-KZ"/>
        </w:rPr>
        <w:t>:</w:t>
      </w:r>
    </w:p>
    <w:p w14:paraId="1BC3F17D" w14:textId="5263686C" w:rsidR="00466E77" w:rsidRPr="00466E77" w:rsidRDefault="00466E77" w:rsidP="00065DED">
      <w:pPr>
        <w:pStyle w:val="a7"/>
        <w:widowControl w:val="0"/>
        <w:tabs>
          <w:tab w:val="left" w:pos="-540"/>
        </w:tabs>
        <w:ind w:left="720"/>
        <w:jc w:val="both"/>
        <w:rPr>
          <w:lang w:val="ru-KZ"/>
        </w:rPr>
      </w:pPr>
      <w:r w:rsidRPr="00466E77">
        <w:rPr>
          <w:lang w:val="ru-KZ"/>
        </w:rPr>
        <w:t xml:space="preserve">Приемка осуществляется заказчиком по количеству, комплектности, качеству и соответствию требованиям настоящего технического задания. В случае выявления несоответствий поставщик обязан заменить некачественные или некомплектные товары в сроки, согласованные сторонами в соответствии с договором. </w:t>
      </w:r>
    </w:p>
    <w:p w14:paraId="73E17BDC" w14:textId="176C489B" w:rsidR="00466E77" w:rsidRPr="00466E77" w:rsidRDefault="00466E77" w:rsidP="00466E77">
      <w:pPr>
        <w:pStyle w:val="a7"/>
        <w:widowControl w:val="0"/>
        <w:numPr>
          <w:ilvl w:val="0"/>
          <w:numId w:val="8"/>
        </w:numPr>
        <w:tabs>
          <w:tab w:val="left" w:pos="-540"/>
        </w:tabs>
        <w:jc w:val="both"/>
        <w:rPr>
          <w:lang w:val="ru-KZ"/>
        </w:rPr>
      </w:pPr>
      <w:r w:rsidRPr="00466E77">
        <w:rPr>
          <w:lang w:val="ru-KZ"/>
        </w:rPr>
        <w:t xml:space="preserve"> Дополнительные условия</w:t>
      </w:r>
      <w:r w:rsidR="00065DED">
        <w:rPr>
          <w:lang w:val="ru-KZ"/>
        </w:rPr>
        <w:t>:</w:t>
      </w:r>
    </w:p>
    <w:p w14:paraId="0E29788B" w14:textId="302A2A2B" w:rsidR="00466E77" w:rsidRPr="00466E77" w:rsidRDefault="00466E77" w:rsidP="00466E77">
      <w:pPr>
        <w:pStyle w:val="a7"/>
        <w:widowControl w:val="0"/>
        <w:tabs>
          <w:tab w:val="left" w:pos="-540"/>
        </w:tabs>
        <w:ind w:left="720"/>
        <w:jc w:val="both"/>
        <w:rPr>
          <w:lang w:val="ru-KZ"/>
        </w:rPr>
      </w:pPr>
      <w:r w:rsidRPr="00466E77">
        <w:rPr>
          <w:lang w:val="ru-KZ"/>
        </w:rPr>
        <w:t xml:space="preserve">Стоимость подарочного набора должна включать все расходы поставщика, связанные с приобретением товаров, комплектацией, брендированием, упаковкой, доставкой и разгрузкой. Замена составляющих набора допускается только по предварительному письменному согласованию с заказчиком, при условии сохранения или улучшения характеристик и качества товара. </w:t>
      </w:r>
    </w:p>
    <w:p w14:paraId="47EC4829" w14:textId="77777777" w:rsidR="00EB35AC" w:rsidRDefault="00EB35AC">
      <w:pPr>
        <w:widowControl w:val="0"/>
        <w:autoSpaceDE w:val="0"/>
        <w:autoSpaceDN w:val="0"/>
        <w:adjustRightInd w:val="0"/>
        <w:jc w:val="center"/>
        <w:rPr>
          <w:lang w:val="kk-KZ" w:eastAsia="ar-SA"/>
        </w:rPr>
      </w:pPr>
    </w:p>
    <w:p w14:paraId="5025BA28" w14:textId="77777777" w:rsidR="00065DED" w:rsidRPr="00065DED" w:rsidRDefault="00065DED">
      <w:pPr>
        <w:widowControl w:val="0"/>
        <w:autoSpaceDE w:val="0"/>
        <w:autoSpaceDN w:val="0"/>
        <w:adjustRightInd w:val="0"/>
        <w:jc w:val="center"/>
        <w:rPr>
          <w:lang w:val="kk-KZ" w:eastAsia="ar-SA"/>
        </w:rPr>
      </w:pPr>
    </w:p>
    <w:p w14:paraId="4E993857" w14:textId="69338225" w:rsidR="00EB35AC" w:rsidRDefault="00065DED">
      <w:pPr>
        <w:widowControl w:val="0"/>
        <w:tabs>
          <w:tab w:val="left" w:pos="1560"/>
        </w:tabs>
        <w:suppressAutoHyphens/>
        <w:jc w:val="both"/>
        <w:rPr>
          <w:lang w:eastAsia="ar-SA"/>
        </w:rPr>
      </w:pPr>
      <w:r>
        <w:rPr>
          <w:lang w:val="kk-KZ" w:eastAsia="ar-SA"/>
        </w:rPr>
        <w:t xml:space="preserve"> </w:t>
      </w:r>
      <w:r w:rsidR="000050E6">
        <w:rPr>
          <w:lang w:eastAsia="ar-SA"/>
        </w:rPr>
        <w:t>Заказчик:                                                                               Поставщик:</w:t>
      </w:r>
    </w:p>
    <w:tbl>
      <w:tblPr>
        <w:tblW w:w="9903" w:type="dxa"/>
        <w:tblInd w:w="-206" w:type="dxa"/>
        <w:tblLayout w:type="fixed"/>
        <w:tblCellMar>
          <w:left w:w="10" w:type="dxa"/>
          <w:right w:w="10" w:type="dxa"/>
        </w:tblCellMar>
        <w:tblLook w:val="04A0" w:firstRow="1" w:lastRow="0" w:firstColumn="1" w:lastColumn="0" w:noHBand="0" w:noVBand="1"/>
      </w:tblPr>
      <w:tblGrid>
        <w:gridCol w:w="5036"/>
        <w:gridCol w:w="4867"/>
      </w:tblGrid>
      <w:tr w:rsidR="00EB35AC" w14:paraId="70D81BC1" w14:textId="77777777">
        <w:trPr>
          <w:trHeight w:val="1226"/>
        </w:trPr>
        <w:tc>
          <w:tcPr>
            <w:tcW w:w="5036" w:type="dxa"/>
            <w:shd w:val="clear" w:color="auto" w:fill="FFFFFF"/>
          </w:tcPr>
          <w:p w14:paraId="67134D93" w14:textId="77777777" w:rsidR="00EB35AC" w:rsidRDefault="00EB35A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p>
          <w:p w14:paraId="6A93F6C9" w14:textId="69825A33" w:rsidR="00EB35AC" w:rsidRPr="00AB66BF" w:rsidRDefault="000050E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val="kk-KZ" w:eastAsia="ar-SA"/>
              </w:rPr>
            </w:pPr>
            <w:r>
              <w:rPr>
                <w:lang w:eastAsia="ar-SA"/>
              </w:rPr>
              <w:t xml:space="preserve"> _________________ </w:t>
            </w:r>
            <w:r w:rsidR="00AB66BF">
              <w:rPr>
                <w:lang w:val="kk-KZ" w:eastAsia="ar-SA"/>
              </w:rPr>
              <w:t>А. С. Умиров</w:t>
            </w:r>
          </w:p>
          <w:p w14:paraId="496F7CEC" w14:textId="77777777" w:rsidR="00EB35AC" w:rsidRDefault="000050E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М.П.</w:t>
            </w:r>
          </w:p>
        </w:tc>
        <w:tc>
          <w:tcPr>
            <w:tcW w:w="4867" w:type="dxa"/>
            <w:shd w:val="clear" w:color="auto" w:fill="FFFFFF"/>
          </w:tcPr>
          <w:p w14:paraId="551845E5" w14:textId="77777777" w:rsidR="00EB35AC" w:rsidRDefault="00EB35AC">
            <w:pPr>
              <w:spacing w:after="200" w:line="276" w:lineRule="auto"/>
              <w:rPr>
                <w:lang w:eastAsia="ar-SA"/>
              </w:rPr>
            </w:pPr>
          </w:p>
          <w:p w14:paraId="1F3E4C11" w14:textId="77777777" w:rsidR="00EB35AC" w:rsidRDefault="000050E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 xml:space="preserve">___________________ </w:t>
            </w:r>
          </w:p>
          <w:p w14:paraId="33F8F4E7" w14:textId="77777777" w:rsidR="00EB35AC" w:rsidRDefault="000050E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М.П.</w:t>
            </w:r>
          </w:p>
        </w:tc>
      </w:tr>
    </w:tbl>
    <w:p w14:paraId="2DADB326" w14:textId="77777777" w:rsidR="00EB35AC" w:rsidRDefault="00EB35AC">
      <w:pPr>
        <w:widowControl w:val="0"/>
        <w:tabs>
          <w:tab w:val="left" w:pos="-540"/>
        </w:tabs>
        <w:jc w:val="right"/>
        <w:rPr>
          <w:b/>
          <w:sz w:val="26"/>
          <w:szCs w:val="26"/>
        </w:rPr>
      </w:pPr>
    </w:p>
    <w:p w14:paraId="7BBE9257" w14:textId="77777777" w:rsidR="00EB35AC" w:rsidRDefault="00EB35AC">
      <w:pPr>
        <w:widowControl w:val="0"/>
        <w:tabs>
          <w:tab w:val="left" w:pos="-540"/>
        </w:tabs>
        <w:jc w:val="right"/>
        <w:rPr>
          <w:b/>
          <w:sz w:val="26"/>
          <w:szCs w:val="26"/>
          <w:lang w:val="kk-KZ"/>
        </w:rPr>
      </w:pPr>
    </w:p>
    <w:p w14:paraId="353F5216" w14:textId="77777777" w:rsidR="0002067D" w:rsidRDefault="0002067D">
      <w:pPr>
        <w:widowControl w:val="0"/>
        <w:tabs>
          <w:tab w:val="left" w:pos="-540"/>
        </w:tabs>
        <w:jc w:val="right"/>
        <w:rPr>
          <w:b/>
          <w:sz w:val="26"/>
          <w:szCs w:val="26"/>
          <w:lang w:val="kk-KZ"/>
        </w:rPr>
      </w:pPr>
    </w:p>
    <w:p w14:paraId="1250A9FA" w14:textId="77777777" w:rsidR="0002067D" w:rsidRDefault="0002067D">
      <w:pPr>
        <w:widowControl w:val="0"/>
        <w:tabs>
          <w:tab w:val="left" w:pos="-540"/>
        </w:tabs>
        <w:jc w:val="right"/>
        <w:rPr>
          <w:b/>
          <w:sz w:val="26"/>
          <w:szCs w:val="26"/>
          <w:lang w:val="kk-KZ"/>
        </w:rPr>
      </w:pPr>
    </w:p>
    <w:p w14:paraId="734E0C4A" w14:textId="77777777" w:rsidR="0002067D" w:rsidRDefault="0002067D">
      <w:pPr>
        <w:widowControl w:val="0"/>
        <w:tabs>
          <w:tab w:val="left" w:pos="-540"/>
        </w:tabs>
        <w:jc w:val="right"/>
        <w:rPr>
          <w:b/>
          <w:sz w:val="26"/>
          <w:szCs w:val="26"/>
          <w:lang w:val="kk-KZ"/>
        </w:rPr>
      </w:pPr>
    </w:p>
    <w:p w14:paraId="1D72B1F3" w14:textId="77777777" w:rsidR="0002067D" w:rsidRDefault="0002067D">
      <w:pPr>
        <w:widowControl w:val="0"/>
        <w:tabs>
          <w:tab w:val="left" w:pos="-540"/>
        </w:tabs>
        <w:jc w:val="right"/>
        <w:rPr>
          <w:b/>
          <w:sz w:val="26"/>
          <w:szCs w:val="26"/>
          <w:lang w:val="kk-KZ"/>
        </w:rPr>
      </w:pPr>
    </w:p>
    <w:p w14:paraId="0F345781" w14:textId="77777777" w:rsidR="00987A87" w:rsidRDefault="00987A87">
      <w:pPr>
        <w:widowControl w:val="0"/>
        <w:tabs>
          <w:tab w:val="left" w:pos="-540"/>
        </w:tabs>
        <w:jc w:val="right"/>
        <w:rPr>
          <w:b/>
          <w:sz w:val="26"/>
          <w:szCs w:val="26"/>
          <w:lang w:val="kk-KZ"/>
        </w:rPr>
      </w:pPr>
    </w:p>
    <w:p w14:paraId="366DB930" w14:textId="77777777" w:rsidR="00987A87" w:rsidRDefault="00987A87">
      <w:pPr>
        <w:widowControl w:val="0"/>
        <w:tabs>
          <w:tab w:val="left" w:pos="-540"/>
        </w:tabs>
        <w:jc w:val="right"/>
        <w:rPr>
          <w:b/>
          <w:sz w:val="26"/>
          <w:szCs w:val="26"/>
          <w:lang w:val="kk-KZ"/>
        </w:rPr>
      </w:pPr>
    </w:p>
    <w:p w14:paraId="30972BA3" w14:textId="77777777" w:rsidR="00987A87" w:rsidRDefault="00987A87">
      <w:pPr>
        <w:widowControl w:val="0"/>
        <w:tabs>
          <w:tab w:val="left" w:pos="-540"/>
        </w:tabs>
        <w:jc w:val="right"/>
        <w:rPr>
          <w:b/>
          <w:sz w:val="26"/>
          <w:szCs w:val="26"/>
          <w:lang w:val="kk-KZ"/>
        </w:rPr>
      </w:pPr>
    </w:p>
    <w:p w14:paraId="5590C465" w14:textId="77777777" w:rsidR="00987A87" w:rsidRDefault="00987A87">
      <w:pPr>
        <w:widowControl w:val="0"/>
        <w:tabs>
          <w:tab w:val="left" w:pos="-540"/>
        </w:tabs>
        <w:jc w:val="right"/>
        <w:rPr>
          <w:b/>
          <w:sz w:val="26"/>
          <w:szCs w:val="26"/>
          <w:lang w:val="kk-KZ"/>
        </w:rPr>
      </w:pPr>
    </w:p>
    <w:p w14:paraId="11D833E5" w14:textId="77777777" w:rsidR="00065DED" w:rsidRDefault="00065DED">
      <w:pPr>
        <w:widowControl w:val="0"/>
        <w:tabs>
          <w:tab w:val="left" w:pos="-540"/>
        </w:tabs>
        <w:jc w:val="right"/>
        <w:rPr>
          <w:b/>
          <w:sz w:val="26"/>
          <w:szCs w:val="26"/>
          <w:lang w:val="kk-KZ"/>
        </w:rPr>
      </w:pPr>
    </w:p>
    <w:p w14:paraId="225F7AA0" w14:textId="77777777" w:rsidR="00065DED" w:rsidRDefault="00065DED">
      <w:pPr>
        <w:widowControl w:val="0"/>
        <w:tabs>
          <w:tab w:val="left" w:pos="-540"/>
        </w:tabs>
        <w:jc w:val="right"/>
        <w:rPr>
          <w:b/>
          <w:sz w:val="26"/>
          <w:szCs w:val="26"/>
          <w:lang w:val="kk-KZ"/>
        </w:rPr>
      </w:pPr>
    </w:p>
    <w:p w14:paraId="6A0DBE87" w14:textId="77777777" w:rsidR="00065DED" w:rsidRDefault="00065DED">
      <w:pPr>
        <w:widowControl w:val="0"/>
        <w:tabs>
          <w:tab w:val="left" w:pos="-540"/>
        </w:tabs>
        <w:jc w:val="right"/>
        <w:rPr>
          <w:b/>
          <w:sz w:val="26"/>
          <w:szCs w:val="26"/>
          <w:lang w:val="kk-KZ"/>
        </w:rPr>
      </w:pPr>
    </w:p>
    <w:p w14:paraId="70127044" w14:textId="77777777" w:rsidR="009248ED" w:rsidRDefault="009248ED">
      <w:pPr>
        <w:widowControl w:val="0"/>
        <w:tabs>
          <w:tab w:val="left" w:pos="-540"/>
        </w:tabs>
        <w:jc w:val="right"/>
        <w:rPr>
          <w:b/>
          <w:sz w:val="26"/>
          <w:szCs w:val="26"/>
          <w:lang w:val="kk-KZ"/>
        </w:rPr>
      </w:pPr>
    </w:p>
    <w:p w14:paraId="397D834C" w14:textId="77777777" w:rsidR="00466E77" w:rsidRDefault="00466E77">
      <w:pPr>
        <w:widowControl w:val="0"/>
        <w:tabs>
          <w:tab w:val="left" w:pos="-540"/>
        </w:tabs>
        <w:jc w:val="right"/>
        <w:rPr>
          <w:b/>
          <w:sz w:val="26"/>
          <w:szCs w:val="26"/>
          <w:lang w:val="kk-KZ"/>
        </w:rPr>
      </w:pPr>
    </w:p>
    <w:p w14:paraId="59011621" w14:textId="77777777" w:rsidR="00EB35AC" w:rsidRPr="00E928B9" w:rsidRDefault="000050E6">
      <w:pPr>
        <w:widowControl w:val="0"/>
        <w:tabs>
          <w:tab w:val="left" w:pos="-540"/>
        </w:tabs>
        <w:jc w:val="right"/>
      </w:pPr>
      <w:r w:rsidRPr="00E928B9">
        <w:t>Приложение №1</w:t>
      </w:r>
    </w:p>
    <w:p w14:paraId="19BADA04" w14:textId="77777777" w:rsidR="00EB35AC" w:rsidRPr="00E928B9" w:rsidRDefault="000050E6">
      <w:pPr>
        <w:widowControl w:val="0"/>
        <w:autoSpaceDE w:val="0"/>
        <w:autoSpaceDN w:val="0"/>
        <w:adjustRightInd w:val="0"/>
        <w:ind w:firstLine="6237"/>
        <w:jc w:val="right"/>
      </w:pPr>
      <w:r w:rsidRPr="00E928B9">
        <w:t xml:space="preserve">      к Техническому заданию      </w:t>
      </w:r>
    </w:p>
    <w:p w14:paraId="304A7FC1" w14:textId="77777777" w:rsidR="00EB35AC" w:rsidRPr="00E928B9" w:rsidRDefault="000050E6">
      <w:pPr>
        <w:widowControl w:val="0"/>
        <w:tabs>
          <w:tab w:val="left" w:pos="-540"/>
        </w:tabs>
        <w:jc w:val="right"/>
        <w:rPr>
          <w:b/>
        </w:rPr>
      </w:pPr>
      <w:r w:rsidRPr="00E928B9">
        <w:t xml:space="preserve">                                                                                                              </w:t>
      </w:r>
    </w:p>
    <w:p w14:paraId="6E2A278E" w14:textId="77777777" w:rsidR="00E928B9" w:rsidRPr="00E928B9" w:rsidRDefault="00972AE5" w:rsidP="00E928B9">
      <w:pPr>
        <w:widowControl w:val="0"/>
        <w:tabs>
          <w:tab w:val="left" w:pos="-540"/>
        </w:tabs>
        <w:jc w:val="center"/>
        <w:rPr>
          <w:b/>
          <w:bCs/>
          <w:lang w:val="ru-KZ"/>
        </w:rPr>
      </w:pPr>
      <w:r w:rsidRPr="00E928B9">
        <w:rPr>
          <w:b/>
          <w:bCs/>
          <w:lang w:val="ru-KZ"/>
        </w:rPr>
        <w:t>Комплектация одного подарочного набора</w:t>
      </w:r>
    </w:p>
    <w:p w14:paraId="40C24719" w14:textId="77777777" w:rsidR="00E928B9" w:rsidRPr="00E928B9" w:rsidRDefault="00972AE5" w:rsidP="00972AE5">
      <w:pPr>
        <w:widowControl w:val="0"/>
        <w:tabs>
          <w:tab w:val="left" w:pos="-540"/>
        </w:tabs>
        <w:jc w:val="both"/>
        <w:rPr>
          <w:lang w:val="ru-KZ"/>
        </w:rPr>
      </w:pPr>
      <w:r w:rsidRPr="00E928B9">
        <w:rPr>
          <w:lang w:val="ru-KZ"/>
        </w:rPr>
        <w:t xml:space="preserve"> </w:t>
      </w:r>
    </w:p>
    <w:p w14:paraId="62BB81F4" w14:textId="25BC51EB" w:rsidR="00972AE5" w:rsidRPr="00E928B9" w:rsidRDefault="00E928B9" w:rsidP="00972AE5">
      <w:pPr>
        <w:widowControl w:val="0"/>
        <w:tabs>
          <w:tab w:val="left" w:pos="-540"/>
        </w:tabs>
        <w:jc w:val="both"/>
        <w:rPr>
          <w:i/>
          <w:iCs/>
          <w:lang w:val="ru-KZ"/>
        </w:rPr>
      </w:pPr>
      <w:r w:rsidRPr="00E928B9">
        <w:rPr>
          <w:lang w:val="ru-KZ"/>
        </w:rPr>
        <w:t xml:space="preserve">  </w:t>
      </w:r>
      <w:r w:rsidR="00972AE5" w:rsidRPr="00E928B9">
        <w:rPr>
          <w:i/>
          <w:iCs/>
          <w:lang w:val="ru-KZ"/>
        </w:rPr>
        <w:t xml:space="preserve">Каждый подарочный набор должен включать следующие товары: </w:t>
      </w:r>
    </w:p>
    <w:p w14:paraId="33248D09" w14:textId="77777777" w:rsidR="00E928B9" w:rsidRPr="00E928B9" w:rsidRDefault="00E928B9" w:rsidP="00972AE5">
      <w:pPr>
        <w:widowControl w:val="0"/>
        <w:tabs>
          <w:tab w:val="left" w:pos="-540"/>
        </w:tabs>
        <w:jc w:val="both"/>
        <w:rPr>
          <w:i/>
          <w:iCs/>
          <w:lang w:val="ru-KZ"/>
        </w:rPr>
      </w:pPr>
    </w:p>
    <w:tbl>
      <w:tblPr>
        <w:tblW w:w="10101" w:type="dxa"/>
        <w:tblInd w:w="100" w:type="dxa"/>
        <w:tblLayout w:type="fixed"/>
        <w:tblLook w:val="04A0" w:firstRow="1" w:lastRow="0" w:firstColumn="1" w:lastColumn="0" w:noHBand="0" w:noVBand="1"/>
      </w:tblPr>
      <w:tblGrid>
        <w:gridCol w:w="604"/>
        <w:gridCol w:w="1843"/>
        <w:gridCol w:w="6520"/>
        <w:gridCol w:w="1134"/>
      </w:tblGrid>
      <w:tr w:rsidR="00E75365" w:rsidRPr="00E928B9" w14:paraId="263D95AE" w14:textId="77777777" w:rsidTr="00E928B9">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114D0EB3" w14:textId="583C277A" w:rsidR="00E75365" w:rsidRPr="00E928B9" w:rsidRDefault="00E75365" w:rsidP="00971BD8">
            <w:pPr>
              <w:jc w:val="center"/>
              <w:rPr>
                <w:b/>
                <w:bCs/>
                <w:color w:val="000000"/>
                <w:lang w:val="kk-KZ"/>
              </w:rPr>
            </w:pPr>
            <w:r w:rsidRPr="00E928B9">
              <w:rPr>
                <w:b/>
                <w:bCs/>
                <w:color w:val="000000"/>
                <w:lang w:val="kk-KZ"/>
              </w:rPr>
              <w:t>№</w:t>
            </w:r>
          </w:p>
        </w:tc>
        <w:tc>
          <w:tcPr>
            <w:tcW w:w="1843" w:type="dxa"/>
            <w:tcBorders>
              <w:top w:val="single" w:sz="4" w:space="0" w:color="auto"/>
              <w:left w:val="single" w:sz="4" w:space="0" w:color="auto"/>
              <w:bottom w:val="single" w:sz="4" w:space="0" w:color="auto"/>
              <w:right w:val="single" w:sz="4" w:space="0" w:color="auto"/>
            </w:tcBorders>
            <w:vAlign w:val="center"/>
          </w:tcPr>
          <w:p w14:paraId="54399E73" w14:textId="20415413" w:rsidR="00E75365" w:rsidRPr="00E928B9" w:rsidRDefault="00E75365" w:rsidP="00971BD8">
            <w:pPr>
              <w:jc w:val="center"/>
              <w:rPr>
                <w:b/>
                <w:bCs/>
                <w:color w:val="000000"/>
              </w:rPr>
            </w:pPr>
            <w:r w:rsidRPr="00E928B9">
              <w:rPr>
                <w:b/>
                <w:bCs/>
                <w:color w:val="000000"/>
              </w:rPr>
              <w:t>Номенклатура</w:t>
            </w:r>
          </w:p>
        </w:tc>
        <w:tc>
          <w:tcPr>
            <w:tcW w:w="6520" w:type="dxa"/>
            <w:tcBorders>
              <w:top w:val="single" w:sz="4" w:space="0" w:color="auto"/>
              <w:left w:val="single" w:sz="4" w:space="0" w:color="auto"/>
              <w:bottom w:val="single" w:sz="4" w:space="0" w:color="auto"/>
              <w:right w:val="single" w:sz="4" w:space="0" w:color="auto"/>
            </w:tcBorders>
            <w:vAlign w:val="center"/>
          </w:tcPr>
          <w:p w14:paraId="70DA4824" w14:textId="3B2D69AF" w:rsidR="00E75365" w:rsidRPr="00E928B9" w:rsidRDefault="00E75365" w:rsidP="00971BD8">
            <w:pPr>
              <w:jc w:val="center"/>
              <w:rPr>
                <w:b/>
                <w:bCs/>
                <w:color w:val="000000"/>
                <w:lang w:val="kk-KZ"/>
              </w:rPr>
            </w:pPr>
            <w:r w:rsidRPr="00E928B9">
              <w:rPr>
                <w:b/>
                <w:bCs/>
                <w:color w:val="000000"/>
                <w:lang w:val="kk-KZ"/>
              </w:rPr>
              <w:t>Описание</w:t>
            </w:r>
          </w:p>
        </w:tc>
        <w:tc>
          <w:tcPr>
            <w:tcW w:w="1134" w:type="dxa"/>
            <w:tcBorders>
              <w:top w:val="single" w:sz="4" w:space="0" w:color="auto"/>
              <w:left w:val="nil"/>
              <w:bottom w:val="single" w:sz="4" w:space="0" w:color="auto"/>
              <w:right w:val="single" w:sz="4" w:space="0" w:color="auto"/>
            </w:tcBorders>
            <w:vAlign w:val="center"/>
          </w:tcPr>
          <w:p w14:paraId="010E8CD6" w14:textId="77777777" w:rsidR="00E75365" w:rsidRPr="00E928B9" w:rsidRDefault="00E75365" w:rsidP="00971BD8">
            <w:pPr>
              <w:jc w:val="center"/>
              <w:rPr>
                <w:b/>
                <w:bCs/>
                <w:color w:val="000000"/>
              </w:rPr>
            </w:pPr>
            <w:r w:rsidRPr="00E928B9">
              <w:rPr>
                <w:b/>
                <w:bCs/>
                <w:color w:val="000000"/>
              </w:rPr>
              <w:t xml:space="preserve">Количество </w:t>
            </w:r>
          </w:p>
        </w:tc>
      </w:tr>
      <w:tr w:rsidR="00E75365" w:rsidRPr="00E928B9" w14:paraId="1AB36D10"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5DA53764" w14:textId="16C36969" w:rsidR="00E75365" w:rsidRPr="00E928B9" w:rsidRDefault="00E75365" w:rsidP="00971BD8">
            <w:pPr>
              <w:jc w:val="center"/>
              <w:rPr>
                <w:b/>
                <w:bCs/>
                <w:color w:val="000000"/>
                <w:lang w:val="kk-KZ"/>
              </w:rPr>
            </w:pPr>
            <w:r w:rsidRPr="00E928B9">
              <w:rPr>
                <w:b/>
                <w:bCs/>
                <w:color w:val="000000"/>
                <w:lang w:val="kk-KZ"/>
              </w:rPr>
              <w:t>1</w:t>
            </w:r>
          </w:p>
        </w:tc>
        <w:tc>
          <w:tcPr>
            <w:tcW w:w="1843" w:type="dxa"/>
            <w:tcBorders>
              <w:top w:val="single" w:sz="4" w:space="0" w:color="auto"/>
              <w:left w:val="single" w:sz="4" w:space="0" w:color="auto"/>
              <w:bottom w:val="single" w:sz="4" w:space="0" w:color="auto"/>
              <w:right w:val="single" w:sz="4" w:space="0" w:color="auto"/>
            </w:tcBorders>
            <w:vAlign w:val="center"/>
          </w:tcPr>
          <w:p w14:paraId="264ADAC3" w14:textId="3C72E1D8" w:rsidR="00E75365" w:rsidRPr="00E928B9" w:rsidRDefault="00E75365" w:rsidP="00971BD8">
            <w:pPr>
              <w:jc w:val="center"/>
              <w:rPr>
                <w:color w:val="000000"/>
              </w:rPr>
            </w:pPr>
            <w:r w:rsidRPr="00E928B9">
              <w:rPr>
                <w:lang w:val="ru-KZ"/>
              </w:rPr>
              <w:t>Мешок для подарка</w:t>
            </w:r>
          </w:p>
        </w:tc>
        <w:tc>
          <w:tcPr>
            <w:tcW w:w="6520" w:type="dxa"/>
            <w:tcBorders>
              <w:top w:val="single" w:sz="4" w:space="0" w:color="auto"/>
              <w:left w:val="single" w:sz="4" w:space="0" w:color="auto"/>
              <w:bottom w:val="single" w:sz="4" w:space="0" w:color="auto"/>
              <w:right w:val="single" w:sz="4" w:space="0" w:color="auto"/>
            </w:tcBorders>
            <w:vAlign w:val="bottom"/>
          </w:tcPr>
          <w:p w14:paraId="526975E3" w14:textId="77777777" w:rsidR="00E75365" w:rsidRPr="00E928B9" w:rsidRDefault="00E75365" w:rsidP="00E75365">
            <w:pPr>
              <w:widowControl w:val="0"/>
              <w:tabs>
                <w:tab w:val="left" w:pos="-540"/>
              </w:tabs>
              <w:jc w:val="both"/>
              <w:rPr>
                <w:lang w:val="ru-KZ"/>
              </w:rPr>
            </w:pPr>
            <w:r w:rsidRPr="00E928B9">
              <w:rPr>
                <w:lang w:val="ru-KZ"/>
              </w:rPr>
              <w:t xml:space="preserve">Материал: мягкий текстиль (велюр, бархат или аналогичный материал). </w:t>
            </w:r>
          </w:p>
          <w:p w14:paraId="32DC5E8E" w14:textId="0D7E3552" w:rsidR="00E75365" w:rsidRPr="00E928B9" w:rsidRDefault="00E75365" w:rsidP="00E75365">
            <w:pPr>
              <w:widowControl w:val="0"/>
              <w:tabs>
                <w:tab w:val="left" w:pos="-540"/>
              </w:tabs>
              <w:jc w:val="both"/>
              <w:rPr>
                <w:lang w:val="ru-KZ"/>
              </w:rPr>
            </w:pPr>
            <w:r w:rsidRPr="00E928B9">
              <w:rPr>
                <w:lang w:val="ru-KZ"/>
              </w:rPr>
              <w:t xml:space="preserve">Цвет: голубой или светло-синий. </w:t>
            </w:r>
          </w:p>
          <w:p w14:paraId="4B24464D" w14:textId="7B898A7F" w:rsidR="00E75365" w:rsidRPr="00E928B9" w:rsidRDefault="00E75365" w:rsidP="00E75365">
            <w:pPr>
              <w:widowControl w:val="0"/>
              <w:tabs>
                <w:tab w:val="left" w:pos="-540"/>
              </w:tabs>
              <w:jc w:val="both"/>
              <w:rPr>
                <w:lang w:val="ru-KZ"/>
              </w:rPr>
            </w:pPr>
            <w:r w:rsidRPr="00E928B9">
              <w:rPr>
                <w:lang w:val="ru-KZ"/>
              </w:rPr>
              <w:t xml:space="preserve">Тип закрытия: затягивающийся шнурок. </w:t>
            </w:r>
          </w:p>
          <w:p w14:paraId="49A9D436" w14:textId="37CBF1C5" w:rsidR="00E75365" w:rsidRPr="00E928B9" w:rsidRDefault="00E75365" w:rsidP="00E75365">
            <w:pPr>
              <w:widowControl w:val="0"/>
              <w:tabs>
                <w:tab w:val="left" w:pos="-540"/>
              </w:tabs>
              <w:jc w:val="both"/>
              <w:rPr>
                <w:lang w:val="ru-KZ"/>
              </w:rPr>
            </w:pPr>
            <w:r w:rsidRPr="00E928B9">
              <w:rPr>
                <w:lang w:val="ru-KZ"/>
              </w:rPr>
              <w:t xml:space="preserve">Размер: ориентировочно 35 × 45 см. </w:t>
            </w:r>
          </w:p>
          <w:p w14:paraId="133EE619" w14:textId="6F5DE958" w:rsidR="00E75365" w:rsidRPr="00E928B9" w:rsidRDefault="00E75365" w:rsidP="00E75365">
            <w:pPr>
              <w:widowControl w:val="0"/>
              <w:tabs>
                <w:tab w:val="left" w:pos="-540"/>
              </w:tabs>
              <w:jc w:val="both"/>
              <w:rPr>
                <w:lang w:val="ru-KZ"/>
              </w:rPr>
            </w:pPr>
            <w:r w:rsidRPr="00E928B9">
              <w:rPr>
                <w:lang w:val="ru-KZ"/>
              </w:rPr>
              <w:t xml:space="preserve">Нанесение логотипа ТОО «Урихтау Оперейтинг» на лицевой стороне методом, обеспечивающим четкость изображения и устойчивость к истиранию. </w:t>
            </w:r>
          </w:p>
          <w:p w14:paraId="6F0E15AF" w14:textId="70614E38" w:rsidR="00E75365" w:rsidRPr="00E928B9" w:rsidRDefault="00E75365" w:rsidP="00E75365">
            <w:pPr>
              <w:widowControl w:val="0"/>
              <w:tabs>
                <w:tab w:val="left" w:pos="-540"/>
              </w:tabs>
              <w:jc w:val="both"/>
              <w:rPr>
                <w:lang w:val="ru-KZ"/>
              </w:rPr>
            </w:pPr>
            <w:r w:rsidRPr="00E928B9">
              <w:rPr>
                <w:lang w:val="ru-KZ"/>
              </w:rPr>
              <w:t xml:space="preserve">Новогодний декоративный орнамент допускается. </w:t>
            </w:r>
          </w:p>
          <w:p w14:paraId="541DC000" w14:textId="7C016C50" w:rsidR="00E75365" w:rsidRPr="00E928B9" w:rsidRDefault="00E75365" w:rsidP="00971BD8">
            <w:pPr>
              <w:jc w:val="center"/>
              <w:rPr>
                <w:b/>
                <w:bCs/>
                <w:color w:val="000000"/>
              </w:rPr>
            </w:pPr>
          </w:p>
        </w:tc>
        <w:tc>
          <w:tcPr>
            <w:tcW w:w="1134" w:type="dxa"/>
            <w:tcBorders>
              <w:top w:val="single" w:sz="4" w:space="0" w:color="auto"/>
              <w:left w:val="nil"/>
              <w:bottom w:val="single" w:sz="4" w:space="0" w:color="auto"/>
              <w:right w:val="single" w:sz="4" w:space="0" w:color="auto"/>
            </w:tcBorders>
            <w:vAlign w:val="center"/>
          </w:tcPr>
          <w:p w14:paraId="145BA41B" w14:textId="2490AB0D" w:rsidR="00E75365" w:rsidRPr="00CA1A47" w:rsidRDefault="00B83764" w:rsidP="00971BD8">
            <w:pPr>
              <w:jc w:val="center"/>
              <w:rPr>
                <w:color w:val="000000"/>
                <w:lang w:val="kk-KZ"/>
              </w:rPr>
            </w:pPr>
            <w:r>
              <w:rPr>
                <w:color w:val="000000"/>
                <w:lang w:val="kk-KZ"/>
              </w:rPr>
              <w:t>98</w:t>
            </w:r>
          </w:p>
        </w:tc>
      </w:tr>
      <w:tr w:rsidR="00E75365" w:rsidRPr="00E928B9" w14:paraId="242DDD1A"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19A60366" w14:textId="3A36DA25" w:rsidR="00E75365" w:rsidRPr="00E928B9" w:rsidRDefault="00E75365" w:rsidP="00971BD8">
            <w:pPr>
              <w:jc w:val="center"/>
              <w:rPr>
                <w:b/>
                <w:bCs/>
                <w:color w:val="000000"/>
                <w:lang w:val="kk-KZ"/>
              </w:rPr>
            </w:pPr>
            <w:r w:rsidRPr="00E928B9">
              <w:rPr>
                <w:b/>
                <w:bCs/>
                <w:color w:val="000000"/>
                <w:lang w:val="kk-KZ"/>
              </w:rPr>
              <w:t>2</w:t>
            </w:r>
          </w:p>
        </w:tc>
        <w:tc>
          <w:tcPr>
            <w:tcW w:w="1843" w:type="dxa"/>
            <w:tcBorders>
              <w:top w:val="single" w:sz="4" w:space="0" w:color="auto"/>
              <w:left w:val="single" w:sz="4" w:space="0" w:color="auto"/>
              <w:bottom w:val="single" w:sz="4" w:space="0" w:color="auto"/>
              <w:right w:val="single" w:sz="4" w:space="0" w:color="auto"/>
            </w:tcBorders>
            <w:vAlign w:val="center"/>
          </w:tcPr>
          <w:p w14:paraId="10DD0F0A" w14:textId="2D32BA78" w:rsidR="00E75365" w:rsidRPr="00E928B9" w:rsidRDefault="00E75365" w:rsidP="00971BD8">
            <w:pPr>
              <w:jc w:val="center"/>
              <w:rPr>
                <w:color w:val="000000"/>
              </w:rPr>
            </w:pPr>
            <w:r w:rsidRPr="00E928B9">
              <w:rPr>
                <w:lang w:val="ru-KZ"/>
              </w:rPr>
              <w:t>Пенал на молнии</w:t>
            </w:r>
          </w:p>
        </w:tc>
        <w:tc>
          <w:tcPr>
            <w:tcW w:w="6520" w:type="dxa"/>
            <w:tcBorders>
              <w:top w:val="single" w:sz="4" w:space="0" w:color="auto"/>
              <w:left w:val="single" w:sz="4" w:space="0" w:color="auto"/>
              <w:bottom w:val="single" w:sz="4" w:space="0" w:color="auto"/>
              <w:right w:val="single" w:sz="4" w:space="0" w:color="auto"/>
            </w:tcBorders>
            <w:vAlign w:val="bottom"/>
          </w:tcPr>
          <w:p w14:paraId="0D741C86" w14:textId="77777777" w:rsidR="00E75365" w:rsidRPr="00E928B9" w:rsidRDefault="00E75365" w:rsidP="00E75365">
            <w:pPr>
              <w:widowControl w:val="0"/>
              <w:tabs>
                <w:tab w:val="left" w:pos="-540"/>
              </w:tabs>
              <w:jc w:val="both"/>
              <w:rPr>
                <w:lang w:val="ru-KZ"/>
              </w:rPr>
            </w:pPr>
            <w:r w:rsidRPr="00E928B9">
              <w:rPr>
                <w:lang w:val="ru-KZ"/>
              </w:rPr>
              <w:t xml:space="preserve">Материал: текстиль или износостойкий искусственный материал. </w:t>
            </w:r>
          </w:p>
          <w:p w14:paraId="3A76E82B" w14:textId="59F73165" w:rsidR="00E75365" w:rsidRPr="00E928B9" w:rsidRDefault="00E75365" w:rsidP="00E75365">
            <w:pPr>
              <w:widowControl w:val="0"/>
              <w:tabs>
                <w:tab w:val="left" w:pos="-540"/>
              </w:tabs>
              <w:jc w:val="both"/>
              <w:rPr>
                <w:lang w:val="ru-KZ"/>
              </w:rPr>
            </w:pPr>
            <w:r w:rsidRPr="00E928B9">
              <w:rPr>
                <w:lang w:val="ru-KZ"/>
              </w:rPr>
              <w:t xml:space="preserve">Цвет: голубой или светло-синий. </w:t>
            </w:r>
          </w:p>
          <w:p w14:paraId="7EB588E4" w14:textId="4C274164" w:rsidR="00E75365" w:rsidRPr="00E928B9" w:rsidRDefault="00E75365" w:rsidP="00E75365">
            <w:pPr>
              <w:widowControl w:val="0"/>
              <w:tabs>
                <w:tab w:val="left" w:pos="-540"/>
              </w:tabs>
              <w:jc w:val="both"/>
              <w:rPr>
                <w:lang w:val="ru-KZ"/>
              </w:rPr>
            </w:pPr>
            <w:r w:rsidRPr="00E928B9">
              <w:rPr>
                <w:lang w:val="ru-KZ"/>
              </w:rPr>
              <w:t xml:space="preserve">Наличие застежки-молнии. </w:t>
            </w:r>
          </w:p>
          <w:p w14:paraId="155199C7" w14:textId="59309C66" w:rsidR="00E75365" w:rsidRPr="00E928B9" w:rsidRDefault="00E75365" w:rsidP="00E75365">
            <w:pPr>
              <w:widowControl w:val="0"/>
              <w:tabs>
                <w:tab w:val="left" w:pos="-540"/>
              </w:tabs>
              <w:jc w:val="both"/>
              <w:rPr>
                <w:lang w:val="ru-KZ"/>
              </w:rPr>
            </w:pPr>
            <w:r w:rsidRPr="00E928B9">
              <w:rPr>
                <w:lang w:val="ru-KZ"/>
              </w:rPr>
              <w:t xml:space="preserve">Нанесение логотипа ТОО «Урихтау Оперейтинг». </w:t>
            </w:r>
          </w:p>
          <w:p w14:paraId="76852003" w14:textId="6FF2370D" w:rsidR="00E75365" w:rsidRPr="00E928B9" w:rsidRDefault="00E75365" w:rsidP="00E75365">
            <w:pPr>
              <w:widowControl w:val="0"/>
              <w:tabs>
                <w:tab w:val="left" w:pos="-540"/>
              </w:tabs>
              <w:jc w:val="both"/>
              <w:rPr>
                <w:lang w:val="ru-KZ"/>
              </w:rPr>
            </w:pPr>
            <w:r w:rsidRPr="00E928B9">
              <w:rPr>
                <w:lang w:val="ru-KZ"/>
              </w:rPr>
              <w:t xml:space="preserve">Размер: ориентировочно 20 × 10 см. </w:t>
            </w:r>
          </w:p>
          <w:p w14:paraId="2D3AB9AE" w14:textId="2C4978A4" w:rsidR="00E75365" w:rsidRPr="00E928B9" w:rsidRDefault="00E75365" w:rsidP="00971BD8">
            <w:pPr>
              <w:jc w:val="center"/>
              <w:rPr>
                <w:b/>
                <w:bCs/>
                <w:color w:val="000000"/>
              </w:rPr>
            </w:pPr>
          </w:p>
        </w:tc>
        <w:tc>
          <w:tcPr>
            <w:tcW w:w="1134" w:type="dxa"/>
            <w:tcBorders>
              <w:top w:val="single" w:sz="4" w:space="0" w:color="auto"/>
              <w:left w:val="nil"/>
              <w:bottom w:val="single" w:sz="4" w:space="0" w:color="auto"/>
              <w:right w:val="single" w:sz="4" w:space="0" w:color="auto"/>
            </w:tcBorders>
            <w:vAlign w:val="center"/>
          </w:tcPr>
          <w:p w14:paraId="40F222CD" w14:textId="7F98483C" w:rsidR="00E75365" w:rsidRPr="00CA1A47" w:rsidRDefault="00B83764" w:rsidP="00971BD8">
            <w:pPr>
              <w:jc w:val="center"/>
              <w:rPr>
                <w:color w:val="000000"/>
              </w:rPr>
            </w:pPr>
            <w:r>
              <w:rPr>
                <w:color w:val="000000"/>
                <w:lang w:val="kk-KZ"/>
              </w:rPr>
              <w:t>98</w:t>
            </w:r>
          </w:p>
        </w:tc>
      </w:tr>
      <w:tr w:rsidR="00E75365" w:rsidRPr="00E928B9" w14:paraId="09B4C361"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14F61118" w14:textId="655B90FC" w:rsidR="00E75365" w:rsidRPr="00E928B9" w:rsidRDefault="00E75365" w:rsidP="00971BD8">
            <w:pPr>
              <w:jc w:val="center"/>
              <w:rPr>
                <w:b/>
                <w:bCs/>
                <w:color w:val="000000"/>
                <w:lang w:val="kk-KZ"/>
              </w:rPr>
            </w:pPr>
            <w:r w:rsidRPr="00E928B9">
              <w:rPr>
                <w:b/>
                <w:bCs/>
                <w:color w:val="000000"/>
                <w:lang w:val="kk-KZ"/>
              </w:rPr>
              <w:t>3</w:t>
            </w:r>
          </w:p>
        </w:tc>
        <w:tc>
          <w:tcPr>
            <w:tcW w:w="1843" w:type="dxa"/>
            <w:tcBorders>
              <w:top w:val="single" w:sz="4" w:space="0" w:color="auto"/>
              <w:left w:val="single" w:sz="4" w:space="0" w:color="auto"/>
              <w:bottom w:val="single" w:sz="4" w:space="0" w:color="auto"/>
              <w:right w:val="single" w:sz="4" w:space="0" w:color="auto"/>
            </w:tcBorders>
            <w:vAlign w:val="center"/>
          </w:tcPr>
          <w:p w14:paraId="3EFA7E97" w14:textId="225F5436" w:rsidR="00E75365" w:rsidRPr="00E928B9" w:rsidRDefault="00E75365" w:rsidP="00971BD8">
            <w:pPr>
              <w:jc w:val="center"/>
              <w:rPr>
                <w:color w:val="000000"/>
              </w:rPr>
            </w:pPr>
            <w:r w:rsidRPr="00E928B9">
              <w:rPr>
                <w:lang w:val="ru-KZ"/>
              </w:rPr>
              <w:t xml:space="preserve">Мягкая игрушка </w:t>
            </w:r>
            <w:r w:rsidR="0092524C">
              <w:rPr>
                <w:lang w:val="ru-KZ"/>
              </w:rPr>
              <w:t>с брелком</w:t>
            </w:r>
          </w:p>
        </w:tc>
        <w:tc>
          <w:tcPr>
            <w:tcW w:w="6520" w:type="dxa"/>
            <w:tcBorders>
              <w:top w:val="single" w:sz="4" w:space="0" w:color="auto"/>
              <w:left w:val="single" w:sz="4" w:space="0" w:color="auto"/>
              <w:bottom w:val="single" w:sz="4" w:space="0" w:color="auto"/>
              <w:right w:val="single" w:sz="4" w:space="0" w:color="auto"/>
            </w:tcBorders>
            <w:vAlign w:val="bottom"/>
          </w:tcPr>
          <w:p w14:paraId="47A2DAF9" w14:textId="77777777" w:rsidR="00E75365" w:rsidRPr="00E928B9" w:rsidRDefault="00E75365" w:rsidP="00E75365">
            <w:pPr>
              <w:widowControl w:val="0"/>
              <w:tabs>
                <w:tab w:val="left" w:pos="-540"/>
              </w:tabs>
              <w:jc w:val="both"/>
              <w:rPr>
                <w:lang w:val="ru-KZ"/>
              </w:rPr>
            </w:pPr>
            <w:r w:rsidRPr="00E928B9">
              <w:rPr>
                <w:lang w:val="ru-KZ"/>
              </w:rPr>
              <w:t>Вид: плюшевая игрушка, например медвежонок.</w:t>
            </w:r>
          </w:p>
          <w:p w14:paraId="4DB75AB9" w14:textId="1D779200" w:rsidR="00E75365" w:rsidRPr="00E928B9" w:rsidRDefault="00E75365" w:rsidP="00E75365">
            <w:pPr>
              <w:widowControl w:val="0"/>
              <w:tabs>
                <w:tab w:val="left" w:pos="-540"/>
              </w:tabs>
              <w:jc w:val="both"/>
              <w:rPr>
                <w:lang w:val="ru-KZ"/>
              </w:rPr>
            </w:pPr>
            <w:r w:rsidRPr="00E928B9">
              <w:rPr>
                <w:lang w:val="ru-KZ"/>
              </w:rPr>
              <w:t xml:space="preserve"> Материал: мягкий, приятный на ощупь, безопасный для детей. </w:t>
            </w:r>
          </w:p>
          <w:p w14:paraId="0E204400" w14:textId="23E6BE44" w:rsidR="00E75365" w:rsidRPr="00E928B9" w:rsidRDefault="00E75365" w:rsidP="00E75365">
            <w:pPr>
              <w:widowControl w:val="0"/>
              <w:tabs>
                <w:tab w:val="left" w:pos="-540"/>
              </w:tabs>
              <w:jc w:val="both"/>
              <w:rPr>
                <w:lang w:val="ru-KZ"/>
              </w:rPr>
            </w:pPr>
            <w:r w:rsidRPr="00E928B9">
              <w:rPr>
                <w:lang w:val="ru-KZ"/>
              </w:rPr>
              <w:t>Цвет и дизайн: белый,  по согласованному с Заказчиком образцу.</w:t>
            </w:r>
          </w:p>
          <w:p w14:paraId="06DD70D8" w14:textId="661E00CE" w:rsidR="00E75365" w:rsidRPr="00E928B9" w:rsidRDefault="00E75365" w:rsidP="00E75365">
            <w:pPr>
              <w:widowControl w:val="0"/>
              <w:tabs>
                <w:tab w:val="left" w:pos="-540"/>
              </w:tabs>
              <w:jc w:val="both"/>
              <w:rPr>
                <w:lang w:val="ru-KZ"/>
              </w:rPr>
            </w:pPr>
            <w:r w:rsidRPr="00E928B9">
              <w:rPr>
                <w:lang w:val="ru-KZ"/>
              </w:rPr>
              <w:t xml:space="preserve">Допускается нанесение логотипа компании на одежду игрушки. </w:t>
            </w:r>
          </w:p>
          <w:p w14:paraId="4D294160" w14:textId="2CCB7937" w:rsidR="00E75365" w:rsidRPr="00E928B9" w:rsidRDefault="00E75365" w:rsidP="00971BD8">
            <w:pPr>
              <w:jc w:val="center"/>
              <w:rPr>
                <w:b/>
                <w:bCs/>
                <w:color w:val="000000"/>
                <w:lang w:val="ru-KZ"/>
              </w:rPr>
            </w:pPr>
          </w:p>
        </w:tc>
        <w:tc>
          <w:tcPr>
            <w:tcW w:w="1134" w:type="dxa"/>
            <w:tcBorders>
              <w:top w:val="single" w:sz="4" w:space="0" w:color="auto"/>
              <w:left w:val="nil"/>
              <w:bottom w:val="single" w:sz="4" w:space="0" w:color="auto"/>
              <w:right w:val="single" w:sz="4" w:space="0" w:color="auto"/>
            </w:tcBorders>
            <w:vAlign w:val="center"/>
          </w:tcPr>
          <w:p w14:paraId="42BDE2DB" w14:textId="09B8BCDA" w:rsidR="00E75365" w:rsidRPr="00CA1A47" w:rsidRDefault="00B83764" w:rsidP="00971BD8">
            <w:pPr>
              <w:jc w:val="center"/>
              <w:rPr>
                <w:color w:val="000000"/>
              </w:rPr>
            </w:pPr>
            <w:r>
              <w:rPr>
                <w:color w:val="000000"/>
                <w:lang w:val="kk-KZ"/>
              </w:rPr>
              <w:t>98</w:t>
            </w:r>
          </w:p>
        </w:tc>
      </w:tr>
      <w:tr w:rsidR="00E75365" w:rsidRPr="00E928B9" w14:paraId="438C5B5D"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696D382C" w14:textId="2811D154" w:rsidR="00E75365" w:rsidRPr="00E928B9" w:rsidRDefault="00E75365" w:rsidP="00971BD8">
            <w:pPr>
              <w:jc w:val="center"/>
              <w:rPr>
                <w:b/>
                <w:bCs/>
                <w:color w:val="000000"/>
                <w:lang w:val="kk-KZ"/>
              </w:rPr>
            </w:pPr>
            <w:r w:rsidRPr="00E928B9">
              <w:rPr>
                <w:b/>
                <w:bCs/>
                <w:color w:val="000000"/>
                <w:lang w:val="kk-KZ"/>
              </w:rPr>
              <w:t>4</w:t>
            </w:r>
          </w:p>
        </w:tc>
        <w:tc>
          <w:tcPr>
            <w:tcW w:w="1843" w:type="dxa"/>
            <w:tcBorders>
              <w:top w:val="single" w:sz="4" w:space="0" w:color="auto"/>
              <w:left w:val="single" w:sz="4" w:space="0" w:color="auto"/>
              <w:bottom w:val="single" w:sz="4" w:space="0" w:color="auto"/>
              <w:right w:val="single" w:sz="4" w:space="0" w:color="auto"/>
            </w:tcBorders>
            <w:vAlign w:val="center"/>
          </w:tcPr>
          <w:p w14:paraId="1E10F117" w14:textId="6B4AC20E" w:rsidR="00E75365" w:rsidRPr="00E928B9" w:rsidRDefault="002D5286" w:rsidP="00971BD8">
            <w:pPr>
              <w:jc w:val="center"/>
              <w:rPr>
                <w:color w:val="000000"/>
              </w:rPr>
            </w:pPr>
            <w:r w:rsidRPr="00E928B9">
              <w:rPr>
                <w:lang w:val="ru-KZ"/>
              </w:rPr>
              <w:t>Набор к</w:t>
            </w:r>
            <w:r w:rsidR="00E75365" w:rsidRPr="00E928B9">
              <w:rPr>
                <w:lang w:val="ru-KZ"/>
              </w:rPr>
              <w:t>ондитерски</w:t>
            </w:r>
            <w:r w:rsidRPr="00E928B9">
              <w:rPr>
                <w:lang w:val="ru-KZ"/>
              </w:rPr>
              <w:t>х</w:t>
            </w:r>
            <w:r w:rsidR="00E75365" w:rsidRPr="00E928B9">
              <w:rPr>
                <w:lang w:val="ru-KZ"/>
              </w:rPr>
              <w:t xml:space="preserve"> издели</w:t>
            </w:r>
            <w:r w:rsidRPr="00E928B9">
              <w:rPr>
                <w:lang w:val="ru-KZ"/>
              </w:rPr>
              <w:t>й, включающий</w:t>
            </w:r>
            <w:r w:rsidR="00E75365" w:rsidRPr="00E928B9">
              <w:rPr>
                <w:lang w:val="ru-KZ"/>
              </w:rPr>
              <w:t>:</w:t>
            </w:r>
          </w:p>
        </w:tc>
        <w:tc>
          <w:tcPr>
            <w:tcW w:w="6520" w:type="dxa"/>
            <w:tcBorders>
              <w:top w:val="single" w:sz="4" w:space="0" w:color="auto"/>
              <w:left w:val="single" w:sz="4" w:space="0" w:color="auto"/>
              <w:bottom w:val="single" w:sz="4" w:space="0" w:color="auto"/>
              <w:right w:val="single" w:sz="4" w:space="0" w:color="auto"/>
            </w:tcBorders>
            <w:vAlign w:val="bottom"/>
          </w:tcPr>
          <w:p w14:paraId="35EBE823" w14:textId="2140211D" w:rsidR="00E75365" w:rsidRPr="00E928B9" w:rsidRDefault="002D5286" w:rsidP="00E75365">
            <w:pPr>
              <w:widowControl w:val="0"/>
              <w:tabs>
                <w:tab w:val="left" w:pos="-540"/>
              </w:tabs>
              <w:jc w:val="both"/>
              <w:rPr>
                <w:lang w:val="ru-KZ"/>
              </w:rPr>
            </w:pPr>
            <w:r w:rsidRPr="00E928B9">
              <w:rPr>
                <w:lang w:val="ru-KZ"/>
              </w:rPr>
              <w:t>1)</w:t>
            </w:r>
            <w:r w:rsidR="00E75365" w:rsidRPr="00E928B9">
              <w:rPr>
                <w:lang w:val="ru-KZ"/>
              </w:rPr>
              <w:t xml:space="preserve">шоколадные яйца с игрушкой внутри — не менее 2 шт.; </w:t>
            </w:r>
          </w:p>
          <w:p w14:paraId="36354894" w14:textId="1D17763A" w:rsidR="00E75365" w:rsidRPr="00E928B9" w:rsidRDefault="002D5286" w:rsidP="00E75365">
            <w:pPr>
              <w:widowControl w:val="0"/>
              <w:tabs>
                <w:tab w:val="left" w:pos="-540"/>
              </w:tabs>
              <w:jc w:val="both"/>
              <w:rPr>
                <w:lang w:val="ru-KZ"/>
              </w:rPr>
            </w:pPr>
            <w:r w:rsidRPr="00E928B9">
              <w:rPr>
                <w:lang w:val="ru-KZ"/>
              </w:rPr>
              <w:t xml:space="preserve">2) </w:t>
            </w:r>
            <w:r w:rsidR="00E75365" w:rsidRPr="00E928B9">
              <w:rPr>
                <w:lang w:val="ru-KZ"/>
              </w:rPr>
              <w:t xml:space="preserve">шоколадные батончики— не менее 4 шт.; </w:t>
            </w:r>
          </w:p>
          <w:p w14:paraId="352E3048" w14:textId="18BC469A" w:rsidR="00E75365" w:rsidRPr="00E928B9" w:rsidRDefault="002D5286" w:rsidP="00E75365">
            <w:pPr>
              <w:widowControl w:val="0"/>
              <w:tabs>
                <w:tab w:val="left" w:pos="-540"/>
              </w:tabs>
              <w:jc w:val="both"/>
              <w:rPr>
                <w:lang w:val="ru-KZ"/>
              </w:rPr>
            </w:pPr>
            <w:r w:rsidRPr="00E928B9">
              <w:rPr>
                <w:lang w:val="ru-KZ"/>
              </w:rPr>
              <w:t xml:space="preserve">3) </w:t>
            </w:r>
            <w:r w:rsidR="00E75365" w:rsidRPr="00E928B9">
              <w:rPr>
                <w:lang w:val="ru-KZ"/>
              </w:rPr>
              <w:t>шоколадн</w:t>
            </w:r>
            <w:r w:rsidRPr="00E928B9">
              <w:rPr>
                <w:lang w:val="ru-KZ"/>
              </w:rPr>
              <w:t>ая плитка из белого шоколада</w:t>
            </w:r>
            <w:r w:rsidR="00E75365" w:rsidRPr="00E928B9">
              <w:rPr>
                <w:lang w:val="ru-KZ"/>
              </w:rPr>
              <w:t xml:space="preserve"> </w:t>
            </w:r>
            <w:r w:rsidRPr="00E928B9">
              <w:rPr>
                <w:lang w:val="ru-KZ"/>
              </w:rPr>
              <w:t xml:space="preserve"> </w:t>
            </w:r>
            <w:r w:rsidR="00E75365" w:rsidRPr="00E928B9">
              <w:rPr>
                <w:lang w:val="ru-KZ"/>
              </w:rPr>
              <w:t xml:space="preserve">— не менее 4 шт.; </w:t>
            </w:r>
          </w:p>
          <w:p w14:paraId="47FEFDD1" w14:textId="72D4B6DC" w:rsidR="00E75365" w:rsidRPr="00E928B9" w:rsidRDefault="002D5286" w:rsidP="00E75365">
            <w:pPr>
              <w:widowControl w:val="0"/>
              <w:tabs>
                <w:tab w:val="left" w:pos="-540"/>
              </w:tabs>
              <w:jc w:val="both"/>
              <w:rPr>
                <w:lang w:val="ru-KZ"/>
              </w:rPr>
            </w:pPr>
            <w:r w:rsidRPr="00E928B9">
              <w:rPr>
                <w:lang w:val="ru-KZ"/>
              </w:rPr>
              <w:t xml:space="preserve">4) </w:t>
            </w:r>
            <w:r w:rsidR="00E75365" w:rsidRPr="00E928B9">
              <w:rPr>
                <w:lang w:val="ru-KZ"/>
              </w:rPr>
              <w:t>вафли,</w:t>
            </w:r>
            <w:r w:rsidRPr="00E928B9">
              <w:rPr>
                <w:lang w:val="ru-KZ"/>
              </w:rPr>
              <w:t xml:space="preserve"> </w:t>
            </w:r>
            <w:r w:rsidR="00E75365" w:rsidRPr="00E928B9">
              <w:rPr>
                <w:lang w:val="ru-KZ"/>
              </w:rPr>
              <w:t xml:space="preserve">бисквитные изделия в индивидуальной упаковке — не менее 2 шт.; </w:t>
            </w:r>
          </w:p>
          <w:p w14:paraId="1C5C1597" w14:textId="4766A6C4" w:rsidR="00E75365" w:rsidRPr="00E928B9" w:rsidRDefault="002D5286" w:rsidP="00E75365">
            <w:pPr>
              <w:widowControl w:val="0"/>
              <w:tabs>
                <w:tab w:val="left" w:pos="-540"/>
              </w:tabs>
              <w:jc w:val="both"/>
              <w:rPr>
                <w:lang w:val="ru-KZ"/>
              </w:rPr>
            </w:pPr>
            <w:r w:rsidRPr="00E928B9">
              <w:rPr>
                <w:lang w:val="ru-KZ"/>
              </w:rPr>
              <w:t xml:space="preserve">5) </w:t>
            </w:r>
            <w:r w:rsidR="00E75365" w:rsidRPr="00E928B9">
              <w:rPr>
                <w:lang w:val="ru-KZ"/>
              </w:rPr>
              <w:t>шоколадно-ореховая паста</w:t>
            </w:r>
            <w:r w:rsidRPr="00E928B9">
              <w:rPr>
                <w:lang w:val="ru-KZ"/>
              </w:rPr>
              <w:t xml:space="preserve"> 180 гр.</w:t>
            </w:r>
            <w:r w:rsidR="00E75365" w:rsidRPr="00E928B9">
              <w:rPr>
                <w:lang w:val="ru-KZ"/>
              </w:rPr>
              <w:t xml:space="preserve">— не менее </w:t>
            </w:r>
            <w:r w:rsidRPr="00E928B9">
              <w:rPr>
                <w:lang w:val="ru-KZ"/>
              </w:rPr>
              <w:t>1</w:t>
            </w:r>
            <w:r w:rsidR="00E75365" w:rsidRPr="00E928B9">
              <w:rPr>
                <w:lang w:val="ru-KZ"/>
              </w:rPr>
              <w:t xml:space="preserve"> </w:t>
            </w:r>
            <w:r w:rsidRPr="00E928B9">
              <w:rPr>
                <w:lang w:val="ru-KZ"/>
              </w:rPr>
              <w:t>шт.</w:t>
            </w:r>
          </w:p>
          <w:p w14:paraId="61324AD1" w14:textId="6617CFDA" w:rsidR="002D5286" w:rsidRPr="00E928B9" w:rsidRDefault="002D5286" w:rsidP="00E75365">
            <w:pPr>
              <w:widowControl w:val="0"/>
              <w:tabs>
                <w:tab w:val="left" w:pos="-540"/>
              </w:tabs>
              <w:jc w:val="both"/>
              <w:rPr>
                <w:lang w:val="ru-KZ"/>
              </w:rPr>
            </w:pPr>
            <w:r w:rsidRPr="00E928B9">
              <w:rPr>
                <w:color w:val="000000"/>
                <w:lang w:val="kk-KZ"/>
              </w:rPr>
              <w:t>6) д</w:t>
            </w:r>
            <w:r w:rsidRPr="00E928B9">
              <w:rPr>
                <w:color w:val="000000"/>
              </w:rPr>
              <w:t>раже Тик ТакАпельсин, 16 г</w:t>
            </w:r>
          </w:p>
          <w:p w14:paraId="74424ADE" w14:textId="1E136743" w:rsidR="00E75365" w:rsidRPr="00E928B9" w:rsidRDefault="00E75365" w:rsidP="00971BD8">
            <w:pPr>
              <w:jc w:val="center"/>
              <w:rPr>
                <w:b/>
                <w:bCs/>
                <w:color w:val="000000"/>
                <w:lang w:val="ru-KZ"/>
              </w:rPr>
            </w:pPr>
          </w:p>
        </w:tc>
        <w:tc>
          <w:tcPr>
            <w:tcW w:w="1134" w:type="dxa"/>
            <w:tcBorders>
              <w:top w:val="single" w:sz="4" w:space="0" w:color="auto"/>
              <w:left w:val="nil"/>
              <w:bottom w:val="single" w:sz="4" w:space="0" w:color="auto"/>
              <w:right w:val="single" w:sz="4" w:space="0" w:color="auto"/>
            </w:tcBorders>
            <w:vAlign w:val="center"/>
          </w:tcPr>
          <w:p w14:paraId="2E3F0AC1" w14:textId="7EBE020B" w:rsidR="00E75365" w:rsidRPr="00CA1A47" w:rsidRDefault="00B83764" w:rsidP="00971BD8">
            <w:pPr>
              <w:jc w:val="center"/>
              <w:rPr>
                <w:color w:val="000000"/>
              </w:rPr>
            </w:pPr>
            <w:r>
              <w:rPr>
                <w:color w:val="000000"/>
                <w:lang w:val="kk-KZ"/>
              </w:rPr>
              <w:t>98</w:t>
            </w:r>
          </w:p>
        </w:tc>
      </w:tr>
      <w:tr w:rsidR="00E75365" w:rsidRPr="00E928B9" w14:paraId="662108DF"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074B2EFA" w14:textId="3A7D3C67" w:rsidR="00E75365" w:rsidRPr="00E928B9" w:rsidRDefault="002D5286" w:rsidP="00E75365">
            <w:pPr>
              <w:jc w:val="center"/>
              <w:rPr>
                <w:b/>
                <w:bCs/>
                <w:color w:val="000000"/>
                <w:lang w:val="kk-KZ"/>
              </w:rPr>
            </w:pPr>
            <w:r w:rsidRPr="00E928B9">
              <w:rPr>
                <w:b/>
                <w:bCs/>
                <w:color w:val="000000"/>
                <w:lang w:val="kk-KZ"/>
              </w:rPr>
              <w:t>5</w:t>
            </w:r>
          </w:p>
        </w:tc>
        <w:tc>
          <w:tcPr>
            <w:tcW w:w="1843" w:type="dxa"/>
            <w:tcBorders>
              <w:top w:val="single" w:sz="4" w:space="0" w:color="auto"/>
              <w:left w:val="single" w:sz="4" w:space="0" w:color="auto"/>
              <w:bottom w:val="single" w:sz="4" w:space="0" w:color="auto"/>
              <w:right w:val="single" w:sz="4" w:space="0" w:color="auto"/>
            </w:tcBorders>
            <w:vAlign w:val="center"/>
          </w:tcPr>
          <w:p w14:paraId="6A55CE50" w14:textId="71830B24" w:rsidR="00E75365" w:rsidRPr="00E928B9" w:rsidRDefault="002D5286" w:rsidP="00E75365">
            <w:pPr>
              <w:jc w:val="center"/>
              <w:rPr>
                <w:color w:val="000000"/>
              </w:rPr>
            </w:pPr>
            <w:r w:rsidRPr="00E928B9">
              <w:rPr>
                <w:lang w:val="ru-KZ"/>
              </w:rPr>
              <w:t>Сок фруктовый</w:t>
            </w:r>
          </w:p>
        </w:tc>
        <w:tc>
          <w:tcPr>
            <w:tcW w:w="6520" w:type="dxa"/>
            <w:tcBorders>
              <w:top w:val="single" w:sz="4" w:space="0" w:color="auto"/>
              <w:left w:val="single" w:sz="4" w:space="0" w:color="auto"/>
              <w:bottom w:val="single" w:sz="4" w:space="0" w:color="auto"/>
              <w:right w:val="single" w:sz="4" w:space="0" w:color="auto"/>
            </w:tcBorders>
            <w:vAlign w:val="bottom"/>
          </w:tcPr>
          <w:p w14:paraId="04DF3E36" w14:textId="77777777" w:rsidR="002D5286" w:rsidRPr="00E928B9" w:rsidRDefault="002D5286" w:rsidP="002D5286">
            <w:pPr>
              <w:widowControl w:val="0"/>
              <w:tabs>
                <w:tab w:val="left" w:pos="-540"/>
              </w:tabs>
              <w:jc w:val="both"/>
              <w:rPr>
                <w:lang w:val="ru-KZ"/>
              </w:rPr>
            </w:pPr>
            <w:r w:rsidRPr="00E928B9">
              <w:rPr>
                <w:lang w:val="ru-KZ"/>
              </w:rPr>
              <w:t xml:space="preserve">Объем: от 0,2 до 0,33 л. </w:t>
            </w:r>
          </w:p>
          <w:p w14:paraId="03625C1D" w14:textId="120D9EE1" w:rsidR="002D5286" w:rsidRPr="00E928B9" w:rsidRDefault="002D5286" w:rsidP="002D5286">
            <w:pPr>
              <w:widowControl w:val="0"/>
              <w:tabs>
                <w:tab w:val="left" w:pos="-540"/>
              </w:tabs>
              <w:jc w:val="both"/>
              <w:rPr>
                <w:lang w:val="ru-KZ"/>
              </w:rPr>
            </w:pPr>
            <w:r w:rsidRPr="00E928B9">
              <w:rPr>
                <w:lang w:val="ru-KZ"/>
              </w:rPr>
              <w:t xml:space="preserve">Заводская герметичная упаковка. </w:t>
            </w:r>
          </w:p>
          <w:p w14:paraId="6F746461" w14:textId="7BF71378" w:rsidR="002D5286" w:rsidRPr="00E928B9" w:rsidRDefault="002D5286" w:rsidP="002D5286">
            <w:pPr>
              <w:widowControl w:val="0"/>
              <w:tabs>
                <w:tab w:val="left" w:pos="-540"/>
              </w:tabs>
              <w:jc w:val="both"/>
              <w:rPr>
                <w:lang w:val="ru-KZ"/>
              </w:rPr>
            </w:pPr>
            <w:r w:rsidRPr="00E928B9">
              <w:rPr>
                <w:lang w:val="ru-KZ"/>
              </w:rPr>
              <w:t xml:space="preserve">Наличие маркировки и информации о сроке годности. </w:t>
            </w:r>
          </w:p>
          <w:p w14:paraId="61A0F244" w14:textId="41918940" w:rsidR="00E75365" w:rsidRPr="00E928B9" w:rsidRDefault="00E75365" w:rsidP="00E75365">
            <w:pPr>
              <w:jc w:val="center"/>
              <w:rPr>
                <w:b/>
                <w:bCs/>
                <w:color w:val="000000"/>
                <w:lang w:val="ru-KZ"/>
              </w:rPr>
            </w:pPr>
          </w:p>
        </w:tc>
        <w:tc>
          <w:tcPr>
            <w:tcW w:w="1134" w:type="dxa"/>
            <w:tcBorders>
              <w:top w:val="single" w:sz="4" w:space="0" w:color="auto"/>
              <w:left w:val="nil"/>
              <w:bottom w:val="single" w:sz="4" w:space="0" w:color="auto"/>
              <w:right w:val="single" w:sz="4" w:space="0" w:color="auto"/>
            </w:tcBorders>
            <w:vAlign w:val="center"/>
          </w:tcPr>
          <w:p w14:paraId="767AF54A" w14:textId="6210D497" w:rsidR="00E75365" w:rsidRPr="00CA1A47" w:rsidRDefault="00B83764" w:rsidP="00E75365">
            <w:pPr>
              <w:jc w:val="center"/>
              <w:rPr>
                <w:color w:val="000000"/>
              </w:rPr>
            </w:pPr>
            <w:r>
              <w:rPr>
                <w:color w:val="000000"/>
                <w:lang w:val="kk-KZ"/>
              </w:rPr>
              <w:t>98</w:t>
            </w:r>
          </w:p>
        </w:tc>
      </w:tr>
      <w:tr w:rsidR="00E75365" w:rsidRPr="00E928B9" w14:paraId="22DADD3E" w14:textId="77777777" w:rsidTr="00CA1A47">
        <w:trPr>
          <w:trHeight w:val="285"/>
        </w:trPr>
        <w:tc>
          <w:tcPr>
            <w:tcW w:w="604" w:type="dxa"/>
            <w:tcBorders>
              <w:top w:val="single" w:sz="4" w:space="0" w:color="auto"/>
              <w:left w:val="single" w:sz="4" w:space="0" w:color="auto"/>
              <w:bottom w:val="single" w:sz="4" w:space="0" w:color="auto"/>
              <w:right w:val="single" w:sz="4" w:space="0" w:color="auto"/>
            </w:tcBorders>
            <w:vAlign w:val="center"/>
          </w:tcPr>
          <w:p w14:paraId="582ECC7F" w14:textId="43B4ABFE" w:rsidR="00E75365" w:rsidRPr="00E928B9" w:rsidRDefault="002D5286" w:rsidP="00E75365">
            <w:pPr>
              <w:jc w:val="center"/>
              <w:rPr>
                <w:b/>
                <w:bCs/>
                <w:color w:val="000000"/>
                <w:lang w:val="kk-KZ"/>
              </w:rPr>
            </w:pPr>
            <w:r w:rsidRPr="00E928B9">
              <w:rPr>
                <w:b/>
                <w:bCs/>
                <w:color w:val="000000"/>
                <w:lang w:val="kk-KZ"/>
              </w:rPr>
              <w:t>6</w:t>
            </w:r>
          </w:p>
        </w:tc>
        <w:tc>
          <w:tcPr>
            <w:tcW w:w="1843" w:type="dxa"/>
            <w:tcBorders>
              <w:top w:val="single" w:sz="4" w:space="0" w:color="auto"/>
              <w:left w:val="single" w:sz="4" w:space="0" w:color="auto"/>
              <w:bottom w:val="single" w:sz="4" w:space="0" w:color="auto"/>
              <w:right w:val="single" w:sz="4" w:space="0" w:color="auto"/>
            </w:tcBorders>
            <w:vAlign w:val="center"/>
          </w:tcPr>
          <w:p w14:paraId="1667F80F" w14:textId="09894C2C" w:rsidR="00E75365" w:rsidRPr="00E928B9" w:rsidRDefault="002D5286" w:rsidP="00E75365">
            <w:pPr>
              <w:jc w:val="center"/>
              <w:rPr>
                <w:color w:val="000000"/>
              </w:rPr>
            </w:pPr>
            <w:r w:rsidRPr="00E928B9">
              <w:rPr>
                <w:lang w:val="ru-KZ"/>
              </w:rPr>
              <w:t>Новогодний комплект</w:t>
            </w:r>
            <w:r w:rsidR="0092524C">
              <w:rPr>
                <w:lang w:val="ru-KZ"/>
              </w:rPr>
              <w:t xml:space="preserve"> стикеров</w:t>
            </w:r>
          </w:p>
        </w:tc>
        <w:tc>
          <w:tcPr>
            <w:tcW w:w="6520" w:type="dxa"/>
            <w:tcBorders>
              <w:top w:val="single" w:sz="4" w:space="0" w:color="auto"/>
              <w:left w:val="single" w:sz="4" w:space="0" w:color="auto"/>
              <w:bottom w:val="single" w:sz="4" w:space="0" w:color="auto"/>
              <w:right w:val="single" w:sz="4" w:space="0" w:color="auto"/>
            </w:tcBorders>
            <w:vAlign w:val="bottom"/>
          </w:tcPr>
          <w:p w14:paraId="603D1CE1" w14:textId="77777777" w:rsidR="002D5286" w:rsidRPr="00E928B9" w:rsidRDefault="002D5286" w:rsidP="002D5286">
            <w:pPr>
              <w:widowControl w:val="0"/>
              <w:tabs>
                <w:tab w:val="left" w:pos="-540"/>
              </w:tabs>
              <w:jc w:val="both"/>
              <w:rPr>
                <w:lang w:val="ru-KZ"/>
              </w:rPr>
            </w:pPr>
            <w:r w:rsidRPr="00E928B9">
              <w:rPr>
                <w:lang w:val="ru-KZ"/>
              </w:rPr>
              <w:t>Набор тематических наклеек с новогодней символикой и/или логотипом компании.</w:t>
            </w:r>
          </w:p>
          <w:p w14:paraId="2389D5C8" w14:textId="663444C2" w:rsidR="002D5286" w:rsidRPr="00E928B9" w:rsidRDefault="002D5286" w:rsidP="002D5286">
            <w:pPr>
              <w:widowControl w:val="0"/>
              <w:tabs>
                <w:tab w:val="left" w:pos="-540"/>
              </w:tabs>
              <w:jc w:val="both"/>
              <w:rPr>
                <w:lang w:val="ru-KZ"/>
              </w:rPr>
            </w:pPr>
            <w:r w:rsidRPr="00E928B9">
              <w:rPr>
                <w:lang w:val="ru-KZ"/>
              </w:rPr>
              <w:t xml:space="preserve"> Формат и дизайн подлежат предварительному согласованию с заказчиком.</w:t>
            </w:r>
          </w:p>
          <w:p w14:paraId="7475A9DA" w14:textId="2C8A7ECA" w:rsidR="00E75365" w:rsidRPr="00E928B9" w:rsidRDefault="00E75365" w:rsidP="00E75365">
            <w:pPr>
              <w:jc w:val="center"/>
              <w:rPr>
                <w:b/>
                <w:bCs/>
                <w:color w:val="000000"/>
                <w:lang w:val="ru-KZ"/>
              </w:rPr>
            </w:pPr>
          </w:p>
        </w:tc>
        <w:tc>
          <w:tcPr>
            <w:tcW w:w="1134" w:type="dxa"/>
            <w:tcBorders>
              <w:top w:val="single" w:sz="4" w:space="0" w:color="auto"/>
              <w:left w:val="nil"/>
              <w:bottom w:val="single" w:sz="4" w:space="0" w:color="auto"/>
              <w:right w:val="single" w:sz="4" w:space="0" w:color="auto"/>
            </w:tcBorders>
            <w:vAlign w:val="center"/>
          </w:tcPr>
          <w:p w14:paraId="6101F32D" w14:textId="69C2A99E" w:rsidR="00E75365" w:rsidRPr="00CA1A47" w:rsidRDefault="00B83764" w:rsidP="00E75365">
            <w:pPr>
              <w:jc w:val="center"/>
              <w:rPr>
                <w:color w:val="000000"/>
              </w:rPr>
            </w:pPr>
            <w:r>
              <w:rPr>
                <w:color w:val="000000"/>
                <w:lang w:val="kk-KZ"/>
              </w:rPr>
              <w:t>98</w:t>
            </w:r>
          </w:p>
        </w:tc>
      </w:tr>
    </w:tbl>
    <w:p w14:paraId="1BDB2FEF" w14:textId="77777777" w:rsidR="00972AE5" w:rsidRDefault="00972AE5">
      <w:pPr>
        <w:widowControl w:val="0"/>
        <w:tabs>
          <w:tab w:val="left" w:pos="-540"/>
        </w:tabs>
        <w:jc w:val="both"/>
        <w:rPr>
          <w:sz w:val="26"/>
          <w:szCs w:val="26"/>
          <w:lang w:val="kk-KZ"/>
        </w:rPr>
      </w:pPr>
    </w:p>
    <w:p w14:paraId="53222434" w14:textId="7A8E44DB" w:rsidR="009248ED" w:rsidRDefault="00065DED" w:rsidP="009248ED">
      <w:pPr>
        <w:ind w:left="-851" w:firstLine="567"/>
        <w:jc w:val="center"/>
        <w:rPr>
          <w:b/>
          <w:lang w:val="kk-KZ"/>
        </w:rPr>
      </w:pPr>
      <w:r w:rsidRPr="00065DED">
        <w:rPr>
          <w:b/>
          <w:lang w:val="kk-KZ"/>
        </w:rPr>
        <w:t>"Өріктау Оперейтинг" ЖШС</w:t>
      </w:r>
      <w:r w:rsidR="009248ED" w:rsidRPr="009248ED">
        <w:rPr>
          <w:b/>
          <w:lang w:val="kk-KZ"/>
        </w:rPr>
        <w:t xml:space="preserve"> қызметкерлерінің балаларына </w:t>
      </w:r>
    </w:p>
    <w:p w14:paraId="41B52807" w14:textId="64BD7443" w:rsidR="009248ED" w:rsidRPr="009248ED" w:rsidRDefault="009248ED" w:rsidP="009248ED">
      <w:pPr>
        <w:ind w:left="-851" w:firstLine="567"/>
        <w:jc w:val="center"/>
        <w:rPr>
          <w:b/>
          <w:lang w:val="kk-KZ"/>
        </w:rPr>
      </w:pPr>
      <w:r w:rsidRPr="009248ED">
        <w:rPr>
          <w:b/>
          <w:lang w:val="kk-KZ"/>
        </w:rPr>
        <w:t>жаңа жылдық балалар сыйлықтарын сатып алуға</w:t>
      </w:r>
    </w:p>
    <w:p w14:paraId="4C6CAE2D" w14:textId="0643EBE1" w:rsidR="009248ED" w:rsidRDefault="009248ED" w:rsidP="009248ED">
      <w:pPr>
        <w:ind w:left="-851" w:firstLine="567"/>
        <w:jc w:val="center"/>
        <w:rPr>
          <w:b/>
          <w:lang w:val="kk-KZ"/>
        </w:rPr>
      </w:pPr>
      <w:r w:rsidRPr="009248ED">
        <w:rPr>
          <w:b/>
          <w:lang w:val="kk-KZ"/>
        </w:rPr>
        <w:t>ТЕХНИКАЛЫҚ ТАПСЫРМА</w:t>
      </w:r>
    </w:p>
    <w:p w14:paraId="6D36A74F" w14:textId="77777777" w:rsidR="009248ED" w:rsidRPr="009248ED" w:rsidRDefault="009248ED" w:rsidP="009248ED">
      <w:pPr>
        <w:ind w:left="-851" w:firstLine="567"/>
        <w:jc w:val="center"/>
        <w:rPr>
          <w:b/>
          <w:lang w:val="kk-KZ"/>
        </w:rPr>
      </w:pPr>
    </w:p>
    <w:p w14:paraId="14615CC3" w14:textId="3EF47594" w:rsidR="009248ED" w:rsidRDefault="009248ED" w:rsidP="009248ED">
      <w:pPr>
        <w:rPr>
          <w:lang w:val="kk-KZ" w:eastAsia="ar-SA"/>
        </w:rPr>
      </w:pPr>
      <w:r w:rsidRPr="009248ED">
        <w:rPr>
          <w:lang w:val="kk-KZ" w:eastAsia="ar-SA"/>
        </w:rPr>
        <w:t xml:space="preserve">1.Тапсырыс беруші туралы мәліметтер: "Өріктау Оперейтинг" ЖШС </w:t>
      </w:r>
    </w:p>
    <w:p w14:paraId="3A717C8F" w14:textId="64B2FD03" w:rsidR="009248ED" w:rsidRPr="009248ED" w:rsidRDefault="009248ED" w:rsidP="009248ED">
      <w:pPr>
        <w:rPr>
          <w:lang w:val="kk-KZ" w:eastAsia="ar-SA"/>
        </w:rPr>
      </w:pPr>
      <w:r w:rsidRPr="009248ED">
        <w:rPr>
          <w:lang w:val="kk-KZ" w:eastAsia="ar-SA"/>
        </w:rPr>
        <w:t xml:space="preserve">2.Жеткізу мекенжайы: Ақтөбе облысы, Ақтөбе қаласы, </w:t>
      </w:r>
      <w:r w:rsidR="00065DED">
        <w:rPr>
          <w:lang w:val="kk-KZ" w:eastAsia="ar-SA"/>
        </w:rPr>
        <w:t>Тәуелсіздік</w:t>
      </w:r>
      <w:r w:rsidRPr="009248ED">
        <w:rPr>
          <w:lang w:val="kk-KZ" w:eastAsia="ar-SA"/>
        </w:rPr>
        <w:t xml:space="preserve"> даңғылы, </w:t>
      </w:r>
      <w:r w:rsidR="00065DED">
        <w:rPr>
          <w:lang w:val="kk-KZ" w:eastAsia="ar-SA"/>
        </w:rPr>
        <w:t xml:space="preserve">7 </w:t>
      </w:r>
      <w:r w:rsidRPr="009248ED">
        <w:rPr>
          <w:lang w:val="kk-KZ" w:eastAsia="ar-SA"/>
        </w:rPr>
        <w:t>үй.</w:t>
      </w:r>
    </w:p>
    <w:p w14:paraId="2EC45EF4" w14:textId="77777777" w:rsidR="009248ED" w:rsidRPr="009248ED" w:rsidRDefault="009248ED" w:rsidP="009248ED">
      <w:pPr>
        <w:rPr>
          <w:lang w:val="kk-KZ" w:eastAsia="ar-SA"/>
        </w:rPr>
      </w:pPr>
      <w:r w:rsidRPr="009248ED">
        <w:rPr>
          <w:lang w:val="kk-KZ" w:eastAsia="ar-SA"/>
        </w:rPr>
        <w:t>3.Сатып алу объектісінің сипаттамасы: балаларға жаңа жылдық сыйлықтар (бұдан әрі – тауар) жеткізу.</w:t>
      </w:r>
    </w:p>
    <w:p w14:paraId="79E2D50B" w14:textId="3E7B8AC9" w:rsidR="009248ED" w:rsidRDefault="009248ED" w:rsidP="009248ED">
      <w:pPr>
        <w:rPr>
          <w:lang w:eastAsia="ar-SA"/>
        </w:rPr>
      </w:pPr>
      <w:r>
        <w:rPr>
          <w:lang w:eastAsia="ar-SA"/>
        </w:rPr>
        <w:t>Тауардың атауы, саны және бастапқы максималды бағасы:</w:t>
      </w:r>
    </w:p>
    <w:tbl>
      <w:tblPr>
        <w:tblStyle w:val="a6"/>
        <w:tblW w:w="0" w:type="auto"/>
        <w:tblLook w:val="04A0" w:firstRow="1" w:lastRow="0" w:firstColumn="1" w:lastColumn="0" w:noHBand="0" w:noVBand="1"/>
      </w:tblPr>
      <w:tblGrid>
        <w:gridCol w:w="661"/>
        <w:gridCol w:w="4638"/>
        <w:gridCol w:w="2202"/>
        <w:gridCol w:w="2202"/>
      </w:tblGrid>
      <w:tr w:rsidR="00065DED" w14:paraId="47F35A74" w14:textId="046C9971" w:rsidTr="00065DED">
        <w:trPr>
          <w:trHeight w:val="243"/>
        </w:trPr>
        <w:tc>
          <w:tcPr>
            <w:tcW w:w="661" w:type="dxa"/>
          </w:tcPr>
          <w:p w14:paraId="0E140E2C" w14:textId="77777777" w:rsidR="00065DED" w:rsidRDefault="00065DED" w:rsidP="00FC68D7">
            <w:pPr>
              <w:jc w:val="center"/>
              <w:rPr>
                <w:b/>
                <w:color w:val="000000"/>
                <w:sz w:val="20"/>
                <w:szCs w:val="20"/>
                <w:shd w:val="clear" w:color="auto" w:fill="FFFFFF"/>
              </w:rPr>
            </w:pPr>
            <w:r>
              <w:rPr>
                <w:b/>
                <w:color w:val="000000"/>
                <w:sz w:val="20"/>
                <w:szCs w:val="20"/>
                <w:shd w:val="clear" w:color="auto" w:fill="FFFFFF"/>
              </w:rPr>
              <w:t>№</w:t>
            </w:r>
          </w:p>
        </w:tc>
        <w:tc>
          <w:tcPr>
            <w:tcW w:w="4638" w:type="dxa"/>
          </w:tcPr>
          <w:p w14:paraId="3270552C" w14:textId="5ADBC22B" w:rsidR="00065DED" w:rsidRPr="009248ED" w:rsidRDefault="00065DED" w:rsidP="00FC68D7">
            <w:pPr>
              <w:jc w:val="center"/>
              <w:rPr>
                <w:b/>
                <w:color w:val="000000"/>
                <w:sz w:val="20"/>
                <w:szCs w:val="20"/>
                <w:shd w:val="clear" w:color="auto" w:fill="FFFFFF"/>
                <w:lang w:val="kk-KZ"/>
              </w:rPr>
            </w:pPr>
            <w:r>
              <w:rPr>
                <w:b/>
                <w:color w:val="000000"/>
                <w:sz w:val="20"/>
                <w:szCs w:val="20"/>
                <w:shd w:val="clear" w:color="auto" w:fill="FFFFFF"/>
                <w:lang w:val="kk-KZ"/>
              </w:rPr>
              <w:t>Атауы</w:t>
            </w:r>
          </w:p>
        </w:tc>
        <w:tc>
          <w:tcPr>
            <w:tcW w:w="2202" w:type="dxa"/>
          </w:tcPr>
          <w:p w14:paraId="1A8052C0" w14:textId="307F6E6D" w:rsidR="00065DED" w:rsidRDefault="00065DED" w:rsidP="00FC68D7">
            <w:pPr>
              <w:jc w:val="center"/>
              <w:rPr>
                <w:b/>
                <w:color w:val="000000"/>
                <w:sz w:val="20"/>
                <w:szCs w:val="20"/>
                <w:shd w:val="clear" w:color="auto" w:fill="FFFFFF"/>
              </w:rPr>
            </w:pPr>
            <w:r>
              <w:rPr>
                <w:b/>
                <w:color w:val="000000"/>
                <w:sz w:val="20"/>
                <w:szCs w:val="20"/>
                <w:shd w:val="clear" w:color="auto" w:fill="FFFFFF"/>
                <w:lang w:val="kk-KZ"/>
              </w:rPr>
              <w:t>Саны</w:t>
            </w:r>
            <w:r>
              <w:rPr>
                <w:b/>
                <w:color w:val="000000"/>
                <w:sz w:val="20"/>
                <w:szCs w:val="20"/>
                <w:shd w:val="clear" w:color="auto" w:fill="FFFFFF"/>
              </w:rPr>
              <w:t xml:space="preserve"> (</w:t>
            </w:r>
            <w:r>
              <w:rPr>
                <w:b/>
                <w:color w:val="000000"/>
                <w:sz w:val="20"/>
                <w:szCs w:val="20"/>
                <w:shd w:val="clear" w:color="auto" w:fill="FFFFFF"/>
                <w:lang w:val="kk-KZ"/>
              </w:rPr>
              <w:t>дана</w:t>
            </w:r>
            <w:r>
              <w:rPr>
                <w:b/>
                <w:color w:val="000000"/>
                <w:sz w:val="20"/>
                <w:szCs w:val="20"/>
                <w:shd w:val="clear" w:color="auto" w:fill="FFFFFF"/>
              </w:rPr>
              <w:t>)</w:t>
            </w:r>
          </w:p>
        </w:tc>
        <w:tc>
          <w:tcPr>
            <w:tcW w:w="2202" w:type="dxa"/>
          </w:tcPr>
          <w:p w14:paraId="55472BE9" w14:textId="3ADA1669" w:rsidR="00065DED" w:rsidRDefault="00D858F5" w:rsidP="00FC68D7">
            <w:pPr>
              <w:jc w:val="center"/>
              <w:rPr>
                <w:b/>
                <w:color w:val="000000"/>
                <w:sz w:val="20"/>
                <w:szCs w:val="20"/>
                <w:shd w:val="clear" w:color="auto" w:fill="FFFFFF"/>
                <w:lang w:val="kk-KZ"/>
              </w:rPr>
            </w:pPr>
            <w:r w:rsidRPr="00D858F5">
              <w:rPr>
                <w:b/>
                <w:color w:val="000000"/>
                <w:sz w:val="20"/>
                <w:szCs w:val="20"/>
                <w:shd w:val="clear" w:color="auto" w:fill="FFFFFF"/>
              </w:rPr>
              <w:t>Тауардың ең жоғары бағасы</w:t>
            </w:r>
          </w:p>
        </w:tc>
      </w:tr>
      <w:tr w:rsidR="00065DED" w14:paraId="38FF5370" w14:textId="266C7BC3" w:rsidTr="00065DED">
        <w:trPr>
          <w:trHeight w:val="254"/>
        </w:trPr>
        <w:tc>
          <w:tcPr>
            <w:tcW w:w="661" w:type="dxa"/>
          </w:tcPr>
          <w:p w14:paraId="5DE1F1A6" w14:textId="77777777" w:rsidR="00065DED" w:rsidRDefault="00065DED" w:rsidP="00FC68D7">
            <w:pPr>
              <w:jc w:val="center"/>
              <w:rPr>
                <w:color w:val="000000"/>
                <w:sz w:val="20"/>
                <w:szCs w:val="20"/>
                <w:shd w:val="clear" w:color="auto" w:fill="FFFFFF"/>
              </w:rPr>
            </w:pPr>
            <w:r>
              <w:rPr>
                <w:color w:val="000000"/>
                <w:sz w:val="20"/>
                <w:szCs w:val="20"/>
                <w:shd w:val="clear" w:color="auto" w:fill="FFFFFF"/>
              </w:rPr>
              <w:t>1</w:t>
            </w:r>
          </w:p>
        </w:tc>
        <w:tc>
          <w:tcPr>
            <w:tcW w:w="4638" w:type="dxa"/>
          </w:tcPr>
          <w:p w14:paraId="40006185" w14:textId="73D698EF" w:rsidR="00065DED" w:rsidRPr="00EB0FCE" w:rsidRDefault="00065DED" w:rsidP="00FC68D7">
            <w:pPr>
              <w:rPr>
                <w:color w:val="000000"/>
                <w:sz w:val="20"/>
                <w:szCs w:val="20"/>
                <w:shd w:val="clear" w:color="auto" w:fill="FFFFFF"/>
                <w:lang w:val="kk-KZ"/>
              </w:rPr>
            </w:pPr>
            <w:r w:rsidRPr="009248ED">
              <w:rPr>
                <w:color w:val="000000"/>
                <w:sz w:val="20"/>
                <w:szCs w:val="20"/>
                <w:shd w:val="clear" w:color="auto" w:fill="FFFFFF"/>
                <w:lang w:val="kk-KZ"/>
              </w:rPr>
              <w:t>Барқыт қапшықтағы жаңа жылдық сыйлық</w:t>
            </w:r>
          </w:p>
        </w:tc>
        <w:tc>
          <w:tcPr>
            <w:tcW w:w="2202" w:type="dxa"/>
          </w:tcPr>
          <w:p w14:paraId="69A9FA97" w14:textId="04A7BAB4" w:rsidR="00065DED" w:rsidRPr="00EB0FCE" w:rsidRDefault="003B7503" w:rsidP="00FC68D7">
            <w:pPr>
              <w:jc w:val="center"/>
              <w:rPr>
                <w:color w:val="000000"/>
                <w:sz w:val="20"/>
                <w:szCs w:val="20"/>
                <w:shd w:val="clear" w:color="auto" w:fill="FFFFFF"/>
                <w:lang w:val="kk-KZ"/>
              </w:rPr>
            </w:pPr>
            <w:r>
              <w:rPr>
                <w:color w:val="000000"/>
                <w:sz w:val="20"/>
                <w:szCs w:val="20"/>
                <w:shd w:val="clear" w:color="auto" w:fill="FFFFFF"/>
                <w:lang w:val="kk-KZ"/>
              </w:rPr>
              <w:t>9</w:t>
            </w:r>
            <w:r w:rsidR="00B83764">
              <w:rPr>
                <w:color w:val="000000"/>
                <w:sz w:val="20"/>
                <w:szCs w:val="20"/>
                <w:shd w:val="clear" w:color="auto" w:fill="FFFFFF"/>
                <w:lang w:val="kk-KZ"/>
              </w:rPr>
              <w:t>8</w:t>
            </w:r>
          </w:p>
        </w:tc>
        <w:tc>
          <w:tcPr>
            <w:tcW w:w="2202" w:type="dxa"/>
          </w:tcPr>
          <w:p w14:paraId="2AD4B3D2" w14:textId="2B13BD08" w:rsidR="00065DED" w:rsidRDefault="00D858F5" w:rsidP="00FC68D7">
            <w:pPr>
              <w:jc w:val="center"/>
              <w:rPr>
                <w:color w:val="000000"/>
                <w:sz w:val="20"/>
                <w:szCs w:val="20"/>
                <w:shd w:val="clear" w:color="auto" w:fill="FFFFFF"/>
                <w:lang w:val="kk-KZ"/>
              </w:rPr>
            </w:pPr>
            <w:r>
              <w:rPr>
                <w:color w:val="000000"/>
                <w:sz w:val="20"/>
                <w:szCs w:val="20"/>
                <w:shd w:val="clear" w:color="auto" w:fill="FFFFFF"/>
                <w:lang w:val="kk-KZ"/>
              </w:rPr>
              <w:t>3 МРП</w:t>
            </w:r>
          </w:p>
        </w:tc>
      </w:tr>
    </w:tbl>
    <w:p w14:paraId="3630CEB3" w14:textId="77777777" w:rsidR="009248ED" w:rsidRDefault="009248ED" w:rsidP="009248ED">
      <w:pPr>
        <w:jc w:val="both"/>
        <w:rPr>
          <w:color w:val="000000"/>
          <w:sz w:val="20"/>
          <w:szCs w:val="20"/>
          <w:shd w:val="clear" w:color="auto" w:fill="FFFFFF"/>
        </w:rPr>
      </w:pPr>
      <w:r>
        <w:rPr>
          <w:color w:val="000000"/>
          <w:sz w:val="20"/>
          <w:szCs w:val="20"/>
          <w:shd w:val="clear" w:color="auto" w:fill="FFFFFF"/>
        </w:rPr>
        <w:t xml:space="preserve">                                                                                                                                     </w:t>
      </w:r>
    </w:p>
    <w:p w14:paraId="6CD0CB67" w14:textId="77777777" w:rsidR="000050E6" w:rsidRDefault="000050E6" w:rsidP="000050E6">
      <w:pPr>
        <w:contextualSpacing/>
        <w:jc w:val="both"/>
      </w:pPr>
      <w:r>
        <w:rPr>
          <w:lang w:val="kk-KZ"/>
        </w:rPr>
        <w:t xml:space="preserve">4. </w:t>
      </w:r>
      <w:r>
        <w:t>Сатып алу объектісінің сапалық сипаттамалары:</w:t>
      </w:r>
    </w:p>
    <w:p w14:paraId="211831EB" w14:textId="4A423975" w:rsidR="000050E6" w:rsidRDefault="000050E6" w:rsidP="000050E6">
      <w:pPr>
        <w:contextualSpacing/>
        <w:jc w:val="both"/>
      </w:pPr>
      <w:r>
        <w:t>Жеткізілетін тауар сертификатталуы керек, жарамдылық мерзімі тауар жеткізілген күннен бастап кемінде 6 (алты) ай болуы керек. Өнім берушінің өзімен бірге сапа сертификаттары, "</w:t>
      </w:r>
      <w:r>
        <w:rPr>
          <w:lang w:val="kk-KZ"/>
        </w:rPr>
        <w:t>Т</w:t>
      </w:r>
      <w:r>
        <w:t>амақ өнімдерінің қауіпсіздігі туралы" КО ТР 021/2011, "Тамақ өнімдері оны таңбалау бөлігінде" КО ТР 022/2011, "</w:t>
      </w:r>
      <w:r>
        <w:rPr>
          <w:lang w:val="kk-KZ"/>
        </w:rPr>
        <w:t>Т</w:t>
      </w:r>
      <w:r>
        <w:t>амақ қоспаларының, хош иістендіргіштердің және технологиялық қосалқы құралдардың қауіпсіздік талаптары" КО ТР талаптарына сәйкестігін растайтын сәйкестік туралы декларациялар, ЕАЭО ТР қаптамаға сәйкестігі туралы декларациялар болуы тиіс.</w:t>
      </w:r>
    </w:p>
    <w:p w14:paraId="2F958A39" w14:textId="77777777" w:rsidR="000050E6" w:rsidRDefault="000050E6" w:rsidP="000050E6">
      <w:pPr>
        <w:contextualSpacing/>
        <w:jc w:val="both"/>
        <w:rPr>
          <w:lang w:val="kk-KZ"/>
        </w:rPr>
      </w:pPr>
      <w:r>
        <w:t>Осы сатып алудың жеңімпазы 1(бір) жұмыс күні ішінде электрондық нысанда өнімге сертификаттар жиынтығын, сондай-ақ заттай түрдегі жаңа жылдық сыйлықтың үлгісін ұсынуға міндетті. Барлық сертификаттар техникалық тапсырмаға сәйкес реттелуі керек.</w:t>
      </w:r>
    </w:p>
    <w:p w14:paraId="64F8335F" w14:textId="531752B3" w:rsidR="009248ED" w:rsidRDefault="000050E6" w:rsidP="000050E6">
      <w:pPr>
        <w:contextualSpacing/>
        <w:jc w:val="both"/>
        <w:rPr>
          <w:b/>
          <w:u w:val="single"/>
          <w:lang w:val="kk-KZ" w:eastAsia="ar-SA"/>
        </w:rPr>
      </w:pPr>
      <w:r w:rsidRPr="000050E6">
        <w:rPr>
          <w:b/>
          <w:u w:val="single"/>
          <w:lang w:val="kk-KZ" w:eastAsia="ar-SA"/>
        </w:rPr>
        <w:t>Бұл шарт келісімшарт жасасу кезінде маңызды болып табылады</w:t>
      </w:r>
      <w:r w:rsidR="009248ED" w:rsidRPr="000050E6">
        <w:rPr>
          <w:b/>
          <w:u w:val="single"/>
          <w:lang w:val="kk-KZ" w:eastAsia="ar-SA"/>
        </w:rPr>
        <w:t>.</w:t>
      </w:r>
    </w:p>
    <w:p w14:paraId="7A286FA1" w14:textId="161307A3" w:rsidR="00D858F5" w:rsidRPr="00D858F5" w:rsidRDefault="00D858F5" w:rsidP="00D858F5">
      <w:pPr>
        <w:contextualSpacing/>
        <w:jc w:val="both"/>
        <w:rPr>
          <w:lang w:val="ru-KZ"/>
        </w:rPr>
      </w:pPr>
      <w:r w:rsidRPr="00D858F5">
        <w:rPr>
          <w:lang w:val="ru-KZ"/>
        </w:rPr>
        <w:t>5.</w:t>
      </w:r>
      <w:r>
        <w:rPr>
          <w:lang w:val="ru-KZ"/>
        </w:rPr>
        <w:t xml:space="preserve"> </w:t>
      </w:r>
      <w:r w:rsidRPr="00D858F5">
        <w:rPr>
          <w:lang w:val="ru-KZ"/>
        </w:rPr>
        <w:t>Сатып алу объектісіне қойылатын талаптар:</w:t>
      </w:r>
    </w:p>
    <w:p w14:paraId="7C4F6AD8" w14:textId="77777777" w:rsidR="00D858F5" w:rsidRPr="00D858F5" w:rsidRDefault="00D858F5" w:rsidP="00D858F5">
      <w:pPr>
        <w:contextualSpacing/>
        <w:jc w:val="both"/>
        <w:rPr>
          <w:lang w:val="ru-KZ"/>
        </w:rPr>
      </w:pPr>
      <w:r w:rsidRPr="00D858F5">
        <w:rPr>
          <w:lang w:val="ru-KZ"/>
        </w:rPr>
        <w:t>Сыйлықтың құрамы, қаптамасы, салмағы және саны осы Техникалық ерекшелікке № 1 қосымшада көрсетілген мөлшерлер мен атауларға сәйкес өзгеріссіз қалуы тиіс.</w:t>
      </w:r>
    </w:p>
    <w:p w14:paraId="0DC2EE50" w14:textId="77777777" w:rsidR="00D858F5" w:rsidRPr="00D858F5" w:rsidRDefault="00D858F5" w:rsidP="00D858F5">
      <w:pPr>
        <w:contextualSpacing/>
        <w:jc w:val="both"/>
        <w:rPr>
          <w:lang w:val="ru-KZ"/>
        </w:rPr>
      </w:pPr>
      <w:r w:rsidRPr="00D858F5">
        <w:rPr>
          <w:lang w:val="ru-KZ"/>
        </w:rPr>
        <w:t>Сыйлық жиынтығы барқыт қапшыққа салынуы тиіс (№ 1 қосымшада көрсетілген).</w:t>
      </w:r>
    </w:p>
    <w:p w14:paraId="0A3D20B3" w14:textId="77777777" w:rsidR="00D858F5" w:rsidRPr="00D858F5" w:rsidRDefault="00D858F5" w:rsidP="00D858F5">
      <w:pPr>
        <w:contextualSpacing/>
        <w:jc w:val="both"/>
        <w:rPr>
          <w:lang w:val="ru-KZ"/>
        </w:rPr>
      </w:pPr>
      <w:r w:rsidRPr="00D858F5">
        <w:rPr>
          <w:lang w:val="ru-KZ"/>
        </w:rPr>
        <w:t>Қапшықтың құны сыйлықтың жалпы құнына кіреді.</w:t>
      </w:r>
    </w:p>
    <w:p w14:paraId="4683BE65" w14:textId="144BB94E" w:rsidR="00D858F5" w:rsidRPr="00D858F5" w:rsidRDefault="00D858F5" w:rsidP="00D858F5">
      <w:pPr>
        <w:widowControl w:val="0"/>
        <w:tabs>
          <w:tab w:val="left" w:pos="-540"/>
        </w:tabs>
        <w:jc w:val="both"/>
        <w:outlineLvl w:val="0"/>
        <w:rPr>
          <w:lang w:val="ru-KZ"/>
        </w:rPr>
      </w:pPr>
      <w:r>
        <w:rPr>
          <w:lang w:val="ru-KZ"/>
        </w:rPr>
        <w:t>6</w:t>
      </w:r>
      <w:r w:rsidRPr="00D858F5">
        <w:rPr>
          <w:lang w:val="ru-KZ"/>
        </w:rPr>
        <w:t>. Жеткізу мерзімі: 2026 жылғы 1 желтоқсаннан 15 желтоқсанға дейін.</w:t>
      </w:r>
    </w:p>
    <w:p w14:paraId="472C01EE" w14:textId="6F503A68" w:rsidR="00D858F5" w:rsidRPr="00D858F5" w:rsidRDefault="00D858F5" w:rsidP="00D858F5">
      <w:pPr>
        <w:widowControl w:val="0"/>
        <w:tabs>
          <w:tab w:val="left" w:pos="-540"/>
        </w:tabs>
        <w:jc w:val="both"/>
        <w:outlineLvl w:val="0"/>
        <w:rPr>
          <w:lang w:val="ru-KZ"/>
        </w:rPr>
      </w:pPr>
      <w:r>
        <w:rPr>
          <w:lang w:val="ru-KZ"/>
        </w:rPr>
        <w:t>7</w:t>
      </w:r>
      <w:r w:rsidRPr="00D858F5">
        <w:rPr>
          <w:lang w:val="ru-KZ"/>
        </w:rPr>
        <w:t>. Кондитерлік өнімдерге қойылатын талаптар:</w:t>
      </w:r>
    </w:p>
    <w:p w14:paraId="7E52EE1C"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Өнеркәсіптік өндірісте шығарылған өнім болуы тиіс;</w:t>
      </w:r>
    </w:p>
    <w:p w14:paraId="4E85A287"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Әрбір өнімнің жеке қаптамасы болуы тиіс;</w:t>
      </w:r>
    </w:p>
    <w:p w14:paraId="77B906B5"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Тамақ өнімдерінің қауіпсіздігі саласындағы Қазақстан Республикасы заңнамасының талаптары сақталуы тиіс;</w:t>
      </w:r>
    </w:p>
    <w:p w14:paraId="10433CA7"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Өнімнің құрамын, өндірушісін, дайындалған күнін, жарамдылық мерзімін және сақтау шарттарын көрсететін таңбалауы болуы тиіс;</w:t>
      </w:r>
    </w:p>
    <w:p w14:paraId="7E7A7F8C"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Қаптамада зақымданулар мен өнімнің бұзылу белгілері болмауы тиіс;</w:t>
      </w:r>
    </w:p>
    <w:p w14:paraId="3C7C167F"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Қаптама материалдары балалар үшін қауіпсіз және белгіленген қауіпсіздік талаптарына сәйкес болуы тиіс;</w:t>
      </w:r>
    </w:p>
    <w:p w14:paraId="7F77CAB1" w14:textId="77777777" w:rsidR="00D858F5" w:rsidRPr="00D858F5" w:rsidRDefault="00D858F5" w:rsidP="00D858F5">
      <w:pPr>
        <w:widowControl w:val="0"/>
        <w:numPr>
          <w:ilvl w:val="0"/>
          <w:numId w:val="9"/>
        </w:numPr>
        <w:tabs>
          <w:tab w:val="left" w:pos="-540"/>
        </w:tabs>
        <w:jc w:val="both"/>
        <w:outlineLvl w:val="0"/>
        <w:rPr>
          <w:lang w:val="ru-KZ"/>
        </w:rPr>
      </w:pPr>
      <w:r w:rsidRPr="00D858F5">
        <w:rPr>
          <w:lang w:val="ru-KZ"/>
        </w:rPr>
        <w:t>Жиынтыққа кіретін барлық кондитерлік өнімдер бір өндіруші тарапынан шығарылуы және/немесе бір брендке тиесілі болуы тиіс.</w:t>
      </w:r>
    </w:p>
    <w:p w14:paraId="31A7F039" w14:textId="77777777" w:rsidR="00D858F5" w:rsidRPr="00D858F5" w:rsidRDefault="00D858F5" w:rsidP="00D858F5">
      <w:pPr>
        <w:widowControl w:val="0"/>
        <w:tabs>
          <w:tab w:val="left" w:pos="-540"/>
        </w:tabs>
        <w:jc w:val="both"/>
        <w:outlineLvl w:val="0"/>
        <w:rPr>
          <w:lang w:val="ru-KZ"/>
        </w:rPr>
      </w:pPr>
      <w:r w:rsidRPr="00D858F5">
        <w:rPr>
          <w:lang w:val="ru-KZ"/>
        </w:rPr>
        <w:t>8. Брендтеуге қойылатын талаптар:</w:t>
      </w:r>
    </w:p>
    <w:p w14:paraId="12B7815E" w14:textId="7626F56C" w:rsidR="00D858F5" w:rsidRPr="00D858F5" w:rsidRDefault="00D858F5" w:rsidP="00D858F5">
      <w:pPr>
        <w:widowControl w:val="0"/>
        <w:numPr>
          <w:ilvl w:val="0"/>
          <w:numId w:val="10"/>
        </w:numPr>
        <w:tabs>
          <w:tab w:val="left" w:pos="-540"/>
        </w:tabs>
        <w:jc w:val="both"/>
        <w:outlineLvl w:val="0"/>
        <w:rPr>
          <w:lang w:val="ru-KZ"/>
        </w:rPr>
      </w:pPr>
      <w:r w:rsidRPr="00D858F5">
        <w:rPr>
          <w:lang w:val="ru-KZ"/>
        </w:rPr>
        <w:t xml:space="preserve">Қапшыққа, ойыншыққа және пеналға </w:t>
      </w:r>
      <w:r w:rsidR="00CA1A47" w:rsidRPr="009248ED">
        <w:rPr>
          <w:lang w:val="kk-KZ" w:eastAsia="ar-SA"/>
        </w:rPr>
        <w:t xml:space="preserve">"Өріктау Оперейтинг" </w:t>
      </w:r>
      <w:r w:rsidRPr="00D858F5">
        <w:rPr>
          <w:lang w:val="ru-KZ"/>
        </w:rPr>
        <w:t>ЖШС-нің логотипі бар фирмалық бейне орналастырылуы тиіс;</w:t>
      </w:r>
    </w:p>
    <w:p w14:paraId="24EAB1A4" w14:textId="77777777" w:rsidR="00D858F5" w:rsidRPr="00D858F5" w:rsidRDefault="00D858F5" w:rsidP="00D858F5">
      <w:pPr>
        <w:widowControl w:val="0"/>
        <w:numPr>
          <w:ilvl w:val="0"/>
          <w:numId w:val="10"/>
        </w:numPr>
        <w:tabs>
          <w:tab w:val="left" w:pos="-540"/>
        </w:tabs>
        <w:jc w:val="both"/>
        <w:outlineLvl w:val="0"/>
        <w:rPr>
          <w:lang w:val="ru-KZ"/>
        </w:rPr>
      </w:pPr>
      <w:r w:rsidRPr="00D858F5">
        <w:rPr>
          <w:lang w:val="ru-KZ"/>
        </w:rPr>
        <w:t>Макет, түс шешімі, логотиптің өлшемі мен орналасуы тапсырыс берушімен алдын ала келісілуі тиіс;</w:t>
      </w:r>
    </w:p>
    <w:p w14:paraId="5AADA6C9" w14:textId="77777777" w:rsidR="00D858F5" w:rsidRPr="00D858F5" w:rsidRDefault="00D858F5" w:rsidP="00D858F5">
      <w:pPr>
        <w:widowControl w:val="0"/>
        <w:numPr>
          <w:ilvl w:val="0"/>
          <w:numId w:val="10"/>
        </w:numPr>
        <w:tabs>
          <w:tab w:val="left" w:pos="-540"/>
        </w:tabs>
        <w:jc w:val="both"/>
        <w:outlineLvl w:val="0"/>
        <w:rPr>
          <w:lang w:val="ru-KZ"/>
        </w:rPr>
      </w:pPr>
      <w:r w:rsidRPr="00D858F5">
        <w:rPr>
          <w:lang w:val="ru-KZ"/>
        </w:rPr>
        <w:t>Бейне анық, бұрмаланусыз, ығысусыз және басып шығару ақауларынсыз болуы тиіс;</w:t>
      </w:r>
    </w:p>
    <w:p w14:paraId="52E44E6D" w14:textId="77777777" w:rsidR="00D858F5" w:rsidRPr="00D858F5" w:rsidRDefault="00D858F5" w:rsidP="00D858F5">
      <w:pPr>
        <w:widowControl w:val="0"/>
        <w:numPr>
          <w:ilvl w:val="0"/>
          <w:numId w:val="10"/>
        </w:numPr>
        <w:tabs>
          <w:tab w:val="left" w:pos="-540"/>
        </w:tabs>
        <w:jc w:val="both"/>
        <w:outlineLvl w:val="0"/>
        <w:rPr>
          <w:lang w:val="ru-KZ"/>
        </w:rPr>
      </w:pPr>
      <w:r w:rsidRPr="00D858F5">
        <w:rPr>
          <w:lang w:val="ru-KZ"/>
        </w:rPr>
        <w:t>Логотипті пайдалануға тек тапсырыс беруші ұсынған макетке сәйкес жол беріледі.</w:t>
      </w:r>
    </w:p>
    <w:p w14:paraId="1BA18A89" w14:textId="77777777" w:rsidR="00D858F5" w:rsidRPr="00D858F5" w:rsidRDefault="00D858F5" w:rsidP="00D858F5">
      <w:pPr>
        <w:widowControl w:val="0"/>
        <w:tabs>
          <w:tab w:val="left" w:pos="-540"/>
        </w:tabs>
        <w:jc w:val="both"/>
        <w:outlineLvl w:val="0"/>
        <w:rPr>
          <w:lang w:val="ru-KZ"/>
        </w:rPr>
      </w:pPr>
      <w:r w:rsidRPr="00D858F5">
        <w:rPr>
          <w:lang w:val="ru-KZ"/>
        </w:rPr>
        <w:t>9. Сапа мен қауіпсіздікке қойылатын талаптар:</w:t>
      </w:r>
    </w:p>
    <w:p w14:paraId="1F4C6291" w14:textId="77777777" w:rsidR="00D858F5" w:rsidRPr="00D858F5" w:rsidRDefault="00D858F5" w:rsidP="00D858F5">
      <w:pPr>
        <w:widowControl w:val="0"/>
        <w:numPr>
          <w:ilvl w:val="0"/>
          <w:numId w:val="11"/>
        </w:numPr>
        <w:tabs>
          <w:tab w:val="left" w:pos="-540"/>
        </w:tabs>
        <w:jc w:val="both"/>
        <w:outlineLvl w:val="0"/>
        <w:rPr>
          <w:lang w:val="ru-KZ"/>
        </w:rPr>
      </w:pPr>
      <w:r w:rsidRPr="00D858F5">
        <w:rPr>
          <w:lang w:val="ru-KZ"/>
        </w:rPr>
        <w:t>Барлық тауарлар жаңа, бұрын пайдаланылмаған болуы тиіс;</w:t>
      </w:r>
    </w:p>
    <w:p w14:paraId="506E2260" w14:textId="77777777" w:rsidR="00D858F5" w:rsidRPr="00D858F5" w:rsidRDefault="00D858F5" w:rsidP="00D858F5">
      <w:pPr>
        <w:widowControl w:val="0"/>
        <w:numPr>
          <w:ilvl w:val="0"/>
          <w:numId w:val="11"/>
        </w:numPr>
        <w:tabs>
          <w:tab w:val="left" w:pos="-540"/>
        </w:tabs>
        <w:jc w:val="both"/>
        <w:outlineLvl w:val="0"/>
        <w:rPr>
          <w:lang w:val="ru-KZ"/>
        </w:rPr>
      </w:pPr>
      <w:r w:rsidRPr="00D858F5">
        <w:rPr>
          <w:lang w:val="ru-KZ"/>
        </w:rPr>
        <w:t>Тауарлар Қазақстан Республикасы заңнамасының талаптарына және қолданылатын техникалық регламенттерге сәйкес болуы тиіс;</w:t>
      </w:r>
    </w:p>
    <w:p w14:paraId="2C29A494" w14:textId="77777777" w:rsidR="00D858F5" w:rsidRPr="00D858F5" w:rsidRDefault="00D858F5" w:rsidP="00D858F5">
      <w:pPr>
        <w:widowControl w:val="0"/>
        <w:numPr>
          <w:ilvl w:val="0"/>
          <w:numId w:val="11"/>
        </w:numPr>
        <w:tabs>
          <w:tab w:val="left" w:pos="-540"/>
        </w:tabs>
        <w:jc w:val="both"/>
        <w:outlineLvl w:val="0"/>
        <w:rPr>
          <w:lang w:val="ru-KZ"/>
        </w:rPr>
      </w:pPr>
      <w:r w:rsidRPr="00D858F5">
        <w:rPr>
          <w:lang w:val="ru-KZ"/>
        </w:rPr>
        <w:t>Балаларға арналған тауарлар белгіленген қауіпсіздік талаптарына сәйкес болуы тиіс;</w:t>
      </w:r>
    </w:p>
    <w:p w14:paraId="549B843A" w14:textId="77777777" w:rsidR="00D858F5" w:rsidRPr="00D858F5" w:rsidRDefault="00D858F5" w:rsidP="00D858F5">
      <w:pPr>
        <w:widowControl w:val="0"/>
        <w:numPr>
          <w:ilvl w:val="0"/>
          <w:numId w:val="11"/>
        </w:numPr>
        <w:tabs>
          <w:tab w:val="left" w:pos="-540"/>
        </w:tabs>
        <w:jc w:val="both"/>
        <w:outlineLvl w:val="0"/>
        <w:rPr>
          <w:lang w:val="ru-KZ"/>
        </w:rPr>
      </w:pPr>
      <w:r w:rsidRPr="00D858F5">
        <w:rPr>
          <w:lang w:val="ru-KZ"/>
        </w:rPr>
        <w:t>Зақымданған, ластанған, ақауы бар, жарамдылық мерзімі өткен немесе қаптамасы тиісті талаптарға сай келмейтін тауарларды жеткізуге жол берілмейді;</w:t>
      </w:r>
    </w:p>
    <w:p w14:paraId="6D2C8354" w14:textId="77777777" w:rsidR="00D858F5" w:rsidRPr="00D858F5" w:rsidRDefault="00D858F5" w:rsidP="00D858F5">
      <w:pPr>
        <w:widowControl w:val="0"/>
        <w:numPr>
          <w:ilvl w:val="0"/>
          <w:numId w:val="11"/>
        </w:numPr>
        <w:tabs>
          <w:tab w:val="left" w:pos="-540"/>
        </w:tabs>
        <w:jc w:val="both"/>
        <w:outlineLvl w:val="0"/>
        <w:rPr>
          <w:lang w:val="ru-KZ"/>
        </w:rPr>
      </w:pPr>
      <w:r w:rsidRPr="00D858F5">
        <w:rPr>
          <w:lang w:val="ru-KZ"/>
        </w:rPr>
        <w:t>Барлық тауарлар мақсатына сәйкес пайдалануға жарамды болуы тиіс.</w:t>
      </w:r>
    </w:p>
    <w:p w14:paraId="5FB71AAF" w14:textId="77777777" w:rsidR="00D858F5" w:rsidRPr="00D858F5" w:rsidRDefault="00D858F5" w:rsidP="00D858F5">
      <w:pPr>
        <w:widowControl w:val="0"/>
        <w:tabs>
          <w:tab w:val="left" w:pos="-540"/>
        </w:tabs>
        <w:jc w:val="both"/>
        <w:outlineLvl w:val="0"/>
        <w:rPr>
          <w:lang w:val="ru-KZ"/>
        </w:rPr>
      </w:pPr>
      <w:r w:rsidRPr="00D858F5">
        <w:rPr>
          <w:lang w:val="ru-KZ"/>
        </w:rPr>
        <w:t>10. Қаптама мен жиынтықтылыққа қойылатын талаптар:</w:t>
      </w:r>
    </w:p>
    <w:p w14:paraId="0E879E71" w14:textId="77777777" w:rsidR="00D858F5" w:rsidRPr="00D858F5" w:rsidRDefault="00D858F5" w:rsidP="00D858F5">
      <w:pPr>
        <w:widowControl w:val="0"/>
        <w:numPr>
          <w:ilvl w:val="0"/>
          <w:numId w:val="12"/>
        </w:numPr>
        <w:tabs>
          <w:tab w:val="left" w:pos="-540"/>
        </w:tabs>
        <w:jc w:val="both"/>
        <w:outlineLvl w:val="0"/>
        <w:rPr>
          <w:lang w:val="ru-KZ"/>
        </w:rPr>
      </w:pPr>
      <w:r w:rsidRPr="00D858F5">
        <w:rPr>
          <w:lang w:val="ru-KZ"/>
        </w:rPr>
        <w:t>Әрбір сыйлық осы техникалық ерекшелікке сәйкес жинақталуы тиіс;</w:t>
      </w:r>
    </w:p>
    <w:p w14:paraId="03D619FD" w14:textId="77777777" w:rsidR="00D858F5" w:rsidRPr="00D858F5" w:rsidRDefault="00D858F5" w:rsidP="00D858F5">
      <w:pPr>
        <w:widowControl w:val="0"/>
        <w:numPr>
          <w:ilvl w:val="0"/>
          <w:numId w:val="12"/>
        </w:numPr>
        <w:tabs>
          <w:tab w:val="left" w:pos="-540"/>
        </w:tabs>
        <w:jc w:val="both"/>
        <w:outlineLvl w:val="0"/>
        <w:rPr>
          <w:lang w:val="ru-KZ"/>
        </w:rPr>
      </w:pPr>
      <w:r w:rsidRPr="00D858F5">
        <w:rPr>
          <w:lang w:val="ru-KZ"/>
        </w:rPr>
        <w:t>Бір жиынтықтың барлық құрамдас бөліктері қапшықтың ішіне ұқыпты орналастырылуы тиіс;</w:t>
      </w:r>
    </w:p>
    <w:p w14:paraId="47AFB695" w14:textId="77777777" w:rsidR="00D858F5" w:rsidRPr="00D858F5" w:rsidRDefault="00D858F5" w:rsidP="00D858F5">
      <w:pPr>
        <w:widowControl w:val="0"/>
        <w:numPr>
          <w:ilvl w:val="0"/>
          <w:numId w:val="12"/>
        </w:numPr>
        <w:tabs>
          <w:tab w:val="left" w:pos="-540"/>
        </w:tabs>
        <w:jc w:val="both"/>
        <w:outlineLvl w:val="0"/>
        <w:rPr>
          <w:lang w:val="ru-KZ"/>
        </w:rPr>
      </w:pPr>
      <w:r w:rsidRPr="00D858F5">
        <w:rPr>
          <w:lang w:val="ru-KZ"/>
        </w:rPr>
        <w:t>Қаптама тауарларды тасымалдау және сақтау кезінде олардың сақталуын қамтамасыз етуі тиіс;</w:t>
      </w:r>
    </w:p>
    <w:p w14:paraId="3AFC4A65" w14:textId="77777777" w:rsidR="00D858F5" w:rsidRPr="00D858F5" w:rsidRDefault="00D858F5" w:rsidP="00D858F5">
      <w:pPr>
        <w:widowControl w:val="0"/>
        <w:numPr>
          <w:ilvl w:val="0"/>
          <w:numId w:val="12"/>
        </w:numPr>
        <w:tabs>
          <w:tab w:val="left" w:pos="-540"/>
        </w:tabs>
        <w:jc w:val="both"/>
        <w:outlineLvl w:val="0"/>
        <w:rPr>
          <w:lang w:val="ru-KZ"/>
        </w:rPr>
      </w:pPr>
      <w:r w:rsidRPr="00D858F5">
        <w:rPr>
          <w:lang w:val="ru-KZ"/>
        </w:rPr>
        <w:t>Сыйлық жиынтықтары тапсырыс беруші тарапынан қосымша жинақтауды қажет етпей, балаларға табыстауға дайын болуы тиіс.</w:t>
      </w:r>
    </w:p>
    <w:p w14:paraId="7BBEDD7A" w14:textId="77777777" w:rsidR="00D858F5" w:rsidRPr="00D858F5" w:rsidRDefault="00D858F5" w:rsidP="00D858F5">
      <w:pPr>
        <w:widowControl w:val="0"/>
        <w:tabs>
          <w:tab w:val="left" w:pos="-540"/>
        </w:tabs>
        <w:jc w:val="both"/>
        <w:outlineLvl w:val="0"/>
        <w:rPr>
          <w:lang w:val="ru-KZ"/>
        </w:rPr>
      </w:pPr>
      <w:r w:rsidRPr="00D858F5">
        <w:rPr>
          <w:lang w:val="ru-KZ"/>
        </w:rPr>
        <w:t>11. Жеткізуге қойылатын талаптар:</w:t>
      </w:r>
    </w:p>
    <w:p w14:paraId="64439AE3" w14:textId="77777777" w:rsidR="00D858F5" w:rsidRPr="00D858F5" w:rsidRDefault="00D858F5" w:rsidP="00D858F5">
      <w:pPr>
        <w:widowControl w:val="0"/>
        <w:numPr>
          <w:ilvl w:val="0"/>
          <w:numId w:val="13"/>
        </w:numPr>
        <w:tabs>
          <w:tab w:val="left" w:pos="-540"/>
        </w:tabs>
        <w:jc w:val="both"/>
        <w:outlineLvl w:val="0"/>
        <w:rPr>
          <w:lang w:val="ru-KZ"/>
        </w:rPr>
      </w:pPr>
      <w:r w:rsidRPr="00D858F5">
        <w:rPr>
          <w:lang w:val="ru-KZ"/>
        </w:rPr>
        <w:t>Сыйлық жиынтықтарының саны: тапсырыс берушінің өтініміне сәйкес;</w:t>
      </w:r>
    </w:p>
    <w:p w14:paraId="1099E330" w14:textId="77777777" w:rsidR="00D858F5" w:rsidRPr="00D858F5" w:rsidRDefault="00D858F5" w:rsidP="00D858F5">
      <w:pPr>
        <w:widowControl w:val="0"/>
        <w:numPr>
          <w:ilvl w:val="0"/>
          <w:numId w:val="13"/>
        </w:numPr>
        <w:tabs>
          <w:tab w:val="left" w:pos="-540"/>
        </w:tabs>
        <w:jc w:val="both"/>
        <w:outlineLvl w:val="0"/>
        <w:rPr>
          <w:lang w:val="ru-KZ"/>
        </w:rPr>
      </w:pPr>
      <w:r w:rsidRPr="00D858F5">
        <w:rPr>
          <w:lang w:val="ru-KZ"/>
        </w:rPr>
        <w:t>Жеткізу орны: шартта немесе өтінімде тапсырыс беруші көрсеткен мекенжай бойынша;</w:t>
      </w:r>
    </w:p>
    <w:p w14:paraId="7AAD716A" w14:textId="77777777" w:rsidR="00D858F5" w:rsidRPr="00D858F5" w:rsidRDefault="00D858F5" w:rsidP="00D858F5">
      <w:pPr>
        <w:widowControl w:val="0"/>
        <w:numPr>
          <w:ilvl w:val="0"/>
          <w:numId w:val="13"/>
        </w:numPr>
        <w:tabs>
          <w:tab w:val="left" w:pos="-540"/>
        </w:tabs>
        <w:jc w:val="both"/>
        <w:outlineLvl w:val="0"/>
        <w:rPr>
          <w:lang w:val="ru-KZ"/>
        </w:rPr>
      </w:pPr>
      <w:r w:rsidRPr="00D858F5">
        <w:rPr>
          <w:lang w:val="ru-KZ"/>
        </w:rPr>
        <w:t>Жеткізу мерзімі: шартта белгіленген мерзімде;</w:t>
      </w:r>
    </w:p>
    <w:p w14:paraId="6AE4EC90" w14:textId="77777777" w:rsidR="00D858F5" w:rsidRPr="00D858F5" w:rsidRDefault="00D858F5" w:rsidP="00D858F5">
      <w:pPr>
        <w:widowControl w:val="0"/>
        <w:numPr>
          <w:ilvl w:val="0"/>
          <w:numId w:val="13"/>
        </w:numPr>
        <w:tabs>
          <w:tab w:val="left" w:pos="-540"/>
        </w:tabs>
        <w:jc w:val="both"/>
        <w:outlineLvl w:val="0"/>
        <w:rPr>
          <w:lang w:val="ru-KZ"/>
        </w:rPr>
      </w:pPr>
      <w:r w:rsidRPr="00D858F5">
        <w:rPr>
          <w:lang w:val="ru-KZ"/>
        </w:rPr>
        <w:t>Тауарды жеткізу және түсіру өнім берушінің күшімен және қаражаты есебінен жүзеге асырылады;</w:t>
      </w:r>
    </w:p>
    <w:p w14:paraId="6B54304B" w14:textId="77777777" w:rsidR="00D858F5" w:rsidRPr="00D858F5" w:rsidRDefault="00D858F5" w:rsidP="00D858F5">
      <w:pPr>
        <w:widowControl w:val="0"/>
        <w:numPr>
          <w:ilvl w:val="0"/>
          <w:numId w:val="13"/>
        </w:numPr>
        <w:tabs>
          <w:tab w:val="left" w:pos="-540"/>
        </w:tabs>
        <w:jc w:val="both"/>
        <w:outlineLvl w:val="0"/>
        <w:rPr>
          <w:lang w:val="ru-KZ"/>
        </w:rPr>
      </w:pPr>
      <w:r w:rsidRPr="00D858F5">
        <w:rPr>
          <w:lang w:val="ru-KZ"/>
        </w:rPr>
        <w:t>Брендтелген өнімді дайындағанға дейін өнім беруші макетті тапсырыс берушімен келісуге және дайын бұйымның үлгісін немесе визуализациясын ұсынуға міндетті.</w:t>
      </w:r>
    </w:p>
    <w:p w14:paraId="17CDA150" w14:textId="77777777" w:rsidR="00D858F5" w:rsidRPr="00D858F5" w:rsidRDefault="00D858F5" w:rsidP="00D858F5">
      <w:pPr>
        <w:widowControl w:val="0"/>
        <w:tabs>
          <w:tab w:val="left" w:pos="-540"/>
        </w:tabs>
        <w:jc w:val="both"/>
        <w:outlineLvl w:val="0"/>
        <w:rPr>
          <w:lang w:val="ru-KZ"/>
        </w:rPr>
      </w:pPr>
      <w:r w:rsidRPr="00D858F5">
        <w:rPr>
          <w:lang w:val="ru-KZ"/>
        </w:rPr>
        <w:t>12. Тауарды қабылдау тәртібі:</w:t>
      </w:r>
    </w:p>
    <w:p w14:paraId="46B23B7A" w14:textId="77777777" w:rsidR="00D858F5" w:rsidRPr="00D858F5" w:rsidRDefault="00D858F5" w:rsidP="00D858F5">
      <w:pPr>
        <w:widowControl w:val="0"/>
        <w:tabs>
          <w:tab w:val="left" w:pos="-540"/>
        </w:tabs>
        <w:jc w:val="both"/>
        <w:outlineLvl w:val="0"/>
        <w:rPr>
          <w:lang w:val="ru-KZ"/>
        </w:rPr>
      </w:pPr>
      <w:r w:rsidRPr="00D858F5">
        <w:rPr>
          <w:lang w:val="ru-KZ"/>
        </w:rPr>
        <w:t>Тауарды қабылдауды тапсырыс беруші саны, жиынтықтылығы, сапасы және осы техникалық ерекшеліктің талаптарына сәйкестігі бойынша жүзеге асырады. Сәйкессіздіктер анықталған жағдайда өнім беруші сапасыз немесе жиынтықталмаған тауарларды шартқа сәйкес тараптар келіскен мерзімде ауыстыруға міндетті.</w:t>
      </w:r>
    </w:p>
    <w:p w14:paraId="3EA080C0" w14:textId="77777777" w:rsidR="00D858F5" w:rsidRPr="00D858F5" w:rsidRDefault="00D858F5" w:rsidP="00D858F5">
      <w:pPr>
        <w:widowControl w:val="0"/>
        <w:tabs>
          <w:tab w:val="left" w:pos="-540"/>
        </w:tabs>
        <w:jc w:val="both"/>
        <w:outlineLvl w:val="0"/>
        <w:rPr>
          <w:lang w:val="ru-KZ"/>
        </w:rPr>
      </w:pPr>
      <w:r w:rsidRPr="00D858F5">
        <w:rPr>
          <w:lang w:val="ru-KZ"/>
        </w:rPr>
        <w:t>13. Қосымша шарттар:</w:t>
      </w:r>
    </w:p>
    <w:p w14:paraId="2E781FE4" w14:textId="77777777" w:rsidR="00D858F5" w:rsidRPr="00D858F5" w:rsidRDefault="00D858F5" w:rsidP="00D858F5">
      <w:pPr>
        <w:widowControl w:val="0"/>
        <w:tabs>
          <w:tab w:val="left" w:pos="-540"/>
        </w:tabs>
        <w:jc w:val="both"/>
        <w:outlineLvl w:val="0"/>
        <w:rPr>
          <w:lang w:val="ru-KZ"/>
        </w:rPr>
      </w:pPr>
      <w:r w:rsidRPr="00D858F5">
        <w:rPr>
          <w:lang w:val="ru-KZ"/>
        </w:rPr>
        <w:t>Сыйлық жиынтығының құны өнім берушінің тауарларды сатып алуға, жиынтықтауға, брендтеуге, қаптауға, жеткізуге және түсіруге байланысты барлық шығындарын қамтуы тиіс. Жиынтық құрамдас бөліктерін ауыстыруға тек тапсырыс берушінің алдын ала жазбаша келісімімен, тауарлардың сипаттамалары мен сапасын сақтаған немесе жақсартқан жағдайда ғана жол беріледі.</w:t>
      </w:r>
    </w:p>
    <w:p w14:paraId="4796F688" w14:textId="77777777" w:rsidR="000050E6" w:rsidRPr="00D858F5" w:rsidRDefault="000050E6" w:rsidP="000050E6">
      <w:pPr>
        <w:widowControl w:val="0"/>
        <w:tabs>
          <w:tab w:val="left" w:pos="-540"/>
        </w:tabs>
        <w:jc w:val="both"/>
        <w:outlineLvl w:val="0"/>
        <w:rPr>
          <w:lang w:val="ru-KZ" w:eastAsia="ar-SA"/>
        </w:rPr>
      </w:pPr>
    </w:p>
    <w:p w14:paraId="481C5E2F" w14:textId="2E453024" w:rsidR="009248ED" w:rsidRDefault="000050E6" w:rsidP="009248ED">
      <w:pPr>
        <w:widowControl w:val="0"/>
        <w:tabs>
          <w:tab w:val="left" w:pos="1560"/>
        </w:tabs>
        <w:suppressAutoHyphens/>
        <w:jc w:val="both"/>
        <w:rPr>
          <w:b/>
          <w:bCs/>
          <w:lang w:val="kk-KZ" w:eastAsia="ar-SA"/>
        </w:rPr>
      </w:pPr>
      <w:r w:rsidRPr="000050E6">
        <w:rPr>
          <w:b/>
          <w:bCs/>
          <w:lang w:val="kk-KZ" w:eastAsia="ar-SA"/>
        </w:rPr>
        <w:t>Тапсырыс беруші</w:t>
      </w:r>
      <w:r w:rsidR="009248ED" w:rsidRPr="00BB4A3F">
        <w:rPr>
          <w:b/>
          <w:bCs/>
          <w:lang w:val="kk-KZ" w:eastAsia="ar-SA"/>
        </w:rPr>
        <w:t xml:space="preserve">:                                                                               </w:t>
      </w:r>
      <w:r w:rsidRPr="000050E6">
        <w:rPr>
          <w:b/>
          <w:bCs/>
          <w:lang w:val="kk-KZ" w:eastAsia="ar-SA"/>
        </w:rPr>
        <w:t>Жеткізуші</w:t>
      </w:r>
      <w:r w:rsidR="009248ED" w:rsidRPr="00BB4A3F">
        <w:rPr>
          <w:b/>
          <w:bCs/>
          <w:lang w:val="kk-KZ" w:eastAsia="ar-SA"/>
        </w:rPr>
        <w:t>:</w:t>
      </w:r>
    </w:p>
    <w:p w14:paraId="15BFB234" w14:textId="77777777" w:rsidR="000050E6" w:rsidRPr="000050E6" w:rsidRDefault="000050E6" w:rsidP="009248ED">
      <w:pPr>
        <w:widowControl w:val="0"/>
        <w:tabs>
          <w:tab w:val="left" w:pos="1560"/>
        </w:tabs>
        <w:suppressAutoHyphens/>
        <w:jc w:val="both"/>
        <w:rPr>
          <w:b/>
          <w:bCs/>
          <w:lang w:val="kk-KZ" w:eastAsia="ar-SA"/>
        </w:rPr>
      </w:pPr>
    </w:p>
    <w:tbl>
      <w:tblPr>
        <w:tblW w:w="9903" w:type="dxa"/>
        <w:tblInd w:w="-206" w:type="dxa"/>
        <w:tblLayout w:type="fixed"/>
        <w:tblCellMar>
          <w:left w:w="10" w:type="dxa"/>
          <w:right w:w="10" w:type="dxa"/>
        </w:tblCellMar>
        <w:tblLook w:val="04A0" w:firstRow="1" w:lastRow="0" w:firstColumn="1" w:lastColumn="0" w:noHBand="0" w:noVBand="1"/>
      </w:tblPr>
      <w:tblGrid>
        <w:gridCol w:w="5036"/>
        <w:gridCol w:w="4867"/>
      </w:tblGrid>
      <w:tr w:rsidR="009248ED" w14:paraId="32CD2FD5" w14:textId="77777777" w:rsidTr="00FC68D7">
        <w:trPr>
          <w:trHeight w:val="1226"/>
        </w:trPr>
        <w:tc>
          <w:tcPr>
            <w:tcW w:w="5036" w:type="dxa"/>
            <w:shd w:val="clear" w:color="auto" w:fill="FFFFFF"/>
          </w:tcPr>
          <w:p w14:paraId="0356066C" w14:textId="77777777" w:rsidR="009248ED" w:rsidRPr="00BB4A3F" w:rsidRDefault="009248ED" w:rsidP="00FC68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val="kk-KZ" w:eastAsia="ar-SA"/>
              </w:rPr>
            </w:pPr>
          </w:p>
          <w:p w14:paraId="16410C71" w14:textId="77777777" w:rsidR="009248ED" w:rsidRPr="00AB66BF" w:rsidRDefault="009248ED" w:rsidP="00FC68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val="kk-KZ" w:eastAsia="ar-SA"/>
              </w:rPr>
            </w:pPr>
            <w:r w:rsidRPr="00BB4A3F">
              <w:rPr>
                <w:lang w:val="kk-KZ" w:eastAsia="ar-SA"/>
              </w:rPr>
              <w:t xml:space="preserve"> </w:t>
            </w:r>
            <w:r>
              <w:rPr>
                <w:lang w:eastAsia="ar-SA"/>
              </w:rPr>
              <w:t xml:space="preserve">_________________ </w:t>
            </w:r>
            <w:r>
              <w:rPr>
                <w:lang w:val="kk-KZ" w:eastAsia="ar-SA"/>
              </w:rPr>
              <w:t>А. С. Умиров</w:t>
            </w:r>
          </w:p>
          <w:p w14:paraId="58870F29" w14:textId="77777777" w:rsidR="009248ED" w:rsidRDefault="009248ED" w:rsidP="00FC68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М.П.</w:t>
            </w:r>
          </w:p>
        </w:tc>
        <w:tc>
          <w:tcPr>
            <w:tcW w:w="4867" w:type="dxa"/>
            <w:shd w:val="clear" w:color="auto" w:fill="FFFFFF"/>
          </w:tcPr>
          <w:p w14:paraId="505D7601" w14:textId="77777777" w:rsidR="009248ED" w:rsidRDefault="009248ED" w:rsidP="00FC68D7">
            <w:pPr>
              <w:spacing w:after="200" w:line="276" w:lineRule="auto"/>
              <w:rPr>
                <w:lang w:eastAsia="ar-SA"/>
              </w:rPr>
            </w:pPr>
          </w:p>
          <w:p w14:paraId="2C84E399" w14:textId="77777777" w:rsidR="009248ED" w:rsidRDefault="009248ED" w:rsidP="00FC68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 xml:space="preserve">___________________ </w:t>
            </w:r>
          </w:p>
          <w:p w14:paraId="011C3941" w14:textId="77777777" w:rsidR="009248ED" w:rsidRDefault="009248ED" w:rsidP="00FC68D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200" w:line="276" w:lineRule="auto"/>
              <w:rPr>
                <w:lang w:eastAsia="ar-SA"/>
              </w:rPr>
            </w:pPr>
            <w:r>
              <w:rPr>
                <w:lang w:eastAsia="ar-SA"/>
              </w:rPr>
              <w:t>М.П.</w:t>
            </w:r>
          </w:p>
        </w:tc>
      </w:tr>
    </w:tbl>
    <w:p w14:paraId="04B0C138" w14:textId="77777777" w:rsidR="009248ED" w:rsidRDefault="009248ED" w:rsidP="009248ED">
      <w:pPr>
        <w:widowControl w:val="0"/>
        <w:tabs>
          <w:tab w:val="left" w:pos="-540"/>
        </w:tabs>
        <w:jc w:val="right"/>
        <w:rPr>
          <w:b/>
          <w:sz w:val="26"/>
          <w:szCs w:val="26"/>
        </w:rPr>
      </w:pPr>
    </w:p>
    <w:p w14:paraId="0BF14139" w14:textId="77777777" w:rsidR="009248ED" w:rsidRDefault="009248ED" w:rsidP="009248ED">
      <w:pPr>
        <w:widowControl w:val="0"/>
        <w:tabs>
          <w:tab w:val="left" w:pos="-540"/>
        </w:tabs>
        <w:jc w:val="right"/>
        <w:rPr>
          <w:b/>
          <w:sz w:val="26"/>
          <w:szCs w:val="26"/>
          <w:lang w:val="kk-KZ"/>
        </w:rPr>
      </w:pPr>
    </w:p>
    <w:p w14:paraId="415FE88F" w14:textId="77777777" w:rsidR="009248ED" w:rsidRDefault="009248ED" w:rsidP="009248ED">
      <w:pPr>
        <w:widowControl w:val="0"/>
        <w:tabs>
          <w:tab w:val="left" w:pos="-540"/>
        </w:tabs>
        <w:jc w:val="right"/>
        <w:rPr>
          <w:b/>
          <w:sz w:val="26"/>
          <w:szCs w:val="26"/>
          <w:lang w:val="kk-KZ"/>
        </w:rPr>
      </w:pPr>
    </w:p>
    <w:p w14:paraId="176984AA" w14:textId="77777777" w:rsidR="009248ED" w:rsidRDefault="009248ED" w:rsidP="009248ED">
      <w:pPr>
        <w:widowControl w:val="0"/>
        <w:tabs>
          <w:tab w:val="left" w:pos="-540"/>
        </w:tabs>
        <w:jc w:val="right"/>
        <w:rPr>
          <w:b/>
          <w:sz w:val="26"/>
          <w:szCs w:val="26"/>
          <w:lang w:val="kk-KZ"/>
        </w:rPr>
      </w:pPr>
    </w:p>
    <w:p w14:paraId="46132D4C" w14:textId="77777777" w:rsidR="009248ED" w:rsidRDefault="009248ED" w:rsidP="009248ED">
      <w:pPr>
        <w:widowControl w:val="0"/>
        <w:tabs>
          <w:tab w:val="left" w:pos="-540"/>
        </w:tabs>
        <w:jc w:val="right"/>
        <w:rPr>
          <w:b/>
          <w:sz w:val="26"/>
          <w:szCs w:val="26"/>
          <w:lang w:val="kk-KZ"/>
        </w:rPr>
      </w:pPr>
    </w:p>
    <w:p w14:paraId="68BD97A5" w14:textId="77777777" w:rsidR="009248ED" w:rsidRDefault="009248ED" w:rsidP="009248ED">
      <w:pPr>
        <w:widowControl w:val="0"/>
        <w:tabs>
          <w:tab w:val="left" w:pos="-540"/>
        </w:tabs>
        <w:jc w:val="right"/>
        <w:rPr>
          <w:b/>
          <w:sz w:val="26"/>
          <w:szCs w:val="26"/>
          <w:lang w:val="kk-KZ"/>
        </w:rPr>
      </w:pPr>
    </w:p>
    <w:p w14:paraId="4C6F8961" w14:textId="77777777" w:rsidR="009248ED" w:rsidRDefault="009248ED" w:rsidP="009248ED">
      <w:pPr>
        <w:widowControl w:val="0"/>
        <w:tabs>
          <w:tab w:val="left" w:pos="-540"/>
        </w:tabs>
        <w:jc w:val="right"/>
        <w:rPr>
          <w:b/>
          <w:sz w:val="26"/>
          <w:szCs w:val="26"/>
          <w:lang w:val="kk-KZ"/>
        </w:rPr>
      </w:pPr>
    </w:p>
    <w:p w14:paraId="6DF6326A" w14:textId="77777777" w:rsidR="009248ED" w:rsidRDefault="009248ED" w:rsidP="009248ED">
      <w:pPr>
        <w:widowControl w:val="0"/>
        <w:tabs>
          <w:tab w:val="left" w:pos="-540"/>
        </w:tabs>
        <w:jc w:val="right"/>
        <w:rPr>
          <w:b/>
          <w:sz w:val="26"/>
          <w:szCs w:val="26"/>
          <w:lang w:val="kk-KZ"/>
        </w:rPr>
      </w:pPr>
    </w:p>
    <w:p w14:paraId="15662FA1" w14:textId="77777777" w:rsidR="00D858F5" w:rsidRDefault="00D858F5" w:rsidP="009248ED">
      <w:pPr>
        <w:widowControl w:val="0"/>
        <w:tabs>
          <w:tab w:val="left" w:pos="-540"/>
        </w:tabs>
        <w:jc w:val="right"/>
        <w:rPr>
          <w:b/>
          <w:sz w:val="26"/>
          <w:szCs w:val="26"/>
          <w:lang w:val="kk-KZ"/>
        </w:rPr>
      </w:pPr>
    </w:p>
    <w:p w14:paraId="40A10312" w14:textId="77777777" w:rsidR="00D858F5" w:rsidRDefault="00D858F5" w:rsidP="009248ED">
      <w:pPr>
        <w:widowControl w:val="0"/>
        <w:tabs>
          <w:tab w:val="left" w:pos="-540"/>
        </w:tabs>
        <w:jc w:val="right"/>
        <w:rPr>
          <w:b/>
          <w:sz w:val="26"/>
          <w:szCs w:val="26"/>
          <w:lang w:val="kk-KZ"/>
        </w:rPr>
      </w:pPr>
    </w:p>
    <w:p w14:paraId="19EF091E" w14:textId="77777777" w:rsidR="00D858F5" w:rsidRDefault="00D858F5" w:rsidP="009248ED">
      <w:pPr>
        <w:widowControl w:val="0"/>
        <w:tabs>
          <w:tab w:val="left" w:pos="-540"/>
        </w:tabs>
        <w:jc w:val="right"/>
        <w:rPr>
          <w:b/>
          <w:sz w:val="26"/>
          <w:szCs w:val="26"/>
          <w:lang w:val="kk-KZ"/>
        </w:rPr>
      </w:pPr>
    </w:p>
    <w:p w14:paraId="18F90718" w14:textId="77777777" w:rsidR="009248ED" w:rsidRDefault="009248ED" w:rsidP="009248ED">
      <w:pPr>
        <w:widowControl w:val="0"/>
        <w:tabs>
          <w:tab w:val="left" w:pos="-540"/>
        </w:tabs>
        <w:jc w:val="right"/>
        <w:rPr>
          <w:b/>
          <w:sz w:val="26"/>
          <w:szCs w:val="26"/>
          <w:lang w:val="kk-KZ"/>
        </w:rPr>
      </w:pPr>
    </w:p>
    <w:p w14:paraId="6F9F2BF2" w14:textId="77777777" w:rsidR="009248ED" w:rsidRPr="0002067D" w:rsidRDefault="009248ED" w:rsidP="009248ED">
      <w:pPr>
        <w:widowControl w:val="0"/>
        <w:tabs>
          <w:tab w:val="left" w:pos="-540"/>
        </w:tabs>
        <w:jc w:val="right"/>
        <w:rPr>
          <w:b/>
          <w:sz w:val="26"/>
          <w:szCs w:val="26"/>
          <w:lang w:val="kk-KZ"/>
        </w:rPr>
      </w:pPr>
    </w:p>
    <w:p w14:paraId="709173EE" w14:textId="77777777" w:rsidR="00BC7C86" w:rsidRDefault="00BC7C86" w:rsidP="009248ED">
      <w:pPr>
        <w:widowControl w:val="0"/>
        <w:tabs>
          <w:tab w:val="left" w:pos="-540"/>
        </w:tabs>
        <w:jc w:val="right"/>
        <w:rPr>
          <w:lang w:val="kk-KZ"/>
        </w:rPr>
      </w:pPr>
    </w:p>
    <w:p w14:paraId="421CA744" w14:textId="77777777" w:rsidR="00BC7C86" w:rsidRDefault="00BC7C86" w:rsidP="009248ED">
      <w:pPr>
        <w:widowControl w:val="0"/>
        <w:tabs>
          <w:tab w:val="left" w:pos="-540"/>
        </w:tabs>
        <w:jc w:val="right"/>
        <w:rPr>
          <w:lang w:val="kk-KZ"/>
        </w:rPr>
      </w:pPr>
    </w:p>
    <w:p w14:paraId="0786FE82" w14:textId="77777777" w:rsidR="00BC7C86" w:rsidRDefault="00BC7C86" w:rsidP="009248ED">
      <w:pPr>
        <w:widowControl w:val="0"/>
        <w:tabs>
          <w:tab w:val="left" w:pos="-540"/>
        </w:tabs>
        <w:jc w:val="right"/>
        <w:rPr>
          <w:lang w:val="kk-KZ"/>
        </w:rPr>
      </w:pPr>
    </w:p>
    <w:p w14:paraId="4A63CF44" w14:textId="6049BA90" w:rsidR="000050E6" w:rsidRPr="00D858F5" w:rsidRDefault="000050E6" w:rsidP="009248ED">
      <w:pPr>
        <w:widowControl w:val="0"/>
        <w:tabs>
          <w:tab w:val="left" w:pos="-540"/>
        </w:tabs>
        <w:jc w:val="right"/>
        <w:rPr>
          <w:lang w:val="kk-KZ"/>
        </w:rPr>
      </w:pPr>
      <w:r w:rsidRPr="00D858F5">
        <w:rPr>
          <w:lang w:val="kk-KZ"/>
        </w:rPr>
        <w:t xml:space="preserve">Техникалық сипаттамаға </w:t>
      </w:r>
    </w:p>
    <w:p w14:paraId="4865D09C" w14:textId="6080DB24" w:rsidR="009248ED" w:rsidRPr="00D858F5" w:rsidRDefault="000050E6" w:rsidP="009248ED">
      <w:pPr>
        <w:widowControl w:val="0"/>
        <w:tabs>
          <w:tab w:val="left" w:pos="-540"/>
        </w:tabs>
        <w:jc w:val="right"/>
        <w:rPr>
          <w:lang w:val="kk-KZ"/>
        </w:rPr>
      </w:pPr>
      <w:r w:rsidRPr="00D858F5">
        <w:rPr>
          <w:lang w:val="kk-KZ"/>
        </w:rPr>
        <w:t>Қосымша</w:t>
      </w:r>
      <w:r w:rsidR="009248ED" w:rsidRPr="00D858F5">
        <w:rPr>
          <w:lang w:val="kk-KZ"/>
        </w:rPr>
        <w:t xml:space="preserve"> №1</w:t>
      </w:r>
    </w:p>
    <w:p w14:paraId="0500C785" w14:textId="5374D3B8" w:rsidR="009248ED" w:rsidRPr="00D858F5" w:rsidRDefault="009248ED" w:rsidP="009248ED">
      <w:pPr>
        <w:widowControl w:val="0"/>
        <w:autoSpaceDE w:val="0"/>
        <w:autoSpaceDN w:val="0"/>
        <w:adjustRightInd w:val="0"/>
        <w:ind w:firstLine="6237"/>
        <w:jc w:val="right"/>
        <w:rPr>
          <w:lang w:val="kk-KZ"/>
        </w:rPr>
      </w:pPr>
      <w:r w:rsidRPr="00D858F5">
        <w:rPr>
          <w:lang w:val="kk-KZ"/>
        </w:rPr>
        <w:t xml:space="preserve">      </w:t>
      </w:r>
    </w:p>
    <w:p w14:paraId="09F2DA70" w14:textId="77777777" w:rsidR="009248ED" w:rsidRPr="00D858F5" w:rsidRDefault="009248ED" w:rsidP="009248ED">
      <w:pPr>
        <w:widowControl w:val="0"/>
        <w:tabs>
          <w:tab w:val="left" w:pos="-540"/>
        </w:tabs>
        <w:jc w:val="right"/>
        <w:rPr>
          <w:b/>
          <w:lang w:val="kk-KZ"/>
        </w:rPr>
      </w:pPr>
      <w:r w:rsidRPr="00D858F5">
        <w:rPr>
          <w:lang w:val="kk-KZ"/>
        </w:rPr>
        <w:t xml:space="preserve">                                                                                                              </w:t>
      </w:r>
    </w:p>
    <w:p w14:paraId="56861E52" w14:textId="77777777" w:rsidR="00D858F5" w:rsidRPr="00D858F5" w:rsidRDefault="00D858F5" w:rsidP="00D858F5">
      <w:pPr>
        <w:widowControl w:val="0"/>
        <w:tabs>
          <w:tab w:val="left" w:pos="-540"/>
        </w:tabs>
        <w:jc w:val="center"/>
        <w:rPr>
          <w:b/>
          <w:lang w:val="ru-KZ"/>
        </w:rPr>
      </w:pPr>
      <w:r w:rsidRPr="00D858F5">
        <w:rPr>
          <w:b/>
          <w:lang w:val="ru-KZ"/>
        </w:rPr>
        <w:t>Бір сыйлық жиынтығының құрамы</w:t>
      </w:r>
    </w:p>
    <w:p w14:paraId="64E8022D" w14:textId="77777777" w:rsidR="00D858F5" w:rsidRDefault="00D858F5" w:rsidP="00D858F5">
      <w:pPr>
        <w:widowControl w:val="0"/>
        <w:tabs>
          <w:tab w:val="left" w:pos="-540"/>
        </w:tabs>
        <w:jc w:val="both"/>
        <w:rPr>
          <w:bCs/>
          <w:i/>
          <w:iCs/>
          <w:lang w:val="ru-KZ"/>
        </w:rPr>
      </w:pPr>
    </w:p>
    <w:p w14:paraId="72460BF3" w14:textId="5653B8DE" w:rsidR="00D858F5" w:rsidRPr="00D858F5" w:rsidRDefault="00D858F5" w:rsidP="00D858F5">
      <w:pPr>
        <w:widowControl w:val="0"/>
        <w:tabs>
          <w:tab w:val="left" w:pos="-540"/>
        </w:tabs>
        <w:jc w:val="both"/>
        <w:rPr>
          <w:bCs/>
          <w:i/>
          <w:iCs/>
          <w:lang w:val="ru-KZ"/>
        </w:rPr>
      </w:pPr>
      <w:r w:rsidRPr="00D858F5">
        <w:rPr>
          <w:bCs/>
          <w:i/>
          <w:iCs/>
          <w:lang w:val="ru-KZ"/>
        </w:rPr>
        <w:t>Әрбір сыйлық жиынтығы төмендегі тауарларды қамтуы тиіс:</w:t>
      </w:r>
    </w:p>
    <w:p w14:paraId="77C7D9BE" w14:textId="77777777" w:rsidR="00D858F5" w:rsidRPr="00D858F5" w:rsidRDefault="00D858F5" w:rsidP="00D858F5">
      <w:pPr>
        <w:widowControl w:val="0"/>
        <w:tabs>
          <w:tab w:val="left" w:pos="-540"/>
        </w:tabs>
        <w:jc w:val="both"/>
        <w:rPr>
          <w:b/>
          <w:lang w:val="ru-KZ"/>
        </w:rPr>
      </w:pPr>
    </w:p>
    <w:tbl>
      <w:tblPr>
        <w:tblW w:w="9954" w:type="dxa"/>
        <w:tblInd w:w="100" w:type="dxa"/>
        <w:tblLook w:val="04A0" w:firstRow="1" w:lastRow="0" w:firstColumn="1" w:lastColumn="0" w:noHBand="0" w:noVBand="1"/>
      </w:tblPr>
      <w:tblGrid>
        <w:gridCol w:w="723"/>
        <w:gridCol w:w="2076"/>
        <w:gridCol w:w="6168"/>
        <w:gridCol w:w="987"/>
      </w:tblGrid>
      <w:tr w:rsidR="00D858F5" w:rsidRPr="00D858F5" w14:paraId="396EEC98" w14:textId="07A002B4" w:rsidTr="00D858F5">
        <w:trPr>
          <w:trHeight w:val="285"/>
        </w:trPr>
        <w:tc>
          <w:tcPr>
            <w:tcW w:w="723" w:type="dxa"/>
            <w:tcBorders>
              <w:top w:val="single" w:sz="4" w:space="0" w:color="auto"/>
              <w:left w:val="single" w:sz="4" w:space="0" w:color="auto"/>
              <w:bottom w:val="single" w:sz="4" w:space="0" w:color="auto"/>
              <w:right w:val="single" w:sz="4" w:space="0" w:color="auto"/>
            </w:tcBorders>
            <w:vAlign w:val="bottom"/>
          </w:tcPr>
          <w:p w14:paraId="3E480BA0" w14:textId="73ED8636" w:rsidR="00D858F5" w:rsidRPr="00D858F5" w:rsidRDefault="00D858F5" w:rsidP="00FC68D7">
            <w:pPr>
              <w:jc w:val="center"/>
              <w:rPr>
                <w:b/>
                <w:bCs/>
                <w:color w:val="000000"/>
                <w:lang w:val="kk-KZ"/>
              </w:rPr>
            </w:pPr>
            <w:r>
              <w:rPr>
                <w:b/>
                <w:bCs/>
                <w:color w:val="000000"/>
                <w:lang w:val="kk-KZ"/>
              </w:rPr>
              <w:t>№</w:t>
            </w:r>
          </w:p>
        </w:tc>
        <w:tc>
          <w:tcPr>
            <w:tcW w:w="2076" w:type="dxa"/>
            <w:tcBorders>
              <w:top w:val="single" w:sz="4" w:space="0" w:color="auto"/>
              <w:left w:val="nil"/>
              <w:bottom w:val="single" w:sz="4" w:space="0" w:color="auto"/>
              <w:right w:val="single" w:sz="4" w:space="0" w:color="auto"/>
            </w:tcBorders>
            <w:vAlign w:val="bottom"/>
          </w:tcPr>
          <w:p w14:paraId="6CF2CB52" w14:textId="0F0C6ECC" w:rsidR="00D858F5" w:rsidRPr="00D858F5" w:rsidRDefault="00D858F5" w:rsidP="00FC68D7">
            <w:pPr>
              <w:jc w:val="center"/>
              <w:rPr>
                <w:b/>
                <w:bCs/>
                <w:color w:val="000000"/>
                <w:lang w:val="kk-KZ"/>
              </w:rPr>
            </w:pPr>
            <w:r>
              <w:rPr>
                <w:b/>
                <w:bCs/>
                <w:color w:val="000000"/>
                <w:lang w:val="kk-KZ"/>
              </w:rPr>
              <w:t xml:space="preserve">Тауар атауы </w:t>
            </w:r>
          </w:p>
        </w:tc>
        <w:tc>
          <w:tcPr>
            <w:tcW w:w="6168" w:type="dxa"/>
            <w:tcBorders>
              <w:top w:val="single" w:sz="4" w:space="0" w:color="auto"/>
              <w:left w:val="nil"/>
              <w:bottom w:val="single" w:sz="4" w:space="0" w:color="auto"/>
              <w:right w:val="single" w:sz="4" w:space="0" w:color="auto"/>
            </w:tcBorders>
          </w:tcPr>
          <w:p w14:paraId="1EAE45D7" w14:textId="76C3F325" w:rsidR="00D858F5" w:rsidRPr="00D858F5" w:rsidRDefault="00D858F5" w:rsidP="00FC68D7">
            <w:pPr>
              <w:jc w:val="center"/>
              <w:rPr>
                <w:b/>
                <w:bCs/>
                <w:color w:val="000000"/>
                <w:lang w:val="kk-KZ"/>
              </w:rPr>
            </w:pPr>
            <w:r>
              <w:rPr>
                <w:b/>
                <w:bCs/>
                <w:color w:val="000000"/>
                <w:lang w:val="kk-KZ"/>
              </w:rPr>
              <w:t>Сипаттамасы</w:t>
            </w:r>
          </w:p>
        </w:tc>
        <w:tc>
          <w:tcPr>
            <w:tcW w:w="987" w:type="dxa"/>
            <w:tcBorders>
              <w:top w:val="single" w:sz="4" w:space="0" w:color="auto"/>
              <w:left w:val="nil"/>
              <w:bottom w:val="single" w:sz="4" w:space="0" w:color="auto"/>
              <w:right w:val="single" w:sz="4" w:space="0" w:color="auto"/>
            </w:tcBorders>
          </w:tcPr>
          <w:p w14:paraId="2094733B" w14:textId="176B235F" w:rsidR="00D858F5" w:rsidRPr="00D858F5" w:rsidRDefault="00D858F5" w:rsidP="00FC68D7">
            <w:pPr>
              <w:jc w:val="center"/>
              <w:rPr>
                <w:b/>
                <w:bCs/>
                <w:color w:val="000000"/>
                <w:lang w:val="kk-KZ"/>
              </w:rPr>
            </w:pPr>
            <w:r w:rsidRPr="00D858F5">
              <w:rPr>
                <w:b/>
                <w:bCs/>
                <w:color w:val="000000"/>
                <w:lang w:val="kk-KZ"/>
              </w:rPr>
              <w:t>Дана</w:t>
            </w:r>
          </w:p>
        </w:tc>
      </w:tr>
      <w:tr w:rsidR="00B83764" w:rsidRPr="00D858F5" w14:paraId="23BE1BDD" w14:textId="7A156EFA"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6F775AF5" w14:textId="52DAC83A" w:rsidR="00B83764" w:rsidRPr="00D858F5" w:rsidRDefault="00B83764" w:rsidP="00B83764">
            <w:pPr>
              <w:jc w:val="center"/>
              <w:rPr>
                <w:color w:val="000000"/>
                <w:lang w:val="kk-KZ"/>
              </w:rPr>
            </w:pPr>
            <w:r>
              <w:rPr>
                <w:color w:val="000000"/>
                <w:lang w:val="kk-KZ"/>
              </w:rPr>
              <w:t>1</w:t>
            </w:r>
          </w:p>
        </w:tc>
        <w:tc>
          <w:tcPr>
            <w:tcW w:w="2076" w:type="dxa"/>
            <w:tcBorders>
              <w:top w:val="single" w:sz="4" w:space="0" w:color="auto"/>
              <w:left w:val="nil"/>
              <w:bottom w:val="single" w:sz="4" w:space="0" w:color="auto"/>
              <w:right w:val="single" w:sz="4" w:space="0" w:color="auto"/>
            </w:tcBorders>
            <w:vAlign w:val="center"/>
          </w:tcPr>
          <w:p w14:paraId="50E95DBE" w14:textId="40E7982F" w:rsidR="00B83764" w:rsidRPr="00D858F5" w:rsidRDefault="00B83764" w:rsidP="00B83764">
            <w:pPr>
              <w:jc w:val="center"/>
              <w:rPr>
                <w:b/>
                <w:bCs/>
                <w:color w:val="000000"/>
              </w:rPr>
            </w:pPr>
            <w:r w:rsidRPr="00D858F5">
              <w:rPr>
                <w:lang w:val="ru-KZ"/>
              </w:rPr>
              <w:t>Сыйлыққа арналған қапшық</w:t>
            </w:r>
          </w:p>
        </w:tc>
        <w:tc>
          <w:tcPr>
            <w:tcW w:w="6168" w:type="dxa"/>
            <w:tcBorders>
              <w:top w:val="single" w:sz="4" w:space="0" w:color="auto"/>
              <w:left w:val="nil"/>
              <w:bottom w:val="single" w:sz="4" w:space="0" w:color="auto"/>
              <w:right w:val="single" w:sz="4" w:space="0" w:color="auto"/>
            </w:tcBorders>
            <w:vAlign w:val="center"/>
          </w:tcPr>
          <w:p w14:paraId="65334726" w14:textId="1B265613" w:rsidR="00B83764" w:rsidRPr="00CA1A47" w:rsidRDefault="00B83764" w:rsidP="00B83764">
            <w:pPr>
              <w:jc w:val="both"/>
              <w:rPr>
                <w:b/>
                <w:bCs/>
                <w:color w:val="000000"/>
                <w:lang w:val="ru-KZ"/>
              </w:rPr>
            </w:pPr>
            <w:r w:rsidRPr="00D858F5">
              <w:rPr>
                <w:lang w:val="ru-KZ"/>
              </w:rPr>
              <w:t xml:space="preserve">Материалы: жұмсақ тоқыма материал (велюр, барқыт немесе соған ұқсас материал). Түсі: көгілдір немесе ашық көк. Жабылу түрі: тартпалы бау. Өлшемі: шамамен 35 × 45 см. Алдыңғы бетіне </w:t>
            </w:r>
            <w:r w:rsidRPr="009248ED">
              <w:rPr>
                <w:lang w:val="kk-KZ" w:eastAsia="ar-SA"/>
              </w:rPr>
              <w:t xml:space="preserve">"Өріктау Оперейтинг" </w:t>
            </w:r>
            <w:r w:rsidRPr="00D858F5">
              <w:rPr>
                <w:lang w:val="ru-KZ"/>
              </w:rPr>
              <w:t>ЖШС логотипі бейненің анықтығын және қажалуға төзімділігін қамтамасыз ететін әдіспен басылуы тиіс. Жаңа жылдық сәндік өрнекке рұқсат етіледі.</w:t>
            </w:r>
          </w:p>
        </w:tc>
        <w:tc>
          <w:tcPr>
            <w:tcW w:w="987" w:type="dxa"/>
            <w:tcBorders>
              <w:top w:val="single" w:sz="4" w:space="0" w:color="auto"/>
              <w:left w:val="nil"/>
              <w:bottom w:val="single" w:sz="4" w:space="0" w:color="auto"/>
              <w:right w:val="single" w:sz="4" w:space="0" w:color="auto"/>
            </w:tcBorders>
            <w:vAlign w:val="center"/>
          </w:tcPr>
          <w:p w14:paraId="234F7724" w14:textId="16E8EF66" w:rsidR="00B83764" w:rsidRPr="00D858F5" w:rsidRDefault="00B83764" w:rsidP="00B83764">
            <w:pPr>
              <w:jc w:val="center"/>
              <w:rPr>
                <w:b/>
                <w:bCs/>
                <w:color w:val="000000"/>
              </w:rPr>
            </w:pPr>
            <w:r>
              <w:rPr>
                <w:color w:val="000000"/>
                <w:lang w:val="kk-KZ"/>
              </w:rPr>
              <w:t>98</w:t>
            </w:r>
          </w:p>
        </w:tc>
      </w:tr>
      <w:tr w:rsidR="00B83764" w:rsidRPr="00D858F5" w14:paraId="61CF6EEA" w14:textId="3A9A5F8B"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4F3FBEF5" w14:textId="2E4035D5" w:rsidR="00B83764" w:rsidRPr="00D858F5" w:rsidRDefault="00B83764" w:rsidP="00B83764">
            <w:pPr>
              <w:jc w:val="center"/>
              <w:rPr>
                <w:color w:val="000000"/>
                <w:lang w:val="kk-KZ"/>
              </w:rPr>
            </w:pPr>
            <w:r>
              <w:rPr>
                <w:color w:val="000000"/>
                <w:lang w:val="kk-KZ"/>
              </w:rPr>
              <w:t>2</w:t>
            </w:r>
          </w:p>
        </w:tc>
        <w:tc>
          <w:tcPr>
            <w:tcW w:w="2076" w:type="dxa"/>
            <w:tcBorders>
              <w:top w:val="single" w:sz="4" w:space="0" w:color="auto"/>
              <w:left w:val="nil"/>
              <w:bottom w:val="single" w:sz="4" w:space="0" w:color="auto"/>
              <w:right w:val="single" w:sz="4" w:space="0" w:color="auto"/>
            </w:tcBorders>
            <w:vAlign w:val="center"/>
          </w:tcPr>
          <w:p w14:paraId="5B8D9664" w14:textId="1C52DA42" w:rsidR="00B83764" w:rsidRPr="00D858F5" w:rsidRDefault="00B83764" w:rsidP="00B83764">
            <w:pPr>
              <w:jc w:val="center"/>
              <w:rPr>
                <w:b/>
                <w:bCs/>
                <w:color w:val="000000"/>
              </w:rPr>
            </w:pPr>
            <w:r w:rsidRPr="00D858F5">
              <w:rPr>
                <w:lang w:val="ru-KZ"/>
              </w:rPr>
              <w:t>Сыдырмалы пенал</w:t>
            </w:r>
          </w:p>
        </w:tc>
        <w:tc>
          <w:tcPr>
            <w:tcW w:w="6168" w:type="dxa"/>
            <w:tcBorders>
              <w:top w:val="single" w:sz="4" w:space="0" w:color="auto"/>
              <w:left w:val="nil"/>
              <w:bottom w:val="single" w:sz="4" w:space="0" w:color="auto"/>
              <w:right w:val="single" w:sz="4" w:space="0" w:color="auto"/>
            </w:tcBorders>
          </w:tcPr>
          <w:p w14:paraId="7FA2A680" w14:textId="0BF1E56F" w:rsidR="00B83764" w:rsidRPr="00D858F5" w:rsidRDefault="00B83764" w:rsidP="00B83764">
            <w:pPr>
              <w:jc w:val="both"/>
              <w:rPr>
                <w:b/>
                <w:bCs/>
                <w:color w:val="000000"/>
                <w:lang w:val="ru-KZ"/>
              </w:rPr>
            </w:pPr>
            <w:r w:rsidRPr="00D858F5">
              <w:rPr>
                <w:lang w:val="ru-KZ"/>
              </w:rPr>
              <w:t xml:space="preserve">Материалы: тоқыма немесе тозуға төзімді жасанды материал. Түсі: көгілдір немесе ашық көк. Сыдырмасы болуы тиіс. </w:t>
            </w:r>
            <w:r w:rsidRPr="009248ED">
              <w:rPr>
                <w:lang w:val="kk-KZ" w:eastAsia="ar-SA"/>
              </w:rPr>
              <w:t xml:space="preserve">"Өріктау Оперейтинг" </w:t>
            </w:r>
            <w:r w:rsidRPr="00D858F5">
              <w:rPr>
                <w:lang w:val="ru-KZ"/>
              </w:rPr>
              <w:t>ЖШС логотипі басылуы тиіс. Өлшемі: шамамен 20 × 10 см.</w:t>
            </w:r>
          </w:p>
        </w:tc>
        <w:tc>
          <w:tcPr>
            <w:tcW w:w="987" w:type="dxa"/>
            <w:tcBorders>
              <w:top w:val="single" w:sz="4" w:space="0" w:color="auto"/>
              <w:left w:val="nil"/>
              <w:bottom w:val="single" w:sz="4" w:space="0" w:color="auto"/>
              <w:right w:val="single" w:sz="4" w:space="0" w:color="auto"/>
            </w:tcBorders>
            <w:vAlign w:val="center"/>
          </w:tcPr>
          <w:p w14:paraId="4F502B91" w14:textId="64632B0C" w:rsidR="00B83764" w:rsidRPr="00D858F5" w:rsidRDefault="00B83764" w:rsidP="00B83764">
            <w:pPr>
              <w:jc w:val="center"/>
              <w:rPr>
                <w:b/>
                <w:bCs/>
                <w:color w:val="000000"/>
                <w:lang w:val="ru-KZ"/>
              </w:rPr>
            </w:pPr>
            <w:r>
              <w:rPr>
                <w:color w:val="000000"/>
                <w:lang w:val="kk-KZ"/>
              </w:rPr>
              <w:t>98</w:t>
            </w:r>
          </w:p>
        </w:tc>
      </w:tr>
      <w:tr w:rsidR="00B83764" w:rsidRPr="00D858F5" w14:paraId="35D850FA" w14:textId="51A42BDF"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6DDEF91F" w14:textId="705E0145" w:rsidR="00B83764" w:rsidRPr="00D858F5" w:rsidRDefault="00B83764" w:rsidP="00B83764">
            <w:pPr>
              <w:jc w:val="center"/>
              <w:rPr>
                <w:color w:val="000000"/>
                <w:lang w:val="ru-KZ"/>
              </w:rPr>
            </w:pPr>
            <w:r>
              <w:rPr>
                <w:color w:val="000000"/>
                <w:lang w:val="ru-KZ"/>
              </w:rPr>
              <w:t>3</w:t>
            </w:r>
          </w:p>
        </w:tc>
        <w:tc>
          <w:tcPr>
            <w:tcW w:w="2076" w:type="dxa"/>
            <w:tcBorders>
              <w:top w:val="single" w:sz="4" w:space="0" w:color="auto"/>
              <w:left w:val="nil"/>
              <w:bottom w:val="single" w:sz="4" w:space="0" w:color="auto"/>
              <w:right w:val="single" w:sz="4" w:space="0" w:color="auto"/>
            </w:tcBorders>
            <w:vAlign w:val="center"/>
          </w:tcPr>
          <w:p w14:paraId="1E080C9B" w14:textId="54354E2C" w:rsidR="00B83764" w:rsidRPr="00D858F5" w:rsidRDefault="00B83764" w:rsidP="00B83764">
            <w:pPr>
              <w:jc w:val="center"/>
              <w:rPr>
                <w:b/>
                <w:bCs/>
                <w:color w:val="000000"/>
                <w:lang w:val="ru-KZ"/>
              </w:rPr>
            </w:pPr>
            <w:r w:rsidRPr="0092524C">
              <w:t>Брелогы бар</w:t>
            </w:r>
            <w:r w:rsidRPr="0092524C">
              <w:rPr>
                <w:lang w:val="ru-KZ"/>
              </w:rPr>
              <w:t xml:space="preserve"> </w:t>
            </w:r>
            <w:r>
              <w:rPr>
                <w:lang w:val="ru-KZ"/>
              </w:rPr>
              <w:t>ж</w:t>
            </w:r>
            <w:r w:rsidRPr="00D858F5">
              <w:rPr>
                <w:lang w:val="ru-KZ"/>
              </w:rPr>
              <w:t>ұмсақ ойыншық</w:t>
            </w:r>
          </w:p>
        </w:tc>
        <w:tc>
          <w:tcPr>
            <w:tcW w:w="6168" w:type="dxa"/>
            <w:tcBorders>
              <w:top w:val="single" w:sz="4" w:space="0" w:color="auto"/>
              <w:left w:val="nil"/>
              <w:bottom w:val="single" w:sz="4" w:space="0" w:color="auto"/>
              <w:right w:val="single" w:sz="4" w:space="0" w:color="auto"/>
            </w:tcBorders>
          </w:tcPr>
          <w:p w14:paraId="5F98F209" w14:textId="35F7CF01" w:rsidR="00B83764" w:rsidRPr="00D858F5" w:rsidRDefault="00B83764" w:rsidP="00B83764">
            <w:pPr>
              <w:jc w:val="both"/>
              <w:rPr>
                <w:b/>
                <w:bCs/>
                <w:color w:val="000000"/>
                <w:lang w:val="ru-KZ"/>
              </w:rPr>
            </w:pPr>
            <w:r w:rsidRPr="00D858F5">
              <w:rPr>
                <w:lang w:val="ru-KZ"/>
              </w:rPr>
              <w:t>Түрі: жұмсақ плюш ойыншық, мысалы, қонжық. Материалы: жұмсақ, ұстағанда жағымды әрі балалар үшін қауіпсіз болуы тиіс. Түсі мен дизайны: ақ түсті, тапсырыс берушімен келісілген үлгіге сәйкес. Ойыншықтың киіміне компания логотипін орналастыруға рұқсат етіледі.</w:t>
            </w:r>
          </w:p>
        </w:tc>
        <w:tc>
          <w:tcPr>
            <w:tcW w:w="987" w:type="dxa"/>
            <w:tcBorders>
              <w:top w:val="single" w:sz="4" w:space="0" w:color="auto"/>
              <w:left w:val="nil"/>
              <w:bottom w:val="single" w:sz="4" w:space="0" w:color="auto"/>
              <w:right w:val="single" w:sz="4" w:space="0" w:color="auto"/>
            </w:tcBorders>
            <w:vAlign w:val="center"/>
          </w:tcPr>
          <w:p w14:paraId="2233EDD1" w14:textId="3CBD0F19" w:rsidR="00B83764" w:rsidRPr="00D858F5" w:rsidRDefault="00B83764" w:rsidP="00B83764">
            <w:pPr>
              <w:jc w:val="center"/>
              <w:rPr>
                <w:b/>
                <w:bCs/>
                <w:color w:val="000000"/>
                <w:lang w:val="ru-KZ"/>
              </w:rPr>
            </w:pPr>
            <w:r>
              <w:rPr>
                <w:color w:val="000000"/>
                <w:lang w:val="kk-KZ"/>
              </w:rPr>
              <w:t>98</w:t>
            </w:r>
          </w:p>
        </w:tc>
      </w:tr>
      <w:tr w:rsidR="00B83764" w:rsidRPr="00D858F5" w14:paraId="5654C7FE" w14:textId="3D3742AB"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46A76947" w14:textId="6163AC8D" w:rsidR="00B83764" w:rsidRPr="00D858F5" w:rsidRDefault="00B83764" w:rsidP="00B83764">
            <w:pPr>
              <w:jc w:val="center"/>
              <w:rPr>
                <w:color w:val="000000"/>
                <w:lang w:val="ru-KZ"/>
              </w:rPr>
            </w:pPr>
            <w:r>
              <w:rPr>
                <w:color w:val="000000"/>
                <w:lang w:val="ru-KZ"/>
              </w:rPr>
              <w:t>4</w:t>
            </w:r>
          </w:p>
        </w:tc>
        <w:tc>
          <w:tcPr>
            <w:tcW w:w="2076" w:type="dxa"/>
            <w:tcBorders>
              <w:top w:val="single" w:sz="4" w:space="0" w:color="auto"/>
              <w:left w:val="nil"/>
              <w:bottom w:val="single" w:sz="4" w:space="0" w:color="auto"/>
              <w:right w:val="single" w:sz="4" w:space="0" w:color="auto"/>
            </w:tcBorders>
            <w:vAlign w:val="center"/>
          </w:tcPr>
          <w:p w14:paraId="1F7E9632" w14:textId="07099812" w:rsidR="00B83764" w:rsidRPr="00D858F5" w:rsidRDefault="00B83764" w:rsidP="00B83764">
            <w:pPr>
              <w:jc w:val="center"/>
              <w:rPr>
                <w:b/>
                <w:bCs/>
                <w:color w:val="000000"/>
                <w:lang w:val="ru-KZ"/>
              </w:rPr>
            </w:pPr>
            <w:r w:rsidRPr="00D858F5">
              <w:rPr>
                <w:lang w:val="ru-KZ"/>
              </w:rPr>
              <w:t>Кондитерлік өнімдер жиынтығы</w:t>
            </w:r>
          </w:p>
        </w:tc>
        <w:tc>
          <w:tcPr>
            <w:tcW w:w="6168" w:type="dxa"/>
            <w:tcBorders>
              <w:top w:val="single" w:sz="4" w:space="0" w:color="auto"/>
              <w:left w:val="nil"/>
              <w:bottom w:val="single" w:sz="4" w:space="0" w:color="auto"/>
              <w:right w:val="single" w:sz="4" w:space="0" w:color="auto"/>
            </w:tcBorders>
            <w:vAlign w:val="center"/>
          </w:tcPr>
          <w:p w14:paraId="0E86958D" w14:textId="77777777" w:rsidR="00B83764" w:rsidRDefault="00B83764" w:rsidP="00B83764">
            <w:pPr>
              <w:jc w:val="both"/>
              <w:rPr>
                <w:lang w:val="ru-KZ"/>
              </w:rPr>
            </w:pPr>
            <w:r w:rsidRPr="00D858F5">
              <w:rPr>
                <w:lang w:val="ru-KZ"/>
              </w:rPr>
              <w:t xml:space="preserve">Құрамына мыналар кіруі тиіс: </w:t>
            </w:r>
          </w:p>
          <w:p w14:paraId="69C0EF44" w14:textId="77777777" w:rsidR="00B83764" w:rsidRDefault="00B83764" w:rsidP="00B83764">
            <w:pPr>
              <w:jc w:val="both"/>
              <w:rPr>
                <w:lang w:val="ru-KZ"/>
              </w:rPr>
            </w:pPr>
            <w:r w:rsidRPr="00D858F5">
              <w:rPr>
                <w:lang w:val="ru-KZ"/>
              </w:rPr>
              <w:t xml:space="preserve">1) ішінде ойыншығы бар шоколадты жұмыртқа — кемінде 2 дана; </w:t>
            </w:r>
          </w:p>
          <w:p w14:paraId="2D4EB118" w14:textId="77777777" w:rsidR="00B83764" w:rsidRDefault="00B83764" w:rsidP="00B83764">
            <w:pPr>
              <w:jc w:val="both"/>
              <w:rPr>
                <w:lang w:val="ru-KZ"/>
              </w:rPr>
            </w:pPr>
            <w:r w:rsidRPr="00D858F5">
              <w:rPr>
                <w:lang w:val="ru-KZ"/>
              </w:rPr>
              <w:t xml:space="preserve">2) шоколад батончиктері — кемінде 4 дана; </w:t>
            </w:r>
          </w:p>
          <w:p w14:paraId="183088A5" w14:textId="77777777" w:rsidR="00B83764" w:rsidRDefault="00B83764" w:rsidP="00B83764">
            <w:pPr>
              <w:jc w:val="both"/>
              <w:rPr>
                <w:lang w:val="ru-KZ"/>
              </w:rPr>
            </w:pPr>
            <w:r w:rsidRPr="00D858F5">
              <w:rPr>
                <w:lang w:val="ru-KZ"/>
              </w:rPr>
              <w:t>3) ақ шоколадтан жасалған шоколад тақташалары — кемінде 4 дана;</w:t>
            </w:r>
          </w:p>
          <w:p w14:paraId="53AD95C7" w14:textId="77777777" w:rsidR="00B83764" w:rsidRDefault="00B83764" w:rsidP="00B83764">
            <w:pPr>
              <w:jc w:val="both"/>
              <w:rPr>
                <w:lang w:val="ru-KZ"/>
              </w:rPr>
            </w:pPr>
            <w:r w:rsidRPr="00D858F5">
              <w:rPr>
                <w:lang w:val="ru-KZ"/>
              </w:rPr>
              <w:t xml:space="preserve"> 4) жеке қаптамадағы вафлилер немесе бисквит өнімдері — кемінде 2 дана; </w:t>
            </w:r>
          </w:p>
          <w:p w14:paraId="57F779E6" w14:textId="77777777" w:rsidR="00B83764" w:rsidRDefault="00B83764" w:rsidP="00B83764">
            <w:pPr>
              <w:jc w:val="both"/>
              <w:rPr>
                <w:lang w:val="ru-KZ"/>
              </w:rPr>
            </w:pPr>
            <w:r w:rsidRPr="00D858F5">
              <w:rPr>
                <w:lang w:val="ru-KZ"/>
              </w:rPr>
              <w:t xml:space="preserve">5) шоколад-жаңғақ пастасы, 180 г — кемінде 1 дана; </w:t>
            </w:r>
          </w:p>
          <w:p w14:paraId="157F8AD5" w14:textId="4557E4F6" w:rsidR="00B83764" w:rsidRPr="00D858F5" w:rsidRDefault="00B83764" w:rsidP="00B83764">
            <w:pPr>
              <w:jc w:val="both"/>
              <w:rPr>
                <w:b/>
                <w:bCs/>
                <w:color w:val="000000"/>
                <w:lang w:val="ru-KZ"/>
              </w:rPr>
            </w:pPr>
            <w:r w:rsidRPr="00D858F5">
              <w:rPr>
                <w:lang w:val="ru-KZ"/>
              </w:rPr>
              <w:t>6) апельсин дәмі бар Tic Tac драже, 16 г.</w:t>
            </w:r>
          </w:p>
        </w:tc>
        <w:tc>
          <w:tcPr>
            <w:tcW w:w="987" w:type="dxa"/>
            <w:tcBorders>
              <w:top w:val="single" w:sz="4" w:space="0" w:color="auto"/>
              <w:left w:val="nil"/>
              <w:bottom w:val="single" w:sz="4" w:space="0" w:color="auto"/>
              <w:right w:val="single" w:sz="4" w:space="0" w:color="auto"/>
            </w:tcBorders>
            <w:vAlign w:val="center"/>
          </w:tcPr>
          <w:p w14:paraId="0C056880" w14:textId="5DA9DEA1" w:rsidR="00B83764" w:rsidRPr="00D858F5" w:rsidRDefault="00B83764" w:rsidP="00B83764">
            <w:pPr>
              <w:jc w:val="center"/>
              <w:rPr>
                <w:b/>
                <w:bCs/>
                <w:color w:val="000000"/>
                <w:lang w:val="ru-KZ"/>
              </w:rPr>
            </w:pPr>
            <w:r>
              <w:rPr>
                <w:color w:val="000000"/>
                <w:lang w:val="kk-KZ"/>
              </w:rPr>
              <w:t>98</w:t>
            </w:r>
          </w:p>
        </w:tc>
      </w:tr>
      <w:tr w:rsidR="00B83764" w:rsidRPr="00D858F5" w14:paraId="531A9BB4" w14:textId="4686A9D3"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0D892E39" w14:textId="47DF7A0F" w:rsidR="00B83764" w:rsidRPr="00D858F5" w:rsidRDefault="00B83764" w:rsidP="00B83764">
            <w:pPr>
              <w:jc w:val="center"/>
              <w:rPr>
                <w:color w:val="000000"/>
                <w:lang w:val="ru-KZ"/>
              </w:rPr>
            </w:pPr>
            <w:r>
              <w:rPr>
                <w:color w:val="000000"/>
                <w:lang w:val="ru-KZ"/>
              </w:rPr>
              <w:t>5</w:t>
            </w:r>
          </w:p>
        </w:tc>
        <w:tc>
          <w:tcPr>
            <w:tcW w:w="2076" w:type="dxa"/>
            <w:tcBorders>
              <w:top w:val="single" w:sz="4" w:space="0" w:color="auto"/>
              <w:left w:val="nil"/>
              <w:bottom w:val="single" w:sz="4" w:space="0" w:color="auto"/>
              <w:right w:val="single" w:sz="4" w:space="0" w:color="auto"/>
            </w:tcBorders>
            <w:vAlign w:val="center"/>
          </w:tcPr>
          <w:p w14:paraId="62BEF71A" w14:textId="3196FCCC" w:rsidR="00B83764" w:rsidRPr="00D858F5" w:rsidRDefault="00B83764" w:rsidP="00B83764">
            <w:pPr>
              <w:jc w:val="center"/>
              <w:rPr>
                <w:b/>
                <w:bCs/>
                <w:color w:val="000000"/>
                <w:lang w:val="ru-KZ"/>
              </w:rPr>
            </w:pPr>
            <w:r w:rsidRPr="00D858F5">
              <w:rPr>
                <w:lang w:val="ru-KZ"/>
              </w:rPr>
              <w:t>Жеміс шырыны</w:t>
            </w:r>
          </w:p>
        </w:tc>
        <w:tc>
          <w:tcPr>
            <w:tcW w:w="6168" w:type="dxa"/>
            <w:tcBorders>
              <w:top w:val="single" w:sz="4" w:space="0" w:color="auto"/>
              <w:left w:val="nil"/>
              <w:bottom w:val="single" w:sz="4" w:space="0" w:color="auto"/>
              <w:right w:val="single" w:sz="4" w:space="0" w:color="auto"/>
            </w:tcBorders>
          </w:tcPr>
          <w:p w14:paraId="1E18127A" w14:textId="518EEA84" w:rsidR="00B83764" w:rsidRPr="00D858F5" w:rsidRDefault="00B83764" w:rsidP="00B83764">
            <w:pPr>
              <w:jc w:val="both"/>
              <w:rPr>
                <w:b/>
                <w:bCs/>
                <w:color w:val="000000"/>
                <w:lang w:val="ru-KZ"/>
              </w:rPr>
            </w:pPr>
            <w:r w:rsidRPr="00D858F5">
              <w:rPr>
                <w:lang w:val="ru-KZ"/>
              </w:rPr>
              <w:t>Көлемі: 0,2–0,33 л. Зауытта герметикалық қапталған болуы тиіс. Таңбалауы және жарамдылық мерзімі туралы ақпарат болуы тиіс.</w:t>
            </w:r>
          </w:p>
        </w:tc>
        <w:tc>
          <w:tcPr>
            <w:tcW w:w="987" w:type="dxa"/>
            <w:tcBorders>
              <w:top w:val="single" w:sz="4" w:space="0" w:color="auto"/>
              <w:left w:val="nil"/>
              <w:bottom w:val="single" w:sz="4" w:space="0" w:color="auto"/>
              <w:right w:val="single" w:sz="4" w:space="0" w:color="auto"/>
            </w:tcBorders>
            <w:vAlign w:val="center"/>
          </w:tcPr>
          <w:p w14:paraId="372DEDC0" w14:textId="093D0FF3" w:rsidR="00B83764" w:rsidRPr="00D858F5" w:rsidRDefault="00B83764" w:rsidP="00B83764">
            <w:pPr>
              <w:jc w:val="center"/>
              <w:rPr>
                <w:b/>
                <w:bCs/>
                <w:color w:val="000000"/>
                <w:lang w:val="ru-KZ"/>
              </w:rPr>
            </w:pPr>
            <w:r>
              <w:rPr>
                <w:color w:val="000000"/>
                <w:lang w:val="kk-KZ"/>
              </w:rPr>
              <w:t>98</w:t>
            </w:r>
          </w:p>
        </w:tc>
      </w:tr>
      <w:tr w:rsidR="00B83764" w:rsidRPr="00D858F5" w14:paraId="1A596176" w14:textId="7806C061" w:rsidTr="005104F0">
        <w:trPr>
          <w:trHeight w:val="285"/>
        </w:trPr>
        <w:tc>
          <w:tcPr>
            <w:tcW w:w="723" w:type="dxa"/>
            <w:tcBorders>
              <w:top w:val="single" w:sz="4" w:space="0" w:color="auto"/>
              <w:left w:val="single" w:sz="4" w:space="0" w:color="auto"/>
              <w:bottom w:val="single" w:sz="4" w:space="0" w:color="auto"/>
              <w:right w:val="single" w:sz="4" w:space="0" w:color="auto"/>
            </w:tcBorders>
            <w:vAlign w:val="center"/>
          </w:tcPr>
          <w:p w14:paraId="3ED41A83" w14:textId="635A6D4F" w:rsidR="00B83764" w:rsidRPr="00D858F5" w:rsidRDefault="00B83764" w:rsidP="00B83764">
            <w:pPr>
              <w:jc w:val="center"/>
              <w:rPr>
                <w:color w:val="000000"/>
                <w:lang w:val="ru-KZ"/>
              </w:rPr>
            </w:pPr>
            <w:r>
              <w:rPr>
                <w:color w:val="000000"/>
                <w:lang w:val="ru-KZ"/>
              </w:rPr>
              <w:t>6</w:t>
            </w:r>
          </w:p>
        </w:tc>
        <w:tc>
          <w:tcPr>
            <w:tcW w:w="2076" w:type="dxa"/>
            <w:tcBorders>
              <w:top w:val="single" w:sz="4" w:space="0" w:color="auto"/>
              <w:left w:val="nil"/>
              <w:bottom w:val="single" w:sz="4" w:space="0" w:color="auto"/>
              <w:right w:val="single" w:sz="4" w:space="0" w:color="auto"/>
            </w:tcBorders>
            <w:vAlign w:val="center"/>
          </w:tcPr>
          <w:p w14:paraId="6A09F06C" w14:textId="5FD33DEF" w:rsidR="00B83764" w:rsidRPr="00D858F5" w:rsidRDefault="00B83764" w:rsidP="00B83764">
            <w:pPr>
              <w:jc w:val="center"/>
              <w:rPr>
                <w:b/>
                <w:bCs/>
                <w:color w:val="000000"/>
                <w:lang w:val="ru-KZ"/>
              </w:rPr>
            </w:pPr>
            <w:r w:rsidRPr="00D858F5">
              <w:rPr>
                <w:lang w:val="ru-KZ"/>
              </w:rPr>
              <w:t xml:space="preserve">Жаңа жылдық </w:t>
            </w:r>
            <w:r>
              <w:rPr>
                <w:lang w:val="ru-KZ"/>
              </w:rPr>
              <w:t xml:space="preserve">стикерлер </w:t>
            </w:r>
            <w:r w:rsidRPr="00D858F5">
              <w:rPr>
                <w:lang w:val="ru-KZ"/>
              </w:rPr>
              <w:t>жиынтығы</w:t>
            </w:r>
          </w:p>
        </w:tc>
        <w:tc>
          <w:tcPr>
            <w:tcW w:w="6168" w:type="dxa"/>
            <w:tcBorders>
              <w:top w:val="single" w:sz="4" w:space="0" w:color="auto"/>
              <w:left w:val="nil"/>
              <w:bottom w:val="single" w:sz="4" w:space="0" w:color="auto"/>
              <w:right w:val="single" w:sz="4" w:space="0" w:color="auto"/>
            </w:tcBorders>
          </w:tcPr>
          <w:p w14:paraId="65B03452" w14:textId="6A497F69" w:rsidR="00B83764" w:rsidRPr="00D858F5" w:rsidRDefault="00B83764" w:rsidP="00B83764">
            <w:pPr>
              <w:jc w:val="both"/>
              <w:rPr>
                <w:b/>
                <w:bCs/>
                <w:color w:val="000000"/>
                <w:lang w:val="ru-KZ"/>
              </w:rPr>
            </w:pPr>
            <w:r w:rsidRPr="00D858F5">
              <w:rPr>
                <w:lang w:val="ru-KZ"/>
              </w:rPr>
              <w:t>Жаңа жылдық рәміздер және/немесе компания логотипі бейнеленген тақырыптық жапсырмалар жиынтығы. Пішімі мен дизайны тапсырыс берушімен алдын ала келісілуі тиіс.</w:t>
            </w:r>
          </w:p>
        </w:tc>
        <w:tc>
          <w:tcPr>
            <w:tcW w:w="987" w:type="dxa"/>
            <w:tcBorders>
              <w:top w:val="single" w:sz="4" w:space="0" w:color="auto"/>
              <w:left w:val="nil"/>
              <w:bottom w:val="single" w:sz="4" w:space="0" w:color="auto"/>
              <w:right w:val="single" w:sz="4" w:space="0" w:color="auto"/>
            </w:tcBorders>
            <w:vAlign w:val="center"/>
          </w:tcPr>
          <w:p w14:paraId="360F3D14" w14:textId="4ED13113" w:rsidR="00B83764" w:rsidRPr="00D858F5" w:rsidRDefault="00B83764" w:rsidP="00B83764">
            <w:pPr>
              <w:jc w:val="center"/>
              <w:rPr>
                <w:b/>
                <w:bCs/>
                <w:color w:val="000000"/>
                <w:lang w:val="ru-KZ"/>
              </w:rPr>
            </w:pPr>
            <w:r>
              <w:rPr>
                <w:color w:val="000000"/>
                <w:lang w:val="kk-KZ"/>
              </w:rPr>
              <w:t>98</w:t>
            </w:r>
          </w:p>
        </w:tc>
      </w:tr>
    </w:tbl>
    <w:p w14:paraId="0AEF36AA" w14:textId="77777777" w:rsidR="009248ED" w:rsidRPr="00D858F5" w:rsidRDefault="009248ED" w:rsidP="009248ED">
      <w:pPr>
        <w:widowControl w:val="0"/>
        <w:tabs>
          <w:tab w:val="left" w:pos="-540"/>
        </w:tabs>
        <w:jc w:val="both"/>
        <w:rPr>
          <w:lang w:val="kk-KZ"/>
        </w:rPr>
      </w:pPr>
    </w:p>
    <w:p w14:paraId="1610C7B7" w14:textId="77777777" w:rsidR="009248ED" w:rsidRPr="00D858F5" w:rsidRDefault="009248ED" w:rsidP="009248ED">
      <w:pPr>
        <w:widowControl w:val="0"/>
        <w:tabs>
          <w:tab w:val="left" w:pos="-540"/>
        </w:tabs>
        <w:jc w:val="both"/>
        <w:rPr>
          <w:lang w:val="kk-KZ"/>
        </w:rPr>
      </w:pPr>
    </w:p>
    <w:p w14:paraId="1CCA748D" w14:textId="77777777" w:rsidR="009248ED" w:rsidRPr="00D858F5" w:rsidRDefault="009248ED" w:rsidP="009248ED">
      <w:pPr>
        <w:widowControl w:val="0"/>
        <w:tabs>
          <w:tab w:val="left" w:pos="-540"/>
        </w:tabs>
        <w:jc w:val="both"/>
        <w:rPr>
          <w:lang w:val="kk-KZ"/>
        </w:rPr>
      </w:pPr>
    </w:p>
    <w:p w14:paraId="677E75A0" w14:textId="77777777" w:rsidR="009248ED" w:rsidRPr="00987A87" w:rsidRDefault="009248ED">
      <w:pPr>
        <w:widowControl w:val="0"/>
        <w:tabs>
          <w:tab w:val="left" w:pos="-540"/>
        </w:tabs>
        <w:jc w:val="both"/>
        <w:rPr>
          <w:sz w:val="26"/>
          <w:szCs w:val="26"/>
          <w:lang w:val="kk-KZ"/>
        </w:rPr>
      </w:pPr>
    </w:p>
    <w:sectPr w:rsidR="009248ED" w:rsidRPr="00987A87" w:rsidSect="00065DED">
      <w:pgSz w:w="11906" w:h="16838"/>
      <w:pgMar w:top="851" w:right="566"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CFA6" w14:textId="77777777" w:rsidR="000446E1" w:rsidRDefault="000446E1">
      <w:r>
        <w:separator/>
      </w:r>
    </w:p>
  </w:endnote>
  <w:endnote w:type="continuationSeparator" w:id="0">
    <w:p w14:paraId="52158059" w14:textId="77777777" w:rsidR="000446E1" w:rsidRDefault="0004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0AAA" w14:textId="77777777" w:rsidR="000446E1" w:rsidRDefault="000446E1">
      <w:r>
        <w:separator/>
      </w:r>
    </w:p>
  </w:footnote>
  <w:footnote w:type="continuationSeparator" w:id="0">
    <w:p w14:paraId="67C1019A" w14:textId="77777777" w:rsidR="000446E1" w:rsidRDefault="00044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5C32"/>
    <w:multiLevelType w:val="multilevel"/>
    <w:tmpl w:val="5808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1669F"/>
    <w:multiLevelType w:val="multilevel"/>
    <w:tmpl w:val="0571669F"/>
    <w:lvl w:ilvl="0">
      <w:start w:val="1"/>
      <w:numFmt w:val="decimal"/>
      <w:suff w:val="nothing"/>
      <w:lvlText w:val="%1."/>
      <w:lvlJc w:val="left"/>
      <w:pPr>
        <w:ind w:left="501" w:hanging="360"/>
      </w:pPr>
      <w:rPr>
        <w:rFonts w:ascii="Times New Roman" w:hAnsi="Times New Roman"/>
        <w:b w:val="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337B3F"/>
    <w:multiLevelType w:val="multilevel"/>
    <w:tmpl w:val="02CC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63252"/>
    <w:multiLevelType w:val="multilevel"/>
    <w:tmpl w:val="5EFA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A60506"/>
    <w:multiLevelType w:val="multilevel"/>
    <w:tmpl w:val="D95E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648C8"/>
    <w:multiLevelType w:val="multilevel"/>
    <w:tmpl w:val="3A9648C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BA01CB6"/>
    <w:multiLevelType w:val="hybridMultilevel"/>
    <w:tmpl w:val="58E23F52"/>
    <w:lvl w:ilvl="0" w:tplc="2000000F">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523209D"/>
    <w:multiLevelType w:val="hybridMultilevel"/>
    <w:tmpl w:val="D7268E1C"/>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5A03EC8"/>
    <w:multiLevelType w:val="hybridMultilevel"/>
    <w:tmpl w:val="E27EA4F4"/>
    <w:lvl w:ilvl="0" w:tplc="43D81FCA">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DE218BC"/>
    <w:multiLevelType w:val="multilevel"/>
    <w:tmpl w:val="3166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7417A4"/>
    <w:multiLevelType w:val="hybridMultilevel"/>
    <w:tmpl w:val="92F41FE2"/>
    <w:lvl w:ilvl="0" w:tplc="2000000F">
      <w:start w:val="1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EEC46F4"/>
    <w:multiLevelType w:val="hybridMultilevel"/>
    <w:tmpl w:val="26480AA0"/>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616529D5"/>
    <w:multiLevelType w:val="multilevel"/>
    <w:tmpl w:val="8196FC7A"/>
    <w:lvl w:ilvl="0">
      <w:start w:val="1"/>
      <w:numFmt w:val="decimal"/>
      <w:suff w:val="nothing"/>
      <w:lvlText w:val="%1."/>
      <w:lvlJc w:val="left"/>
      <w:pPr>
        <w:ind w:left="502" w:hanging="360"/>
      </w:pPr>
      <w:rPr>
        <w:rFonts w:ascii="Times New Roman" w:hAnsi="Times New Roman"/>
        <w:b w:val="0"/>
        <w:sz w:val="26"/>
        <w:lang w:val="kk-KZ"/>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num w:numId="1" w16cid:durableId="25958105">
    <w:abstractNumId w:val="1"/>
  </w:num>
  <w:num w:numId="2" w16cid:durableId="1754207755">
    <w:abstractNumId w:val="5"/>
  </w:num>
  <w:num w:numId="3" w16cid:durableId="276957841">
    <w:abstractNumId w:val="12"/>
  </w:num>
  <w:num w:numId="4" w16cid:durableId="1756441862">
    <w:abstractNumId w:val="7"/>
  </w:num>
  <w:num w:numId="5" w16cid:durableId="917707917">
    <w:abstractNumId w:val="11"/>
  </w:num>
  <w:num w:numId="6" w16cid:durableId="143351494">
    <w:abstractNumId w:val="6"/>
  </w:num>
  <w:num w:numId="7" w16cid:durableId="1522665002">
    <w:abstractNumId w:val="8"/>
  </w:num>
  <w:num w:numId="8" w16cid:durableId="1665357330">
    <w:abstractNumId w:val="10"/>
  </w:num>
  <w:num w:numId="9" w16cid:durableId="1185290719">
    <w:abstractNumId w:val="2"/>
  </w:num>
  <w:num w:numId="10" w16cid:durableId="1449541170">
    <w:abstractNumId w:val="4"/>
  </w:num>
  <w:num w:numId="11" w16cid:durableId="171573625">
    <w:abstractNumId w:val="9"/>
  </w:num>
  <w:num w:numId="12" w16cid:durableId="1477337030">
    <w:abstractNumId w:val="3"/>
  </w:num>
  <w:num w:numId="13" w16cid:durableId="2117627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F1"/>
    <w:rsid w:val="000050E6"/>
    <w:rsid w:val="0002067D"/>
    <w:rsid w:val="000403D1"/>
    <w:rsid w:val="000446E1"/>
    <w:rsid w:val="000572F0"/>
    <w:rsid w:val="00065DED"/>
    <w:rsid w:val="0007497F"/>
    <w:rsid w:val="000D03B2"/>
    <w:rsid w:val="00141419"/>
    <w:rsid w:val="0015692D"/>
    <w:rsid w:val="00162138"/>
    <w:rsid w:val="001636C3"/>
    <w:rsid w:val="001B7891"/>
    <w:rsid w:val="001D6130"/>
    <w:rsid w:val="00241BC0"/>
    <w:rsid w:val="00283036"/>
    <w:rsid w:val="002D5286"/>
    <w:rsid w:val="002E5613"/>
    <w:rsid w:val="002F42FA"/>
    <w:rsid w:val="0030362F"/>
    <w:rsid w:val="00307B0F"/>
    <w:rsid w:val="00314138"/>
    <w:rsid w:val="003240AD"/>
    <w:rsid w:val="003422F1"/>
    <w:rsid w:val="00395E7E"/>
    <w:rsid w:val="003B7503"/>
    <w:rsid w:val="003D71E3"/>
    <w:rsid w:val="00405B74"/>
    <w:rsid w:val="004278D3"/>
    <w:rsid w:val="00466E77"/>
    <w:rsid w:val="0048316B"/>
    <w:rsid w:val="004A1040"/>
    <w:rsid w:val="004A7B4A"/>
    <w:rsid w:val="00521923"/>
    <w:rsid w:val="00542377"/>
    <w:rsid w:val="00567EEC"/>
    <w:rsid w:val="005F2D9F"/>
    <w:rsid w:val="00613CF8"/>
    <w:rsid w:val="006451BE"/>
    <w:rsid w:val="006B303F"/>
    <w:rsid w:val="006E181E"/>
    <w:rsid w:val="006F7A9E"/>
    <w:rsid w:val="007466F0"/>
    <w:rsid w:val="00756327"/>
    <w:rsid w:val="007920FA"/>
    <w:rsid w:val="007F07FF"/>
    <w:rsid w:val="00813D5B"/>
    <w:rsid w:val="0082098A"/>
    <w:rsid w:val="008B122A"/>
    <w:rsid w:val="008E14BB"/>
    <w:rsid w:val="008F5309"/>
    <w:rsid w:val="00914E3A"/>
    <w:rsid w:val="00922526"/>
    <w:rsid w:val="009248ED"/>
    <w:rsid w:val="0092524C"/>
    <w:rsid w:val="00943CFB"/>
    <w:rsid w:val="00972AE5"/>
    <w:rsid w:val="00987A87"/>
    <w:rsid w:val="009B3546"/>
    <w:rsid w:val="00AB66BF"/>
    <w:rsid w:val="00B83764"/>
    <w:rsid w:val="00BA783F"/>
    <w:rsid w:val="00BB4A3F"/>
    <w:rsid w:val="00BC7C86"/>
    <w:rsid w:val="00C43A04"/>
    <w:rsid w:val="00C47D5D"/>
    <w:rsid w:val="00C5260F"/>
    <w:rsid w:val="00C8333E"/>
    <w:rsid w:val="00CA0042"/>
    <w:rsid w:val="00CA0220"/>
    <w:rsid w:val="00CA1A47"/>
    <w:rsid w:val="00D24048"/>
    <w:rsid w:val="00D858F5"/>
    <w:rsid w:val="00D96494"/>
    <w:rsid w:val="00DB7F8F"/>
    <w:rsid w:val="00E004BD"/>
    <w:rsid w:val="00E75365"/>
    <w:rsid w:val="00E852F2"/>
    <w:rsid w:val="00E928B9"/>
    <w:rsid w:val="00EB0FCE"/>
    <w:rsid w:val="00EB35AC"/>
    <w:rsid w:val="00EB3789"/>
    <w:rsid w:val="00EE5E64"/>
    <w:rsid w:val="00F35346"/>
    <w:rsid w:val="00F43BA4"/>
    <w:rsid w:val="00F53212"/>
    <w:rsid w:val="00F5611D"/>
    <w:rsid w:val="00F64FC5"/>
    <w:rsid w:val="00F748C9"/>
    <w:rsid w:val="00F87CC6"/>
    <w:rsid w:val="00F9581E"/>
    <w:rsid w:val="00FB1133"/>
    <w:rsid w:val="28BC4E7C"/>
    <w:rsid w:val="2C574380"/>
    <w:rsid w:val="699202E2"/>
    <w:rsid w:val="70C24DFA"/>
    <w:rsid w:val="73255CC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87A9"/>
  <w15:docId w15:val="{E1BA4CF9-D34D-427B-924D-CF08F0EB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pPr>
      <w:suppressAutoHyphens/>
      <w:ind w:left="708"/>
    </w:pPr>
    <w:rPr>
      <w:lang w:eastAsia="ar-SA"/>
    </w:rPr>
  </w:style>
  <w:style w:type="paragraph" w:customStyle="1" w:styleId="Default">
    <w:name w:val="Default"/>
    <w:qFormat/>
    <w:rPr>
      <w:rFonts w:ascii="Times New Roman" w:eastAsia="Times New Roman" w:hAnsi="Times New Roman" w:cs="Times New Roman"/>
      <w:color w:val="000000"/>
      <w:sz w:val="24"/>
      <w:szCs w:val="24"/>
      <w:lang w:val="ru-RU"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table" w:customStyle="1" w:styleId="1">
    <w:name w:val="Сетка таблицы1"/>
    <w:basedOn w:val="a1"/>
    <w:uiPriority w:val="59"/>
    <w:qFormat/>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uiPriority w:val="22"/>
    <w:qFormat/>
    <w:rsid w:val="00065D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2100</Words>
  <Characters>11971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Детский Сад</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Сейтимова Гульнур Сапаргазиевна</cp:lastModifiedBy>
  <cp:revision>2</cp:revision>
  <cp:lastPrinted>2021-11-11T13:54:00Z</cp:lastPrinted>
  <dcterms:created xsi:type="dcterms:W3CDTF">2026-11-02T12:57:00Z</dcterms:created>
  <dcterms:modified xsi:type="dcterms:W3CDTF">2026-11-02T12:57:00Z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56FC82A3CB3946F0AEC8CD09D9F43F86_12</vt:lpwstr>
  </property>
</Properties>
</file>